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925" w:rsidRDefault="00E34624" w:rsidP="00143A32">
      <w:pPr>
        <w:pStyle w:val="a3"/>
        <w:numPr>
          <w:ilvl w:val="0"/>
          <w:numId w:val="1"/>
        </w:numPr>
        <w:spacing w:line="360" w:lineRule="auto"/>
        <w:jc w:val="center"/>
        <w:rPr>
          <w:rFonts w:ascii="Times New Roman" w:hAnsi="Times New Roman" w:cs="Times New Roman"/>
          <w:sz w:val="28"/>
          <w:szCs w:val="28"/>
        </w:rPr>
      </w:pPr>
      <w:r w:rsidRPr="00E34624">
        <w:rPr>
          <w:rFonts w:ascii="Times New Roman" w:hAnsi="Times New Roman" w:cs="Times New Roman"/>
          <w:sz w:val="28"/>
          <w:szCs w:val="28"/>
        </w:rPr>
        <w:t>ПРОФЕССИОНАЛЬНАЯ КАРТА ПЕДАГОГА</w:t>
      </w:r>
    </w:p>
    <w:p w:rsidR="00E34624" w:rsidRDefault="00A651C0" w:rsidP="00143A32">
      <w:pPr>
        <w:pStyle w:val="a3"/>
        <w:numPr>
          <w:ilvl w:val="1"/>
          <w:numId w:val="1"/>
        </w:numPr>
        <w:spacing w:line="360" w:lineRule="auto"/>
        <w:ind w:left="567" w:hanging="567"/>
        <w:rPr>
          <w:rFonts w:ascii="Times New Roman" w:hAnsi="Times New Roman" w:cs="Times New Roman"/>
          <w:sz w:val="28"/>
          <w:szCs w:val="28"/>
        </w:rPr>
      </w:pPr>
      <w:r>
        <w:rPr>
          <w:rFonts w:ascii="Times New Roman" w:hAnsi="Times New Roman" w:cs="Times New Roman"/>
          <w:sz w:val="28"/>
          <w:szCs w:val="28"/>
        </w:rPr>
        <w:t>Акмолинская область, Зерендинский район</w:t>
      </w:r>
    </w:p>
    <w:p w:rsidR="00A651C0" w:rsidRDefault="00A651C0" w:rsidP="00143A32">
      <w:pPr>
        <w:pStyle w:val="a3"/>
        <w:numPr>
          <w:ilvl w:val="1"/>
          <w:numId w:val="1"/>
        </w:numPr>
        <w:spacing w:line="360" w:lineRule="auto"/>
        <w:ind w:left="567" w:hanging="567"/>
        <w:rPr>
          <w:rFonts w:ascii="Times New Roman" w:hAnsi="Times New Roman" w:cs="Times New Roman"/>
          <w:sz w:val="28"/>
          <w:szCs w:val="28"/>
        </w:rPr>
      </w:pPr>
      <w:r>
        <w:rPr>
          <w:rFonts w:ascii="Times New Roman" w:hAnsi="Times New Roman" w:cs="Times New Roman"/>
          <w:sz w:val="28"/>
          <w:szCs w:val="28"/>
        </w:rPr>
        <w:t>Жусупова Райгуль Аягановна</w:t>
      </w:r>
    </w:p>
    <w:p w:rsidR="00A651C0" w:rsidRDefault="00A651C0" w:rsidP="00143A32">
      <w:pPr>
        <w:pStyle w:val="a3"/>
        <w:numPr>
          <w:ilvl w:val="1"/>
          <w:numId w:val="1"/>
        </w:numPr>
        <w:spacing w:line="360" w:lineRule="auto"/>
        <w:ind w:left="567" w:hanging="567"/>
        <w:rPr>
          <w:rFonts w:ascii="Times New Roman" w:hAnsi="Times New Roman" w:cs="Times New Roman"/>
          <w:sz w:val="28"/>
          <w:szCs w:val="28"/>
        </w:rPr>
      </w:pPr>
      <w:r>
        <w:rPr>
          <w:rFonts w:ascii="Times New Roman" w:hAnsi="Times New Roman" w:cs="Times New Roman"/>
          <w:sz w:val="28"/>
          <w:szCs w:val="28"/>
        </w:rPr>
        <w:t>КГУ «Айдабульская средняя школа», заместитель директора по УР, учитель химии с 1998 года, 7-11 классы.</w:t>
      </w:r>
    </w:p>
    <w:p w:rsidR="00A651C0" w:rsidRDefault="00A651C0" w:rsidP="00143A32">
      <w:pPr>
        <w:pStyle w:val="a3"/>
        <w:numPr>
          <w:ilvl w:val="1"/>
          <w:numId w:val="1"/>
        </w:numPr>
        <w:spacing w:line="360" w:lineRule="auto"/>
        <w:ind w:left="567" w:hanging="567"/>
        <w:rPr>
          <w:rFonts w:ascii="Times New Roman" w:hAnsi="Times New Roman" w:cs="Times New Roman"/>
          <w:sz w:val="28"/>
          <w:szCs w:val="28"/>
        </w:rPr>
      </w:pPr>
      <w:r>
        <w:rPr>
          <w:rFonts w:ascii="Times New Roman" w:hAnsi="Times New Roman" w:cs="Times New Roman"/>
          <w:sz w:val="28"/>
          <w:szCs w:val="28"/>
        </w:rPr>
        <w:t>22.02.1977</w:t>
      </w:r>
    </w:p>
    <w:p w:rsidR="00A651C0" w:rsidRDefault="00A651C0" w:rsidP="00143A32">
      <w:pPr>
        <w:pStyle w:val="a3"/>
        <w:numPr>
          <w:ilvl w:val="1"/>
          <w:numId w:val="1"/>
        </w:numPr>
        <w:spacing w:line="360" w:lineRule="auto"/>
        <w:ind w:left="567" w:hanging="567"/>
        <w:rPr>
          <w:rFonts w:ascii="Times New Roman" w:hAnsi="Times New Roman" w:cs="Times New Roman"/>
          <w:sz w:val="28"/>
          <w:szCs w:val="28"/>
        </w:rPr>
      </w:pPr>
      <w:r>
        <w:rPr>
          <w:rFonts w:ascii="Times New Roman" w:hAnsi="Times New Roman" w:cs="Times New Roman"/>
          <w:sz w:val="28"/>
          <w:szCs w:val="28"/>
        </w:rPr>
        <w:t>Сандыктауский район, с.Сандыктау</w:t>
      </w:r>
    </w:p>
    <w:p w:rsidR="00A651C0" w:rsidRDefault="00A651C0" w:rsidP="00143A32">
      <w:pPr>
        <w:pStyle w:val="a3"/>
        <w:numPr>
          <w:ilvl w:val="1"/>
          <w:numId w:val="1"/>
        </w:numPr>
        <w:spacing w:line="360" w:lineRule="auto"/>
        <w:ind w:left="567" w:hanging="567"/>
        <w:rPr>
          <w:rFonts w:ascii="Times New Roman" w:hAnsi="Times New Roman" w:cs="Times New Roman"/>
          <w:sz w:val="28"/>
          <w:szCs w:val="28"/>
        </w:rPr>
      </w:pPr>
      <w:r>
        <w:rPr>
          <w:rFonts w:ascii="Times New Roman" w:hAnsi="Times New Roman" w:cs="Times New Roman"/>
          <w:sz w:val="28"/>
          <w:szCs w:val="28"/>
        </w:rPr>
        <w:t>Образование – высшее, Кокшетауский государственный университет им. Ш. Уалиханова, учитель химии, 1994-1998г.г.                               Университет им. А. Мырзахметова, магистр образования, 2017г.</w:t>
      </w:r>
    </w:p>
    <w:p w:rsidR="00A651C0" w:rsidRDefault="00A651C0" w:rsidP="00143A32">
      <w:pPr>
        <w:pStyle w:val="a3"/>
        <w:numPr>
          <w:ilvl w:val="1"/>
          <w:numId w:val="1"/>
        </w:numPr>
        <w:spacing w:line="360" w:lineRule="auto"/>
        <w:ind w:left="567" w:hanging="567"/>
        <w:rPr>
          <w:rFonts w:ascii="Times New Roman" w:hAnsi="Times New Roman" w:cs="Times New Roman"/>
          <w:sz w:val="28"/>
          <w:szCs w:val="28"/>
        </w:rPr>
      </w:pPr>
      <w:r>
        <w:rPr>
          <w:rFonts w:ascii="Times New Roman" w:hAnsi="Times New Roman" w:cs="Times New Roman"/>
          <w:sz w:val="28"/>
          <w:szCs w:val="28"/>
        </w:rPr>
        <w:t>Педагогический стаж – 19 лет</w:t>
      </w:r>
    </w:p>
    <w:p w:rsidR="00A651C0" w:rsidRDefault="00A651C0" w:rsidP="00143A32">
      <w:pPr>
        <w:pStyle w:val="a3"/>
        <w:numPr>
          <w:ilvl w:val="1"/>
          <w:numId w:val="1"/>
        </w:numPr>
        <w:spacing w:line="360" w:lineRule="auto"/>
        <w:ind w:left="567" w:hanging="567"/>
        <w:rPr>
          <w:rFonts w:ascii="Times New Roman" w:hAnsi="Times New Roman" w:cs="Times New Roman"/>
          <w:sz w:val="28"/>
          <w:szCs w:val="28"/>
        </w:rPr>
      </w:pPr>
      <w:r>
        <w:rPr>
          <w:rFonts w:ascii="Times New Roman" w:hAnsi="Times New Roman" w:cs="Times New Roman"/>
          <w:sz w:val="28"/>
          <w:szCs w:val="28"/>
        </w:rPr>
        <w:t>1 категория</w:t>
      </w:r>
    </w:p>
    <w:p w:rsidR="00EA4504" w:rsidRDefault="00143A32" w:rsidP="00143A32">
      <w:pPr>
        <w:pStyle w:val="a3"/>
        <w:numPr>
          <w:ilvl w:val="1"/>
          <w:numId w:val="1"/>
        </w:numPr>
        <w:spacing w:line="360" w:lineRule="auto"/>
        <w:ind w:left="567" w:hanging="567"/>
        <w:rPr>
          <w:rFonts w:ascii="Times New Roman" w:hAnsi="Times New Roman" w:cs="Times New Roman"/>
          <w:sz w:val="28"/>
          <w:szCs w:val="28"/>
        </w:rPr>
      </w:pPr>
      <w:r>
        <w:rPr>
          <w:rFonts w:ascii="Times New Roman" w:hAnsi="Times New Roman" w:cs="Times New Roman"/>
          <w:sz w:val="28"/>
          <w:szCs w:val="28"/>
        </w:rPr>
        <w:t>Педагогическое кредо: «За знания, которые дают другие, платят медалью, за знания, добытые самостоятельно – золотом!»</w:t>
      </w:r>
    </w:p>
    <w:p w:rsidR="00143A32" w:rsidRDefault="00143A32" w:rsidP="00143A32">
      <w:pPr>
        <w:pStyle w:val="a3"/>
        <w:numPr>
          <w:ilvl w:val="1"/>
          <w:numId w:val="1"/>
        </w:numPr>
        <w:spacing w:line="360" w:lineRule="auto"/>
        <w:ind w:left="567" w:hanging="567"/>
        <w:rPr>
          <w:rFonts w:ascii="Times New Roman" w:hAnsi="Times New Roman" w:cs="Times New Roman"/>
          <w:sz w:val="28"/>
          <w:szCs w:val="28"/>
        </w:rPr>
      </w:pPr>
      <w:r>
        <w:rPr>
          <w:rFonts w:ascii="Times New Roman" w:hAnsi="Times New Roman" w:cs="Times New Roman"/>
          <w:sz w:val="28"/>
          <w:szCs w:val="28"/>
        </w:rPr>
        <w:t xml:space="preserve"> Акмолинская область, Зерендинский район, с.Айдабол, ул.Ленина 19А.</w:t>
      </w:r>
    </w:p>
    <w:p w:rsidR="00143A32" w:rsidRDefault="00143A32" w:rsidP="00143A32">
      <w:pPr>
        <w:pStyle w:val="a3"/>
        <w:numPr>
          <w:ilvl w:val="1"/>
          <w:numId w:val="1"/>
        </w:numPr>
        <w:spacing w:line="360" w:lineRule="auto"/>
        <w:ind w:left="567" w:hanging="567"/>
        <w:rPr>
          <w:rFonts w:ascii="Times New Roman" w:hAnsi="Times New Roman" w:cs="Times New Roman"/>
          <w:sz w:val="28"/>
          <w:szCs w:val="28"/>
        </w:rPr>
      </w:pPr>
      <w:r>
        <w:rPr>
          <w:rFonts w:ascii="Times New Roman" w:hAnsi="Times New Roman" w:cs="Times New Roman"/>
          <w:sz w:val="28"/>
          <w:szCs w:val="28"/>
        </w:rPr>
        <w:t xml:space="preserve"> Акмолинская область, Зерендинский район, с.Айдабол, ул.Придорожная 13</w:t>
      </w:r>
    </w:p>
    <w:p w:rsidR="00143A32" w:rsidRDefault="00143A32" w:rsidP="00143A32">
      <w:pPr>
        <w:pStyle w:val="a3"/>
        <w:numPr>
          <w:ilvl w:val="1"/>
          <w:numId w:val="1"/>
        </w:numPr>
        <w:spacing w:line="360" w:lineRule="auto"/>
        <w:ind w:left="567" w:hanging="567"/>
        <w:rPr>
          <w:rFonts w:ascii="Times New Roman" w:hAnsi="Times New Roman" w:cs="Times New Roman"/>
          <w:sz w:val="28"/>
          <w:szCs w:val="28"/>
        </w:rPr>
      </w:pPr>
      <w:r>
        <w:rPr>
          <w:rFonts w:ascii="Times New Roman" w:hAnsi="Times New Roman" w:cs="Times New Roman"/>
          <w:sz w:val="28"/>
          <w:szCs w:val="28"/>
        </w:rPr>
        <w:t xml:space="preserve"> Рабочий телефон: 87163229247, домашний: 87163229293</w:t>
      </w:r>
    </w:p>
    <w:p w:rsidR="00143A32" w:rsidRPr="007207E9" w:rsidRDefault="00143A32" w:rsidP="00143A32">
      <w:pPr>
        <w:pStyle w:val="a3"/>
        <w:numPr>
          <w:ilvl w:val="1"/>
          <w:numId w:val="1"/>
        </w:numPr>
        <w:spacing w:line="360" w:lineRule="auto"/>
        <w:ind w:left="567" w:hanging="567"/>
        <w:rPr>
          <w:rFonts w:ascii="Times New Roman" w:hAnsi="Times New Roman" w:cs="Times New Roman"/>
          <w:sz w:val="28"/>
          <w:szCs w:val="28"/>
        </w:rPr>
      </w:pPr>
      <w:r>
        <w:rPr>
          <w:rFonts w:ascii="Times New Roman" w:hAnsi="Times New Roman" w:cs="Times New Roman"/>
          <w:sz w:val="28"/>
          <w:szCs w:val="28"/>
        </w:rPr>
        <w:t xml:space="preserve"> Электронная почта: </w:t>
      </w:r>
      <w:hyperlink r:id="rId5" w:history="1">
        <w:r w:rsidR="007207E9" w:rsidRPr="005757ED">
          <w:rPr>
            <w:rStyle w:val="a5"/>
            <w:rFonts w:ascii="Times New Roman" w:hAnsi="Times New Roman" w:cs="Times New Roman"/>
            <w:sz w:val="28"/>
            <w:szCs w:val="28"/>
            <w:lang w:val="en-US"/>
          </w:rPr>
          <w:t>raigul</w:t>
        </w:r>
        <w:r w:rsidR="007207E9" w:rsidRPr="005757ED">
          <w:rPr>
            <w:rStyle w:val="a5"/>
            <w:rFonts w:ascii="Times New Roman" w:hAnsi="Times New Roman" w:cs="Times New Roman"/>
            <w:sz w:val="28"/>
            <w:szCs w:val="28"/>
          </w:rPr>
          <w:t>_77_77@</w:t>
        </w:r>
        <w:r w:rsidR="007207E9" w:rsidRPr="005757ED">
          <w:rPr>
            <w:rStyle w:val="a5"/>
            <w:rFonts w:ascii="Times New Roman" w:hAnsi="Times New Roman" w:cs="Times New Roman"/>
            <w:sz w:val="28"/>
            <w:szCs w:val="28"/>
            <w:lang w:val="en-US"/>
          </w:rPr>
          <w:t>mail</w:t>
        </w:r>
        <w:r w:rsidR="007207E9" w:rsidRPr="005757ED">
          <w:rPr>
            <w:rStyle w:val="a5"/>
            <w:rFonts w:ascii="Times New Roman" w:hAnsi="Times New Roman" w:cs="Times New Roman"/>
            <w:sz w:val="28"/>
            <w:szCs w:val="28"/>
          </w:rPr>
          <w:t>.</w:t>
        </w:r>
        <w:r w:rsidR="007207E9" w:rsidRPr="005757ED">
          <w:rPr>
            <w:rStyle w:val="a5"/>
            <w:rFonts w:ascii="Times New Roman" w:hAnsi="Times New Roman" w:cs="Times New Roman"/>
            <w:sz w:val="28"/>
            <w:szCs w:val="28"/>
            <w:lang w:val="en-US"/>
          </w:rPr>
          <w:t>ru</w:t>
        </w:r>
      </w:hyperlink>
    </w:p>
    <w:p w:rsidR="007207E9" w:rsidRDefault="007207E9" w:rsidP="007207E9">
      <w:pPr>
        <w:pStyle w:val="a3"/>
        <w:spacing w:line="360" w:lineRule="auto"/>
        <w:ind w:left="567"/>
        <w:rPr>
          <w:rFonts w:ascii="Times New Roman" w:hAnsi="Times New Roman" w:cs="Times New Roman"/>
          <w:sz w:val="28"/>
          <w:szCs w:val="28"/>
        </w:rPr>
      </w:pPr>
    </w:p>
    <w:p w:rsidR="00A651C0" w:rsidRDefault="00A651C0" w:rsidP="00143A32">
      <w:pPr>
        <w:pStyle w:val="a3"/>
        <w:rPr>
          <w:rFonts w:ascii="Times New Roman" w:hAnsi="Times New Roman" w:cs="Times New Roman"/>
          <w:sz w:val="28"/>
          <w:szCs w:val="28"/>
        </w:rPr>
      </w:pPr>
    </w:p>
    <w:p w:rsidR="00143A32" w:rsidRDefault="00143A32" w:rsidP="00143A32">
      <w:pPr>
        <w:pStyle w:val="a3"/>
        <w:rPr>
          <w:rFonts w:ascii="Times New Roman" w:hAnsi="Times New Roman" w:cs="Times New Roman"/>
          <w:sz w:val="28"/>
          <w:szCs w:val="28"/>
        </w:rPr>
      </w:pPr>
    </w:p>
    <w:p w:rsidR="00143A32" w:rsidRDefault="00143A32" w:rsidP="00143A32">
      <w:pPr>
        <w:pStyle w:val="a3"/>
        <w:rPr>
          <w:rFonts w:ascii="Times New Roman" w:hAnsi="Times New Roman" w:cs="Times New Roman"/>
          <w:sz w:val="28"/>
          <w:szCs w:val="28"/>
        </w:rPr>
      </w:pPr>
    </w:p>
    <w:p w:rsidR="00143A32" w:rsidRDefault="00143A32" w:rsidP="00143A32">
      <w:pPr>
        <w:pStyle w:val="a3"/>
        <w:rPr>
          <w:rFonts w:ascii="Times New Roman" w:hAnsi="Times New Roman" w:cs="Times New Roman"/>
          <w:sz w:val="28"/>
          <w:szCs w:val="28"/>
        </w:rPr>
      </w:pPr>
    </w:p>
    <w:p w:rsidR="00143A32" w:rsidRDefault="00143A32" w:rsidP="00143A32">
      <w:pPr>
        <w:pStyle w:val="a3"/>
        <w:rPr>
          <w:rFonts w:ascii="Times New Roman" w:hAnsi="Times New Roman" w:cs="Times New Roman"/>
          <w:sz w:val="28"/>
          <w:szCs w:val="28"/>
        </w:rPr>
      </w:pPr>
    </w:p>
    <w:p w:rsidR="00143A32" w:rsidRDefault="00143A32" w:rsidP="00143A32">
      <w:pPr>
        <w:pStyle w:val="a3"/>
        <w:rPr>
          <w:rFonts w:ascii="Times New Roman" w:hAnsi="Times New Roman" w:cs="Times New Roman"/>
          <w:sz w:val="28"/>
          <w:szCs w:val="28"/>
        </w:rPr>
      </w:pPr>
    </w:p>
    <w:p w:rsidR="00143A32" w:rsidRDefault="00143A32" w:rsidP="00143A32">
      <w:pPr>
        <w:pStyle w:val="a3"/>
        <w:rPr>
          <w:rFonts w:ascii="Times New Roman" w:hAnsi="Times New Roman" w:cs="Times New Roman"/>
          <w:sz w:val="28"/>
          <w:szCs w:val="28"/>
        </w:rPr>
      </w:pPr>
    </w:p>
    <w:p w:rsidR="00143A32" w:rsidRDefault="00143A32" w:rsidP="00143A32">
      <w:pPr>
        <w:pStyle w:val="a3"/>
        <w:rPr>
          <w:rFonts w:ascii="Times New Roman" w:hAnsi="Times New Roman" w:cs="Times New Roman"/>
          <w:sz w:val="28"/>
          <w:szCs w:val="28"/>
        </w:rPr>
      </w:pPr>
    </w:p>
    <w:p w:rsidR="00143A32" w:rsidRDefault="00143A32" w:rsidP="00143A32">
      <w:pPr>
        <w:pStyle w:val="a3"/>
        <w:rPr>
          <w:rFonts w:ascii="Times New Roman" w:hAnsi="Times New Roman" w:cs="Times New Roman"/>
          <w:sz w:val="28"/>
          <w:szCs w:val="28"/>
        </w:rPr>
      </w:pPr>
    </w:p>
    <w:p w:rsidR="00143A32" w:rsidRDefault="00143A32" w:rsidP="00143A32">
      <w:pPr>
        <w:pStyle w:val="a3"/>
        <w:rPr>
          <w:rFonts w:ascii="Times New Roman" w:hAnsi="Times New Roman" w:cs="Times New Roman"/>
          <w:sz w:val="28"/>
          <w:szCs w:val="28"/>
        </w:rPr>
      </w:pPr>
    </w:p>
    <w:p w:rsidR="00143A32" w:rsidRDefault="00143A32" w:rsidP="00143A32">
      <w:pPr>
        <w:pStyle w:val="a3"/>
        <w:rPr>
          <w:rFonts w:ascii="Times New Roman" w:hAnsi="Times New Roman" w:cs="Times New Roman"/>
          <w:sz w:val="28"/>
          <w:szCs w:val="28"/>
        </w:rPr>
      </w:pPr>
    </w:p>
    <w:p w:rsidR="00143A32" w:rsidRDefault="00143A32" w:rsidP="00143A32">
      <w:pPr>
        <w:pStyle w:val="a3"/>
        <w:rPr>
          <w:rFonts w:ascii="Times New Roman" w:hAnsi="Times New Roman" w:cs="Times New Roman"/>
          <w:sz w:val="28"/>
          <w:szCs w:val="28"/>
        </w:rPr>
      </w:pPr>
    </w:p>
    <w:p w:rsidR="00143A32" w:rsidRDefault="00143A32" w:rsidP="00143A32">
      <w:pPr>
        <w:pStyle w:val="a3"/>
        <w:rPr>
          <w:rFonts w:ascii="Times New Roman" w:hAnsi="Times New Roman" w:cs="Times New Roman"/>
          <w:sz w:val="28"/>
          <w:szCs w:val="28"/>
        </w:rPr>
      </w:pPr>
    </w:p>
    <w:p w:rsidR="00143A32" w:rsidRDefault="00143A32" w:rsidP="00143A32">
      <w:pPr>
        <w:pStyle w:val="a3"/>
        <w:rPr>
          <w:rFonts w:ascii="Times New Roman" w:hAnsi="Times New Roman" w:cs="Times New Roman"/>
          <w:sz w:val="28"/>
          <w:szCs w:val="28"/>
        </w:rPr>
      </w:pPr>
    </w:p>
    <w:p w:rsidR="00143A32" w:rsidRDefault="00143A32" w:rsidP="00143A32">
      <w:pPr>
        <w:spacing w:after="0" w:line="360" w:lineRule="auto"/>
        <w:jc w:val="center"/>
        <w:rPr>
          <w:rFonts w:ascii="Times New Roman" w:hAnsi="Times New Roman"/>
          <w:spacing w:val="-20"/>
          <w:sz w:val="28"/>
          <w:szCs w:val="28"/>
        </w:rPr>
      </w:pPr>
      <w:r>
        <w:rPr>
          <w:rFonts w:ascii="Times New Roman" w:hAnsi="Times New Roman"/>
          <w:spacing w:val="-20"/>
          <w:sz w:val="28"/>
          <w:szCs w:val="28"/>
        </w:rPr>
        <w:t>АКМОЛИНСКАЯ ОБЛАСТЬ</w:t>
      </w:r>
    </w:p>
    <w:p w:rsidR="00143A32" w:rsidRDefault="00143A32" w:rsidP="00143A32">
      <w:pPr>
        <w:spacing w:after="0" w:line="360" w:lineRule="auto"/>
        <w:jc w:val="center"/>
        <w:rPr>
          <w:rFonts w:ascii="Times New Roman" w:hAnsi="Times New Roman"/>
          <w:spacing w:val="-20"/>
          <w:sz w:val="28"/>
          <w:szCs w:val="28"/>
        </w:rPr>
      </w:pPr>
      <w:r>
        <w:rPr>
          <w:rFonts w:ascii="Times New Roman" w:hAnsi="Times New Roman"/>
          <w:spacing w:val="-20"/>
          <w:sz w:val="28"/>
          <w:szCs w:val="28"/>
        </w:rPr>
        <w:t>ЗЕРЕНДИНСКИЙ РАЙОН</w:t>
      </w:r>
    </w:p>
    <w:p w:rsidR="00143A32" w:rsidRDefault="00143A32" w:rsidP="00143A32">
      <w:pPr>
        <w:spacing w:after="0" w:line="360" w:lineRule="auto"/>
        <w:jc w:val="center"/>
        <w:rPr>
          <w:rFonts w:ascii="Times New Roman" w:hAnsi="Times New Roman"/>
          <w:sz w:val="28"/>
          <w:szCs w:val="28"/>
        </w:rPr>
      </w:pPr>
      <w:r>
        <w:rPr>
          <w:rFonts w:ascii="Times New Roman" w:hAnsi="Times New Roman"/>
          <w:sz w:val="28"/>
          <w:szCs w:val="28"/>
        </w:rPr>
        <w:t>КГУ «АЙДАБУЛЬСКАЯ СРЕДНЯЯ ШКОЛА»</w:t>
      </w:r>
    </w:p>
    <w:p w:rsidR="00143A32" w:rsidRDefault="00143A32" w:rsidP="00143A32">
      <w:pPr>
        <w:spacing w:after="0" w:line="360" w:lineRule="auto"/>
        <w:rPr>
          <w:rFonts w:ascii="Times New Roman" w:hAnsi="Times New Roman"/>
          <w:sz w:val="28"/>
          <w:szCs w:val="28"/>
        </w:rPr>
      </w:pPr>
    </w:p>
    <w:p w:rsidR="00143A32" w:rsidRDefault="00143A32" w:rsidP="00143A32">
      <w:pPr>
        <w:spacing w:after="0" w:line="360" w:lineRule="auto"/>
        <w:rPr>
          <w:rFonts w:ascii="Times New Roman" w:hAnsi="Times New Roman"/>
          <w:sz w:val="28"/>
          <w:szCs w:val="28"/>
        </w:rPr>
      </w:pPr>
    </w:p>
    <w:p w:rsidR="00143A32" w:rsidRDefault="00143A32" w:rsidP="00143A32">
      <w:pPr>
        <w:spacing w:after="0" w:line="360" w:lineRule="auto"/>
        <w:rPr>
          <w:rFonts w:ascii="Times New Roman" w:hAnsi="Times New Roman"/>
          <w:sz w:val="28"/>
          <w:szCs w:val="28"/>
        </w:rPr>
      </w:pPr>
    </w:p>
    <w:p w:rsidR="00143A32" w:rsidRDefault="00143A32" w:rsidP="00143A32">
      <w:pPr>
        <w:spacing w:after="0" w:line="360" w:lineRule="auto"/>
        <w:rPr>
          <w:rFonts w:ascii="Times New Roman" w:hAnsi="Times New Roman"/>
          <w:sz w:val="28"/>
          <w:szCs w:val="28"/>
        </w:rPr>
      </w:pPr>
    </w:p>
    <w:p w:rsidR="00143A32" w:rsidRDefault="00143A32" w:rsidP="00143A32">
      <w:pPr>
        <w:spacing w:after="0" w:line="360" w:lineRule="auto"/>
        <w:rPr>
          <w:rFonts w:ascii="Times New Roman" w:hAnsi="Times New Roman"/>
          <w:sz w:val="28"/>
          <w:szCs w:val="28"/>
        </w:rPr>
      </w:pPr>
    </w:p>
    <w:p w:rsidR="00143A32" w:rsidRDefault="00143A32" w:rsidP="00143A32">
      <w:pPr>
        <w:spacing w:after="0" w:line="360" w:lineRule="auto"/>
        <w:rPr>
          <w:rFonts w:ascii="Times New Roman" w:hAnsi="Times New Roman"/>
          <w:sz w:val="28"/>
          <w:szCs w:val="28"/>
        </w:rPr>
      </w:pPr>
    </w:p>
    <w:p w:rsidR="00143A32" w:rsidRDefault="00143A32" w:rsidP="00143A32">
      <w:pPr>
        <w:spacing w:after="0" w:line="360" w:lineRule="auto"/>
        <w:rPr>
          <w:rFonts w:ascii="Times New Roman" w:hAnsi="Times New Roman"/>
          <w:sz w:val="28"/>
          <w:szCs w:val="28"/>
        </w:rPr>
      </w:pPr>
    </w:p>
    <w:p w:rsidR="00143A32" w:rsidRPr="00ED63FE" w:rsidRDefault="00143A32" w:rsidP="00143A32">
      <w:pPr>
        <w:spacing w:after="0" w:line="360" w:lineRule="auto"/>
        <w:rPr>
          <w:rFonts w:ascii="Times New Roman" w:hAnsi="Times New Roman"/>
          <w:sz w:val="28"/>
          <w:szCs w:val="28"/>
        </w:rPr>
      </w:pPr>
    </w:p>
    <w:p w:rsidR="00143A32" w:rsidRPr="009A1C0B" w:rsidRDefault="00143A32" w:rsidP="00143A32">
      <w:pPr>
        <w:shd w:val="clear" w:color="auto" w:fill="FFFFFF"/>
        <w:tabs>
          <w:tab w:val="left" w:pos="2552"/>
        </w:tabs>
        <w:spacing w:line="360" w:lineRule="auto"/>
        <w:jc w:val="center"/>
        <w:rPr>
          <w:rFonts w:ascii="Times New Roman" w:hAnsi="Times New Roman"/>
          <w:b/>
          <w:snapToGrid w:val="0"/>
          <w:sz w:val="28"/>
          <w:szCs w:val="28"/>
        </w:rPr>
      </w:pPr>
      <w:r w:rsidRPr="009A1C0B">
        <w:rPr>
          <w:rFonts w:ascii="Times New Roman" w:hAnsi="Times New Roman"/>
          <w:b/>
          <w:snapToGrid w:val="0"/>
          <w:sz w:val="28"/>
          <w:szCs w:val="28"/>
        </w:rPr>
        <w:t>Тема педагогического опыта:</w:t>
      </w:r>
    </w:p>
    <w:p w:rsidR="00143A32" w:rsidRPr="009A1C0B" w:rsidRDefault="00143A32" w:rsidP="00143A32">
      <w:pPr>
        <w:spacing w:after="0" w:line="360" w:lineRule="auto"/>
        <w:jc w:val="center"/>
        <w:rPr>
          <w:rFonts w:ascii="Times New Roman" w:hAnsi="Times New Roman"/>
          <w:b/>
          <w:sz w:val="28"/>
          <w:szCs w:val="28"/>
        </w:rPr>
      </w:pPr>
    </w:p>
    <w:p w:rsidR="00143A32" w:rsidRPr="009A1C0B" w:rsidRDefault="00143A32" w:rsidP="00143A32">
      <w:pPr>
        <w:shd w:val="clear" w:color="auto" w:fill="FFFFFF"/>
        <w:tabs>
          <w:tab w:val="left" w:pos="2552"/>
        </w:tabs>
        <w:spacing w:line="360" w:lineRule="auto"/>
        <w:jc w:val="center"/>
        <w:rPr>
          <w:rFonts w:ascii="Times New Roman" w:hAnsi="Times New Roman"/>
          <w:b/>
          <w:snapToGrid w:val="0"/>
          <w:sz w:val="28"/>
          <w:szCs w:val="28"/>
        </w:rPr>
      </w:pPr>
      <w:r w:rsidRPr="009A1C0B">
        <w:rPr>
          <w:rFonts w:ascii="Times New Roman" w:hAnsi="Times New Roman"/>
          <w:b/>
          <w:snapToGrid w:val="0"/>
          <w:sz w:val="28"/>
          <w:szCs w:val="28"/>
        </w:rPr>
        <w:t>ИСПОЛЬЗОВАНИЕ МЕТОДОВ АКТИВНОГО СОЦИАЛЬНО-ПСИХОЛОГИЧЕСКОГО ОБУЧЕНИЯ НА УРОКАХ ХИМИИ</w:t>
      </w:r>
    </w:p>
    <w:p w:rsidR="00143A32" w:rsidRDefault="00143A32" w:rsidP="00143A32">
      <w:pPr>
        <w:spacing w:after="0" w:line="360" w:lineRule="auto"/>
        <w:jc w:val="center"/>
        <w:rPr>
          <w:rFonts w:ascii="Times New Roman" w:hAnsi="Times New Roman"/>
          <w:sz w:val="28"/>
          <w:szCs w:val="28"/>
        </w:rPr>
      </w:pPr>
    </w:p>
    <w:p w:rsidR="00143A32" w:rsidRDefault="00143A32" w:rsidP="00143A32">
      <w:pPr>
        <w:spacing w:after="0" w:line="360" w:lineRule="auto"/>
        <w:jc w:val="center"/>
        <w:rPr>
          <w:rFonts w:ascii="Times New Roman" w:hAnsi="Times New Roman"/>
          <w:sz w:val="28"/>
          <w:szCs w:val="28"/>
          <w:u w:val="single"/>
        </w:rPr>
      </w:pPr>
    </w:p>
    <w:p w:rsidR="00143A32" w:rsidRDefault="00143A32" w:rsidP="00143A32">
      <w:pPr>
        <w:spacing w:after="0" w:line="360" w:lineRule="auto"/>
        <w:jc w:val="center"/>
        <w:rPr>
          <w:rFonts w:ascii="Times New Roman" w:hAnsi="Times New Roman"/>
          <w:sz w:val="28"/>
          <w:szCs w:val="28"/>
          <w:u w:val="single"/>
        </w:rPr>
      </w:pPr>
    </w:p>
    <w:p w:rsidR="00143A32" w:rsidRDefault="00143A32" w:rsidP="00143A32">
      <w:pPr>
        <w:spacing w:after="0" w:line="360" w:lineRule="auto"/>
        <w:jc w:val="center"/>
        <w:rPr>
          <w:rFonts w:ascii="Times New Roman" w:hAnsi="Times New Roman"/>
          <w:sz w:val="28"/>
          <w:szCs w:val="28"/>
          <w:u w:val="single"/>
        </w:rPr>
      </w:pPr>
    </w:p>
    <w:p w:rsidR="00143A32" w:rsidRDefault="00143A32" w:rsidP="00143A32">
      <w:pPr>
        <w:spacing w:after="0" w:line="360" w:lineRule="auto"/>
        <w:jc w:val="center"/>
        <w:rPr>
          <w:rFonts w:ascii="Times New Roman" w:hAnsi="Times New Roman"/>
          <w:sz w:val="28"/>
          <w:szCs w:val="28"/>
          <w:u w:val="single"/>
        </w:rPr>
      </w:pPr>
    </w:p>
    <w:p w:rsidR="00143A32" w:rsidRDefault="00143A32" w:rsidP="00143A32">
      <w:pPr>
        <w:spacing w:after="0" w:line="360" w:lineRule="auto"/>
        <w:jc w:val="right"/>
        <w:rPr>
          <w:rFonts w:ascii="Times New Roman" w:hAnsi="Times New Roman"/>
          <w:sz w:val="28"/>
          <w:szCs w:val="28"/>
        </w:rPr>
      </w:pPr>
    </w:p>
    <w:p w:rsidR="00143A32" w:rsidRDefault="00143A32" w:rsidP="00143A32">
      <w:pPr>
        <w:spacing w:after="0" w:line="360" w:lineRule="auto"/>
        <w:jc w:val="center"/>
        <w:rPr>
          <w:rFonts w:ascii="Times New Roman" w:hAnsi="Times New Roman"/>
          <w:sz w:val="28"/>
          <w:szCs w:val="28"/>
        </w:rPr>
      </w:pPr>
      <w:r>
        <w:rPr>
          <w:rFonts w:ascii="Times New Roman" w:hAnsi="Times New Roman"/>
          <w:sz w:val="28"/>
          <w:szCs w:val="28"/>
        </w:rPr>
        <w:t>Жусупова Райгуль Аягановна</w:t>
      </w:r>
    </w:p>
    <w:p w:rsidR="00143A32" w:rsidRDefault="00143A32" w:rsidP="00143A32">
      <w:pPr>
        <w:spacing w:after="0" w:line="360" w:lineRule="auto"/>
        <w:jc w:val="center"/>
        <w:rPr>
          <w:rFonts w:ascii="Times New Roman" w:hAnsi="Times New Roman"/>
          <w:sz w:val="28"/>
          <w:szCs w:val="28"/>
        </w:rPr>
      </w:pPr>
      <w:r>
        <w:rPr>
          <w:rFonts w:ascii="Times New Roman" w:hAnsi="Times New Roman"/>
          <w:sz w:val="28"/>
          <w:szCs w:val="28"/>
        </w:rPr>
        <w:t>учитель химии</w:t>
      </w:r>
    </w:p>
    <w:p w:rsidR="00143A32" w:rsidRDefault="00143A32" w:rsidP="00143A32">
      <w:pPr>
        <w:spacing w:after="0" w:line="360" w:lineRule="auto"/>
        <w:ind w:firstLine="709"/>
        <w:jc w:val="right"/>
        <w:rPr>
          <w:rFonts w:ascii="Times New Roman" w:hAnsi="Times New Roman"/>
          <w:sz w:val="28"/>
          <w:szCs w:val="28"/>
        </w:rPr>
      </w:pPr>
    </w:p>
    <w:p w:rsidR="00143A32" w:rsidRDefault="00143A32" w:rsidP="00143A32">
      <w:pPr>
        <w:spacing w:after="0" w:line="360" w:lineRule="auto"/>
        <w:ind w:firstLine="709"/>
        <w:jc w:val="center"/>
        <w:rPr>
          <w:rFonts w:ascii="Times New Roman" w:hAnsi="Times New Roman"/>
          <w:sz w:val="28"/>
          <w:szCs w:val="28"/>
          <w:lang w:val="kk-KZ"/>
        </w:rPr>
      </w:pPr>
    </w:p>
    <w:p w:rsidR="00143A32" w:rsidRDefault="00143A32" w:rsidP="00143A32">
      <w:pPr>
        <w:spacing w:after="0" w:line="360" w:lineRule="auto"/>
        <w:ind w:firstLine="709"/>
        <w:jc w:val="center"/>
        <w:rPr>
          <w:rFonts w:ascii="Times New Roman" w:hAnsi="Times New Roman"/>
          <w:sz w:val="28"/>
          <w:szCs w:val="28"/>
          <w:lang w:val="kk-KZ"/>
        </w:rPr>
      </w:pPr>
    </w:p>
    <w:p w:rsidR="00143A32" w:rsidRDefault="00143A32" w:rsidP="00143A32">
      <w:pPr>
        <w:spacing w:after="0" w:line="360" w:lineRule="auto"/>
        <w:ind w:firstLine="709"/>
        <w:jc w:val="center"/>
        <w:rPr>
          <w:rFonts w:ascii="Times New Roman" w:hAnsi="Times New Roman"/>
          <w:sz w:val="28"/>
          <w:szCs w:val="28"/>
          <w:lang w:val="kk-KZ"/>
        </w:rPr>
      </w:pPr>
    </w:p>
    <w:p w:rsidR="00143A32" w:rsidRDefault="00143A32" w:rsidP="00143A32">
      <w:pPr>
        <w:spacing w:after="0" w:line="360" w:lineRule="auto"/>
        <w:ind w:firstLine="709"/>
        <w:jc w:val="center"/>
        <w:rPr>
          <w:rFonts w:ascii="Times New Roman" w:hAnsi="Times New Roman"/>
          <w:sz w:val="28"/>
          <w:szCs w:val="28"/>
          <w:lang w:val="kk-KZ"/>
        </w:rPr>
      </w:pPr>
    </w:p>
    <w:p w:rsidR="00143A32" w:rsidRDefault="00143A32" w:rsidP="00143A32">
      <w:pPr>
        <w:spacing w:after="0" w:line="360" w:lineRule="auto"/>
        <w:ind w:firstLine="709"/>
        <w:jc w:val="center"/>
        <w:rPr>
          <w:rFonts w:ascii="Times New Roman" w:hAnsi="Times New Roman"/>
          <w:sz w:val="28"/>
          <w:szCs w:val="28"/>
          <w:lang w:val="kk-KZ"/>
        </w:rPr>
      </w:pPr>
      <w:r>
        <w:rPr>
          <w:rFonts w:ascii="Times New Roman" w:hAnsi="Times New Roman"/>
          <w:sz w:val="28"/>
          <w:szCs w:val="28"/>
          <w:lang w:val="kk-KZ"/>
        </w:rPr>
        <w:lastRenderedPageBreak/>
        <w:t>2017 год</w:t>
      </w:r>
    </w:p>
    <w:p w:rsidR="007207E9" w:rsidRPr="007207E9" w:rsidRDefault="007207E9" w:rsidP="007207E9">
      <w:pPr>
        <w:jc w:val="center"/>
        <w:rPr>
          <w:rFonts w:ascii="Times New Roman" w:hAnsi="Times New Roman" w:cs="Times New Roman"/>
          <w:sz w:val="28"/>
          <w:szCs w:val="28"/>
        </w:rPr>
      </w:pPr>
      <w:r w:rsidRPr="007207E9">
        <w:rPr>
          <w:rFonts w:ascii="Times New Roman" w:hAnsi="Times New Roman" w:cs="Times New Roman"/>
          <w:sz w:val="28"/>
          <w:szCs w:val="28"/>
        </w:rPr>
        <w:t>АННОТАЦИЯ</w:t>
      </w:r>
    </w:p>
    <w:p w:rsidR="007207E9" w:rsidRPr="007207E9" w:rsidRDefault="007207E9" w:rsidP="007207E9">
      <w:pPr>
        <w:jc w:val="center"/>
        <w:rPr>
          <w:rFonts w:ascii="Times New Roman" w:hAnsi="Times New Roman" w:cs="Times New Roman"/>
          <w:sz w:val="28"/>
          <w:szCs w:val="28"/>
        </w:rPr>
      </w:pPr>
    </w:p>
    <w:p w:rsidR="007207E9" w:rsidRPr="007207E9" w:rsidRDefault="007207E9" w:rsidP="007207E9">
      <w:pPr>
        <w:ind w:firstLine="708"/>
        <w:jc w:val="both"/>
        <w:rPr>
          <w:rFonts w:ascii="Times New Roman" w:hAnsi="Times New Roman" w:cs="Times New Roman"/>
          <w:sz w:val="32"/>
          <w:szCs w:val="28"/>
        </w:rPr>
      </w:pPr>
      <w:r w:rsidRPr="007207E9">
        <w:rPr>
          <w:rFonts w:ascii="Times New Roman" w:hAnsi="Times New Roman" w:cs="Times New Roman"/>
          <w:sz w:val="28"/>
        </w:rPr>
        <w:t>Модернизация системы обучения в общеобразовательной средней школе может быть эффективна при условии активного применения в учебном процессе методов активизации социально-психологического обучения; научно-обоснованного определения содержательных характеристик интерактивного обучения как процессуальной составляющей обновления школьного обучения; теоретического обоснования и практического применения технологии интерактивного обучения в условиях практической деятельности.</w:t>
      </w:r>
    </w:p>
    <w:p w:rsidR="007207E9" w:rsidRPr="007207E9" w:rsidRDefault="007207E9" w:rsidP="007207E9">
      <w:pPr>
        <w:jc w:val="both"/>
        <w:rPr>
          <w:rFonts w:ascii="Times New Roman" w:hAnsi="Times New Roman" w:cs="Times New Roman"/>
        </w:rPr>
      </w:pPr>
    </w:p>
    <w:p w:rsidR="007207E9" w:rsidRPr="007207E9" w:rsidRDefault="007207E9" w:rsidP="007207E9">
      <w:pPr>
        <w:jc w:val="center"/>
        <w:rPr>
          <w:rFonts w:ascii="Times New Roman" w:hAnsi="Times New Roman" w:cs="Times New Roman"/>
          <w:sz w:val="28"/>
          <w:lang w:val="kk-KZ"/>
        </w:rPr>
      </w:pPr>
    </w:p>
    <w:p w:rsidR="007207E9" w:rsidRPr="007207E9" w:rsidRDefault="007207E9" w:rsidP="007207E9">
      <w:pPr>
        <w:jc w:val="center"/>
        <w:rPr>
          <w:rFonts w:ascii="Times New Roman" w:hAnsi="Times New Roman" w:cs="Times New Roman"/>
          <w:sz w:val="28"/>
          <w:lang w:val="kk-KZ"/>
        </w:rPr>
      </w:pPr>
      <w:r w:rsidRPr="007207E9">
        <w:rPr>
          <w:rFonts w:ascii="Times New Roman" w:hAnsi="Times New Roman" w:cs="Times New Roman"/>
          <w:sz w:val="28"/>
          <w:lang w:val="kk-KZ"/>
        </w:rPr>
        <w:t>АҢДАТПА</w:t>
      </w:r>
    </w:p>
    <w:p w:rsidR="007207E9" w:rsidRPr="007207E9" w:rsidRDefault="007207E9" w:rsidP="007207E9">
      <w:pPr>
        <w:jc w:val="center"/>
        <w:rPr>
          <w:rFonts w:ascii="Times New Roman" w:hAnsi="Times New Roman" w:cs="Times New Roman"/>
          <w:sz w:val="28"/>
          <w:lang w:val="kk-KZ"/>
        </w:rPr>
      </w:pPr>
    </w:p>
    <w:p w:rsidR="007207E9" w:rsidRPr="007207E9" w:rsidRDefault="007207E9" w:rsidP="007207E9">
      <w:pPr>
        <w:ind w:firstLine="709"/>
        <w:jc w:val="both"/>
        <w:rPr>
          <w:rFonts w:ascii="Times New Roman" w:hAnsi="Times New Roman" w:cs="Times New Roman"/>
          <w:sz w:val="28"/>
          <w:lang w:val="kk-KZ"/>
        </w:rPr>
      </w:pPr>
      <w:r w:rsidRPr="007207E9">
        <w:rPr>
          <w:rFonts w:ascii="Times New Roman" w:hAnsi="Times New Roman" w:cs="Times New Roman"/>
          <w:sz w:val="28"/>
          <w:lang w:val="kk-KZ"/>
        </w:rPr>
        <w:t xml:space="preserve">Оқытудың жалпы білім беру мектептерінде  білім берудің  жүйесін жаңғыртудың бір түрі – оқу үрдісінде әлеуметтік- психологиялық оқытуды белсенді қолдану тиімділігі болуы;  мектепте  білім беруді жаңғырту үрдістегі құрамды жаңару түріндегі интерактивті оқытудың мазмұнды сипаттамасын ғылыми-негізделген анықтамасына негізделуі;  тәжірибе қызметінде интерактивті оқытуды техникалық негіздемесі және оны тәжірибеде қолдану қажеттілігі мәселелері қарастырылған. </w:t>
      </w:r>
    </w:p>
    <w:p w:rsidR="007207E9" w:rsidRPr="007207E9" w:rsidRDefault="007207E9" w:rsidP="007207E9">
      <w:pPr>
        <w:jc w:val="center"/>
        <w:rPr>
          <w:rFonts w:ascii="Times New Roman" w:hAnsi="Times New Roman" w:cs="Times New Roman"/>
          <w:sz w:val="28"/>
          <w:lang w:val="kk-KZ"/>
        </w:rPr>
      </w:pPr>
    </w:p>
    <w:p w:rsidR="007207E9" w:rsidRPr="007207E9" w:rsidRDefault="007207E9" w:rsidP="007207E9">
      <w:pPr>
        <w:jc w:val="center"/>
        <w:rPr>
          <w:rFonts w:ascii="Times New Roman" w:hAnsi="Times New Roman" w:cs="Times New Roman"/>
          <w:sz w:val="28"/>
          <w:lang w:val="kk-KZ"/>
        </w:rPr>
      </w:pPr>
    </w:p>
    <w:p w:rsidR="007207E9" w:rsidRPr="007207E9" w:rsidRDefault="007207E9" w:rsidP="007207E9">
      <w:pPr>
        <w:jc w:val="center"/>
        <w:rPr>
          <w:rFonts w:ascii="Times New Roman" w:hAnsi="Times New Roman" w:cs="Times New Roman"/>
          <w:sz w:val="28"/>
          <w:lang w:val="kk-KZ"/>
        </w:rPr>
      </w:pPr>
    </w:p>
    <w:p w:rsidR="007207E9" w:rsidRPr="007207E9" w:rsidRDefault="007207E9" w:rsidP="007207E9">
      <w:pPr>
        <w:jc w:val="center"/>
        <w:rPr>
          <w:rFonts w:ascii="Times New Roman" w:hAnsi="Times New Roman" w:cs="Times New Roman"/>
          <w:sz w:val="28"/>
          <w:lang w:val="kk-KZ"/>
        </w:rPr>
      </w:pPr>
      <w:r w:rsidRPr="007207E9">
        <w:rPr>
          <w:rFonts w:ascii="Times New Roman" w:hAnsi="Times New Roman" w:cs="Times New Roman"/>
          <w:sz w:val="28"/>
          <w:lang w:val="kk-KZ"/>
        </w:rPr>
        <w:t>ABSTRACT</w:t>
      </w:r>
    </w:p>
    <w:p w:rsidR="007207E9" w:rsidRPr="007207E9" w:rsidRDefault="007207E9" w:rsidP="007207E9">
      <w:pPr>
        <w:jc w:val="center"/>
        <w:rPr>
          <w:rFonts w:ascii="Times New Roman" w:hAnsi="Times New Roman" w:cs="Times New Roman"/>
          <w:sz w:val="28"/>
          <w:lang w:val="kk-KZ"/>
        </w:rPr>
      </w:pPr>
    </w:p>
    <w:p w:rsidR="007207E9" w:rsidRPr="007207E9" w:rsidRDefault="007207E9" w:rsidP="007207E9">
      <w:pPr>
        <w:ind w:firstLine="709"/>
        <w:jc w:val="both"/>
        <w:rPr>
          <w:rFonts w:ascii="Times New Roman" w:hAnsi="Times New Roman" w:cs="Times New Roman"/>
          <w:sz w:val="28"/>
          <w:lang w:val="kk-KZ"/>
        </w:rPr>
      </w:pPr>
      <w:r w:rsidRPr="007207E9">
        <w:rPr>
          <w:rFonts w:ascii="Times New Roman" w:hAnsi="Times New Roman" w:cs="Times New Roman"/>
          <w:sz w:val="28"/>
          <w:lang w:val="kk-KZ"/>
        </w:rPr>
        <w:t>The activity of man as a subject of professional activity laid down in its relation to the profession, and to themselves, their abilities and capabilities, that is, in the formation of professional identity. The formation of a professional identity occurs through the inclusion of the acquired social experience in the "professional self" of the individual.</w:t>
      </w:r>
    </w:p>
    <w:p w:rsidR="007207E9" w:rsidRDefault="007207E9" w:rsidP="007207E9">
      <w:pPr>
        <w:rPr>
          <w:rFonts w:ascii="Times New Roman" w:eastAsia="Calibri" w:hAnsi="Times New Roman" w:cs="Times New Roman"/>
          <w:szCs w:val="28"/>
          <w:lang w:val="kk-KZ"/>
        </w:rPr>
      </w:pPr>
    </w:p>
    <w:p w:rsidR="007207E9" w:rsidRDefault="007207E9" w:rsidP="007207E9">
      <w:pPr>
        <w:rPr>
          <w:rFonts w:ascii="Times New Roman" w:eastAsia="Calibri" w:hAnsi="Times New Roman" w:cs="Times New Roman"/>
          <w:szCs w:val="28"/>
          <w:lang w:val="kk-KZ"/>
        </w:rPr>
      </w:pPr>
    </w:p>
    <w:p w:rsidR="007207E9" w:rsidRPr="007207E9" w:rsidRDefault="007207E9" w:rsidP="007207E9">
      <w:pPr>
        <w:rPr>
          <w:rFonts w:ascii="Times New Roman" w:eastAsia="Calibri" w:hAnsi="Times New Roman" w:cs="Times New Roman"/>
          <w:szCs w:val="28"/>
          <w:lang w:val="kk-KZ"/>
        </w:rPr>
      </w:pPr>
    </w:p>
    <w:p w:rsidR="00143A32" w:rsidRDefault="007207E9" w:rsidP="007207E9">
      <w:pPr>
        <w:pStyle w:val="a3"/>
        <w:jc w:val="center"/>
        <w:rPr>
          <w:rFonts w:ascii="Times New Roman" w:hAnsi="Times New Roman" w:cs="Times New Roman"/>
          <w:sz w:val="28"/>
          <w:szCs w:val="28"/>
          <w:lang w:val="kk-KZ"/>
        </w:rPr>
      </w:pPr>
      <w:r>
        <w:rPr>
          <w:rFonts w:ascii="Times New Roman" w:hAnsi="Times New Roman" w:cs="Times New Roman"/>
          <w:sz w:val="28"/>
          <w:szCs w:val="28"/>
          <w:lang w:val="kk-KZ"/>
        </w:rPr>
        <w:lastRenderedPageBreak/>
        <w:t>3.УСЛОВИЯ ВОЗНИКНОВЕНИЯ И СТАНОВЛЕНИЯ ОПЫТА</w:t>
      </w:r>
    </w:p>
    <w:p w:rsidR="005F5FE8" w:rsidRPr="008A07DB" w:rsidRDefault="005F5FE8" w:rsidP="008A07DB">
      <w:pPr>
        <w:shd w:val="clear" w:color="auto" w:fill="FFFFFF"/>
        <w:spacing w:after="0" w:line="360" w:lineRule="auto"/>
        <w:jc w:val="both"/>
        <w:rPr>
          <w:rFonts w:ascii="Times New Roman" w:eastAsia="Times New Roman" w:hAnsi="Times New Roman" w:cs="Times New Roman"/>
          <w:sz w:val="28"/>
          <w:szCs w:val="28"/>
          <w:lang w:eastAsia="ru-RU"/>
        </w:rPr>
      </w:pPr>
      <w:r w:rsidRPr="008A07DB">
        <w:rPr>
          <w:rFonts w:ascii="Times New Roman" w:eastAsia="Times New Roman" w:hAnsi="Times New Roman" w:cs="Times New Roman"/>
          <w:sz w:val="28"/>
          <w:szCs w:val="28"/>
          <w:lang w:eastAsia="ru-RU"/>
        </w:rPr>
        <w:t>Сегодня в нашей стране  большие изменения, которые коснулись  системы образования. Происходящая модернизация образования оставляет педагогов один на один с вопросом: Как в свете новых требований к школе  и результатам образования эффективно учить детей</w:t>
      </w:r>
      <w:r w:rsidR="008A07DB">
        <w:rPr>
          <w:rFonts w:ascii="Times New Roman" w:eastAsia="Times New Roman" w:hAnsi="Times New Roman" w:cs="Times New Roman"/>
          <w:sz w:val="28"/>
          <w:szCs w:val="28"/>
          <w:lang w:eastAsia="ru-RU"/>
        </w:rPr>
        <w:t>.</w:t>
      </w:r>
    </w:p>
    <w:p w:rsidR="005F5FE8" w:rsidRPr="008A07DB" w:rsidRDefault="005F5FE8" w:rsidP="008A07DB">
      <w:pPr>
        <w:shd w:val="clear" w:color="auto" w:fill="FFFFFF"/>
        <w:spacing w:after="0" w:line="360" w:lineRule="auto"/>
        <w:jc w:val="both"/>
        <w:rPr>
          <w:rFonts w:ascii="Times New Roman" w:eastAsia="Times New Roman" w:hAnsi="Times New Roman" w:cs="Times New Roman"/>
          <w:sz w:val="28"/>
          <w:szCs w:val="28"/>
          <w:lang w:eastAsia="ru-RU"/>
        </w:rPr>
      </w:pPr>
      <w:r w:rsidRPr="008A07DB">
        <w:rPr>
          <w:rFonts w:ascii="Times New Roman" w:eastAsia="Times New Roman" w:hAnsi="Times New Roman" w:cs="Times New Roman"/>
          <w:sz w:val="28"/>
          <w:szCs w:val="28"/>
          <w:lang w:eastAsia="ru-RU"/>
        </w:rPr>
        <w:t xml:space="preserve">      Принятие новых стандартов – это </w:t>
      </w:r>
      <w:r w:rsidR="008A07DB">
        <w:rPr>
          <w:rFonts w:ascii="Times New Roman" w:eastAsia="Times New Roman" w:hAnsi="Times New Roman" w:cs="Times New Roman"/>
          <w:sz w:val="28"/>
          <w:szCs w:val="28"/>
          <w:lang w:eastAsia="ru-RU"/>
        </w:rPr>
        <w:t>применение новых</w:t>
      </w:r>
      <w:r w:rsidRPr="008A07DB">
        <w:rPr>
          <w:rFonts w:ascii="Times New Roman" w:eastAsia="Times New Roman" w:hAnsi="Times New Roman" w:cs="Times New Roman"/>
          <w:sz w:val="28"/>
          <w:szCs w:val="28"/>
          <w:lang w:eastAsia="ru-RU"/>
        </w:rPr>
        <w:t>  подход</w:t>
      </w:r>
      <w:r w:rsidR="008A07DB">
        <w:rPr>
          <w:rFonts w:ascii="Times New Roman" w:eastAsia="Times New Roman" w:hAnsi="Times New Roman" w:cs="Times New Roman"/>
          <w:sz w:val="28"/>
          <w:szCs w:val="28"/>
          <w:lang w:eastAsia="ru-RU"/>
        </w:rPr>
        <w:t>ов</w:t>
      </w:r>
      <w:r w:rsidRPr="008A07DB">
        <w:rPr>
          <w:rFonts w:ascii="Times New Roman" w:eastAsia="Times New Roman" w:hAnsi="Times New Roman" w:cs="Times New Roman"/>
          <w:sz w:val="28"/>
          <w:szCs w:val="28"/>
          <w:lang w:eastAsia="ru-RU"/>
        </w:rPr>
        <w:t xml:space="preserve"> в образовании как основы для построения содержания, способов и форм образовательного процесса</w:t>
      </w:r>
    </w:p>
    <w:p w:rsidR="005F5FE8" w:rsidRPr="008A07DB" w:rsidRDefault="005F5FE8" w:rsidP="008A07DB">
      <w:pPr>
        <w:shd w:val="clear" w:color="auto" w:fill="FFFFFF"/>
        <w:spacing w:after="0" w:line="360" w:lineRule="auto"/>
        <w:jc w:val="both"/>
        <w:rPr>
          <w:rFonts w:ascii="Times New Roman" w:eastAsia="Times New Roman" w:hAnsi="Times New Roman" w:cs="Times New Roman"/>
          <w:sz w:val="28"/>
          <w:szCs w:val="28"/>
          <w:lang w:eastAsia="ru-RU"/>
        </w:rPr>
      </w:pPr>
      <w:r w:rsidRPr="008A07DB">
        <w:rPr>
          <w:rFonts w:ascii="Times New Roman" w:eastAsia="Times New Roman" w:hAnsi="Times New Roman" w:cs="Times New Roman"/>
          <w:sz w:val="28"/>
          <w:szCs w:val="28"/>
          <w:lang w:eastAsia="ru-RU"/>
        </w:rPr>
        <w:t>Вектор смещения акцентов нового стандарта</w:t>
      </w:r>
    </w:p>
    <w:p w:rsidR="005F5FE8" w:rsidRPr="008A07DB" w:rsidRDefault="005F5FE8" w:rsidP="008A07DB">
      <w:pPr>
        <w:shd w:val="clear" w:color="auto" w:fill="FFFFFF"/>
        <w:spacing w:after="0" w:line="360" w:lineRule="auto"/>
        <w:jc w:val="both"/>
        <w:rPr>
          <w:rFonts w:ascii="Times New Roman" w:eastAsia="Times New Roman" w:hAnsi="Times New Roman" w:cs="Times New Roman"/>
          <w:sz w:val="28"/>
          <w:szCs w:val="28"/>
          <w:lang w:eastAsia="ru-RU"/>
        </w:rPr>
      </w:pPr>
      <w:r w:rsidRPr="008A07DB">
        <w:rPr>
          <w:rFonts w:ascii="Times New Roman" w:eastAsia="Times New Roman" w:hAnsi="Times New Roman" w:cs="Times New Roman"/>
          <w:sz w:val="28"/>
          <w:szCs w:val="28"/>
          <w:lang w:eastAsia="ru-RU"/>
        </w:rPr>
        <w:t>Как получить новый образовательный результат?</w:t>
      </w:r>
    </w:p>
    <w:p w:rsidR="005F5FE8" w:rsidRPr="008A07DB" w:rsidRDefault="005F5FE8" w:rsidP="008A07DB">
      <w:pPr>
        <w:shd w:val="clear" w:color="auto" w:fill="FFFFFF"/>
        <w:spacing w:after="0" w:line="360" w:lineRule="auto"/>
        <w:jc w:val="both"/>
        <w:rPr>
          <w:rFonts w:ascii="Times New Roman" w:eastAsia="Times New Roman" w:hAnsi="Times New Roman" w:cs="Times New Roman"/>
          <w:sz w:val="28"/>
          <w:szCs w:val="28"/>
          <w:lang w:eastAsia="ru-RU"/>
        </w:rPr>
      </w:pPr>
      <w:r w:rsidRPr="008A07DB">
        <w:rPr>
          <w:rFonts w:ascii="Times New Roman" w:eastAsia="Times New Roman" w:hAnsi="Times New Roman" w:cs="Times New Roman"/>
          <w:sz w:val="28"/>
          <w:szCs w:val="28"/>
          <w:lang w:eastAsia="ru-RU"/>
        </w:rPr>
        <w:t>Для этого нужно ответить на 3 вопроса:</w:t>
      </w:r>
    </w:p>
    <w:p w:rsidR="005F5FE8" w:rsidRPr="008A07DB" w:rsidRDefault="005F5FE8" w:rsidP="008A07DB">
      <w:pPr>
        <w:shd w:val="clear" w:color="auto" w:fill="FFFFFF"/>
        <w:spacing w:after="0" w:line="360" w:lineRule="auto"/>
        <w:jc w:val="both"/>
        <w:rPr>
          <w:rFonts w:ascii="Times New Roman" w:eastAsia="Times New Roman" w:hAnsi="Times New Roman" w:cs="Times New Roman"/>
          <w:sz w:val="28"/>
          <w:szCs w:val="28"/>
          <w:lang w:eastAsia="ru-RU"/>
        </w:rPr>
      </w:pPr>
      <w:r w:rsidRPr="008A07DB">
        <w:rPr>
          <w:rFonts w:ascii="Times New Roman" w:eastAsia="Times New Roman" w:hAnsi="Times New Roman" w:cs="Times New Roman"/>
          <w:sz w:val="28"/>
          <w:szCs w:val="28"/>
          <w:lang w:eastAsia="ru-RU"/>
        </w:rPr>
        <w:t>-Зачем учить (цель)?</w:t>
      </w:r>
    </w:p>
    <w:p w:rsidR="005F5FE8" w:rsidRPr="008A07DB" w:rsidRDefault="005F5FE8" w:rsidP="008A07DB">
      <w:pPr>
        <w:shd w:val="clear" w:color="auto" w:fill="FFFFFF"/>
        <w:spacing w:after="0" w:line="360" w:lineRule="auto"/>
        <w:jc w:val="both"/>
        <w:rPr>
          <w:rFonts w:ascii="Times New Roman" w:eastAsia="Times New Roman" w:hAnsi="Times New Roman" w:cs="Times New Roman"/>
          <w:sz w:val="28"/>
          <w:szCs w:val="28"/>
          <w:lang w:eastAsia="ru-RU"/>
        </w:rPr>
      </w:pPr>
      <w:r w:rsidRPr="008A07DB">
        <w:rPr>
          <w:rFonts w:ascii="Times New Roman" w:eastAsia="Times New Roman" w:hAnsi="Times New Roman" w:cs="Times New Roman"/>
          <w:sz w:val="28"/>
          <w:szCs w:val="28"/>
          <w:lang w:eastAsia="ru-RU"/>
        </w:rPr>
        <w:t>-Чему учить (изменение содержания)?</w:t>
      </w:r>
    </w:p>
    <w:p w:rsidR="005F5FE8" w:rsidRPr="008A07DB" w:rsidRDefault="005F5FE8" w:rsidP="008A07DB">
      <w:pPr>
        <w:shd w:val="clear" w:color="auto" w:fill="FFFFFF"/>
        <w:spacing w:after="0" w:line="360" w:lineRule="auto"/>
        <w:jc w:val="both"/>
        <w:rPr>
          <w:rFonts w:ascii="Times New Roman" w:eastAsia="Times New Roman" w:hAnsi="Times New Roman" w:cs="Times New Roman"/>
          <w:sz w:val="28"/>
          <w:szCs w:val="28"/>
          <w:lang w:eastAsia="ru-RU"/>
        </w:rPr>
      </w:pPr>
      <w:r w:rsidRPr="008A07DB">
        <w:rPr>
          <w:rFonts w:ascii="Times New Roman" w:eastAsia="Times New Roman" w:hAnsi="Times New Roman" w:cs="Times New Roman"/>
          <w:sz w:val="28"/>
          <w:szCs w:val="28"/>
          <w:lang w:eastAsia="ru-RU"/>
        </w:rPr>
        <w:t>- Как учить (изменение методики)?</w:t>
      </w:r>
    </w:p>
    <w:p w:rsidR="005F5FE8" w:rsidRPr="008A07DB" w:rsidRDefault="005F5FE8" w:rsidP="008A07DB">
      <w:pPr>
        <w:shd w:val="clear" w:color="auto" w:fill="FFFFFF"/>
        <w:spacing w:after="0" w:line="360" w:lineRule="auto"/>
        <w:jc w:val="both"/>
        <w:rPr>
          <w:rFonts w:ascii="Times New Roman" w:eastAsia="Times New Roman" w:hAnsi="Times New Roman" w:cs="Times New Roman"/>
          <w:sz w:val="28"/>
          <w:szCs w:val="28"/>
          <w:lang w:eastAsia="ru-RU"/>
        </w:rPr>
      </w:pPr>
      <w:r w:rsidRPr="008A07DB">
        <w:rPr>
          <w:rFonts w:ascii="Times New Roman" w:eastAsia="Times New Roman" w:hAnsi="Times New Roman" w:cs="Times New Roman"/>
          <w:sz w:val="28"/>
          <w:szCs w:val="28"/>
          <w:lang w:eastAsia="ru-RU"/>
        </w:rPr>
        <w:t>Задача системы образования состоит не в передаче объема знаний, а в том, чтобы научиться учиться.  Чему должен научиться ребенок?</w:t>
      </w:r>
    </w:p>
    <w:p w:rsidR="0087344A" w:rsidRDefault="005F5FE8" w:rsidP="008A07DB">
      <w:pPr>
        <w:pStyle w:val="a3"/>
        <w:spacing w:line="360" w:lineRule="auto"/>
        <w:ind w:left="0"/>
        <w:jc w:val="both"/>
        <w:rPr>
          <w:rFonts w:ascii="Times New Roman" w:eastAsia="Times New Roman" w:hAnsi="Times New Roman" w:cs="Times New Roman"/>
          <w:sz w:val="28"/>
          <w:szCs w:val="28"/>
          <w:lang w:eastAsia="ru-RU"/>
        </w:rPr>
      </w:pPr>
      <w:r w:rsidRPr="008A07DB">
        <w:rPr>
          <w:rFonts w:ascii="Times New Roman" w:eastAsia="Times New Roman" w:hAnsi="Times New Roman" w:cs="Times New Roman"/>
          <w:sz w:val="28"/>
          <w:szCs w:val="28"/>
          <w:lang w:eastAsia="ru-RU"/>
        </w:rPr>
        <w:t>Стандарт нового поколения и есть стандарт, который помогает овладеть универсальными учебными действиями</w:t>
      </w:r>
      <w:r w:rsidR="008A07DB">
        <w:rPr>
          <w:rFonts w:ascii="Times New Roman" w:eastAsia="Times New Roman" w:hAnsi="Times New Roman" w:cs="Times New Roman"/>
          <w:sz w:val="28"/>
          <w:szCs w:val="28"/>
          <w:lang w:eastAsia="ru-RU"/>
        </w:rPr>
        <w:t>.</w:t>
      </w:r>
    </w:p>
    <w:p w:rsidR="008A07DB" w:rsidRPr="008A07DB" w:rsidRDefault="008A07DB" w:rsidP="008A07DB">
      <w:pPr>
        <w:shd w:val="clear" w:color="auto" w:fill="FFFFFF"/>
        <w:spacing w:after="0" w:line="36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8A07DB">
        <w:rPr>
          <w:rFonts w:ascii="Times New Roman" w:eastAsia="Times New Roman" w:hAnsi="Times New Roman" w:cs="Times New Roman"/>
          <w:sz w:val="28"/>
          <w:szCs w:val="28"/>
          <w:lang w:eastAsia="ru-RU"/>
        </w:rPr>
        <w:t>Самоанализ моей практической работы как учителя-предметника выявил, что традиционно реализуемая мною позиция «учитель управляет, школьник исполняет» была направлена только на отработку умения работать по образцам, алгоритмам.</w:t>
      </w:r>
    </w:p>
    <w:p w:rsidR="008A07DB" w:rsidRPr="008A07DB" w:rsidRDefault="008A07DB" w:rsidP="008A07DB">
      <w:pPr>
        <w:shd w:val="clear" w:color="auto" w:fill="FFFFFF"/>
        <w:spacing w:after="0" w:line="360" w:lineRule="auto"/>
        <w:rPr>
          <w:rFonts w:ascii="Times New Roman" w:eastAsia="Times New Roman" w:hAnsi="Times New Roman" w:cs="Times New Roman"/>
          <w:sz w:val="28"/>
          <w:szCs w:val="28"/>
          <w:lang w:eastAsia="ru-RU"/>
        </w:rPr>
      </w:pPr>
      <w:r w:rsidRPr="008A07DB">
        <w:rPr>
          <w:rFonts w:ascii="Times New Roman" w:eastAsia="Times New Roman" w:hAnsi="Times New Roman" w:cs="Times New Roman"/>
          <w:sz w:val="28"/>
          <w:szCs w:val="28"/>
          <w:lang w:eastAsia="ru-RU"/>
        </w:rPr>
        <w:t>Из опыта работы и личных наблюдений знаю, что существует проблема умения учащихся самостоятельно добывать знания на уроках, и, как следствие, происходит ухудшение успеваемости. Как разбудить в ученике стремление работать самостоятельно?</w:t>
      </w:r>
    </w:p>
    <w:p w:rsidR="008A07DB" w:rsidRDefault="008A07DB" w:rsidP="00C235FB">
      <w:pPr>
        <w:shd w:val="clear" w:color="auto" w:fill="FFFFFF"/>
        <w:spacing w:after="0" w:line="360" w:lineRule="auto"/>
        <w:jc w:val="both"/>
        <w:rPr>
          <w:rFonts w:ascii="Times New Roman" w:eastAsia="Times New Roman" w:hAnsi="Times New Roman" w:cs="Times New Roman"/>
          <w:sz w:val="28"/>
          <w:szCs w:val="28"/>
          <w:lang w:eastAsia="ru-RU"/>
        </w:rPr>
      </w:pPr>
      <w:r>
        <w:rPr>
          <w:rFonts w:ascii="Times New Roman" w:hAnsi="Times New Roman" w:cs="Times New Roman"/>
          <w:sz w:val="28"/>
          <w:szCs w:val="28"/>
          <w:lang w:val="kk-KZ"/>
        </w:rPr>
        <w:t xml:space="preserve">  </w:t>
      </w:r>
      <w:r w:rsidRPr="00C235FB">
        <w:rPr>
          <w:rFonts w:ascii="Times New Roman" w:hAnsi="Times New Roman" w:cs="Times New Roman"/>
          <w:sz w:val="28"/>
          <w:szCs w:val="28"/>
          <w:lang w:val="kk-KZ"/>
        </w:rPr>
        <w:t>Во</w:t>
      </w:r>
      <w:r w:rsidR="00C235FB" w:rsidRPr="00C235FB">
        <w:rPr>
          <w:rFonts w:ascii="Times New Roman" w:hAnsi="Times New Roman" w:cs="Times New Roman"/>
          <w:sz w:val="28"/>
          <w:szCs w:val="28"/>
          <w:lang w:val="kk-KZ"/>
        </w:rPr>
        <w:t>з</w:t>
      </w:r>
      <w:r w:rsidRPr="00C235FB">
        <w:rPr>
          <w:rFonts w:ascii="Times New Roman" w:hAnsi="Times New Roman" w:cs="Times New Roman"/>
          <w:sz w:val="28"/>
          <w:szCs w:val="28"/>
          <w:lang w:val="kk-KZ"/>
        </w:rPr>
        <w:t xml:space="preserve">никла необходимость </w:t>
      </w:r>
      <w:r w:rsidR="00C235FB" w:rsidRPr="00C235FB">
        <w:rPr>
          <w:rFonts w:ascii="Times New Roman" w:hAnsi="Times New Roman" w:cs="Times New Roman"/>
          <w:sz w:val="28"/>
          <w:szCs w:val="28"/>
          <w:lang w:val="kk-KZ"/>
        </w:rPr>
        <w:t>с</w:t>
      </w:r>
      <w:r w:rsidRPr="00C235FB">
        <w:rPr>
          <w:rFonts w:ascii="Times New Roman" w:eastAsia="Times New Roman" w:hAnsi="Times New Roman" w:cs="Times New Roman"/>
          <w:sz w:val="28"/>
          <w:szCs w:val="28"/>
          <w:lang w:eastAsia="ru-RU"/>
        </w:rPr>
        <w:t>проектировать новую модель преподавания химии, направленную на развитие самостоятельности</w:t>
      </w:r>
      <w:r w:rsidR="00C235FB">
        <w:rPr>
          <w:rFonts w:ascii="Times New Roman" w:eastAsia="Times New Roman" w:hAnsi="Times New Roman" w:cs="Times New Roman"/>
          <w:sz w:val="28"/>
          <w:szCs w:val="28"/>
          <w:lang w:eastAsia="ru-RU"/>
        </w:rPr>
        <w:t xml:space="preserve">, коммуникативных навыков </w:t>
      </w:r>
      <w:r w:rsidRPr="00C235FB">
        <w:rPr>
          <w:rFonts w:ascii="Times New Roman" w:eastAsia="Times New Roman" w:hAnsi="Times New Roman" w:cs="Times New Roman"/>
          <w:sz w:val="28"/>
          <w:szCs w:val="28"/>
          <w:lang w:eastAsia="ru-RU"/>
        </w:rPr>
        <w:t xml:space="preserve"> учащихся через </w:t>
      </w:r>
      <w:r w:rsidR="00C235FB">
        <w:rPr>
          <w:rFonts w:ascii="Times New Roman" w:eastAsia="Times New Roman" w:hAnsi="Times New Roman" w:cs="Times New Roman"/>
          <w:sz w:val="28"/>
          <w:szCs w:val="28"/>
          <w:lang w:eastAsia="ru-RU"/>
        </w:rPr>
        <w:t>использование методов активного социально-психологического обучения</w:t>
      </w:r>
      <w:r w:rsidRPr="00C235FB">
        <w:rPr>
          <w:rFonts w:ascii="Times New Roman" w:eastAsia="Times New Roman" w:hAnsi="Times New Roman" w:cs="Times New Roman"/>
          <w:sz w:val="28"/>
          <w:szCs w:val="28"/>
          <w:lang w:eastAsia="ru-RU"/>
        </w:rPr>
        <w:t>.</w:t>
      </w:r>
    </w:p>
    <w:p w:rsidR="00C235FB" w:rsidRPr="00C235FB" w:rsidRDefault="00C235FB" w:rsidP="00C235FB">
      <w:pPr>
        <w:shd w:val="clear" w:color="auto" w:fill="FFFFFF"/>
        <w:spacing w:after="0" w:line="360" w:lineRule="auto"/>
        <w:jc w:val="both"/>
        <w:rPr>
          <w:rFonts w:ascii="Times New Roman" w:eastAsia="Times New Roman" w:hAnsi="Times New Roman" w:cs="Times New Roman"/>
          <w:sz w:val="28"/>
          <w:szCs w:val="28"/>
          <w:lang w:eastAsia="ru-RU"/>
        </w:rPr>
      </w:pPr>
      <w:r w:rsidRPr="00C235FB">
        <w:rPr>
          <w:rFonts w:ascii="Times New Roman" w:eastAsia="Times New Roman" w:hAnsi="Times New Roman" w:cs="Times New Roman"/>
          <w:sz w:val="28"/>
          <w:szCs w:val="28"/>
          <w:lang w:eastAsia="ru-RU"/>
        </w:rPr>
        <w:lastRenderedPageBreak/>
        <w:t>Большинству из нас предстоит переучиваться, перестраивать мышление, исходя из новых задач, которые ставит система образования. Реализуя новый стандарт, каждый учитель должен выходить за рамки своего предмета, задумываясь, прежде всего, о развитии личности ребенка, необходимости формирования универсальных учебных умений, без которых ученик не  может быть успешным ни на следующих ступенях образования, ни в профессиональной деятельности.</w:t>
      </w:r>
    </w:p>
    <w:p w:rsidR="00C235FB" w:rsidRPr="00C235FB" w:rsidRDefault="00C235FB" w:rsidP="00C235FB">
      <w:pPr>
        <w:shd w:val="clear" w:color="auto" w:fill="FFFFFF"/>
        <w:spacing w:after="0" w:line="360" w:lineRule="auto"/>
        <w:jc w:val="both"/>
        <w:rPr>
          <w:rFonts w:ascii="Times New Roman" w:eastAsia="Times New Roman" w:hAnsi="Times New Roman" w:cs="Times New Roman"/>
          <w:sz w:val="28"/>
          <w:szCs w:val="28"/>
          <w:lang w:eastAsia="ru-RU"/>
        </w:rPr>
      </w:pPr>
      <w:r w:rsidRPr="00C235FB">
        <w:rPr>
          <w:rFonts w:ascii="Times New Roman" w:eastAsia="Times New Roman" w:hAnsi="Times New Roman" w:cs="Times New Roman"/>
          <w:sz w:val="28"/>
          <w:szCs w:val="28"/>
          <w:lang w:eastAsia="ru-RU"/>
        </w:rPr>
        <w:t>Учитель - это самый трудный предмет при переходе на новые стандарты обучения. Ему, преподавателю, необходимо перестать быть носителем знаний.  Нужно ставить  перед учеником проблему, чтобы он сделал для себя открытие, пусть маленькое, но свое. Это поистине задача  из задач.</w:t>
      </w:r>
    </w:p>
    <w:p w:rsidR="00C235FB" w:rsidRPr="00C235FB" w:rsidRDefault="00C235FB" w:rsidP="00C235FB">
      <w:pPr>
        <w:shd w:val="clear" w:color="auto" w:fill="FFFFFF"/>
        <w:spacing w:after="0" w:line="360" w:lineRule="auto"/>
        <w:jc w:val="both"/>
        <w:rPr>
          <w:rFonts w:ascii="Times New Roman" w:eastAsia="Times New Roman" w:hAnsi="Times New Roman" w:cs="Times New Roman"/>
          <w:sz w:val="28"/>
          <w:szCs w:val="28"/>
          <w:lang w:eastAsia="ru-RU"/>
        </w:rPr>
      </w:pPr>
    </w:p>
    <w:p w:rsidR="008A07DB" w:rsidRDefault="008A07DB" w:rsidP="008A07DB">
      <w:pPr>
        <w:pStyle w:val="a3"/>
        <w:spacing w:line="360" w:lineRule="auto"/>
        <w:ind w:left="0"/>
        <w:jc w:val="both"/>
        <w:rPr>
          <w:rFonts w:ascii="Times New Roman" w:hAnsi="Times New Roman" w:cs="Times New Roman"/>
          <w:sz w:val="28"/>
          <w:szCs w:val="28"/>
        </w:rPr>
      </w:pPr>
    </w:p>
    <w:p w:rsidR="00286F31" w:rsidRDefault="00286F31" w:rsidP="008A07DB">
      <w:pPr>
        <w:pStyle w:val="a3"/>
        <w:spacing w:line="360" w:lineRule="auto"/>
        <w:ind w:left="0"/>
        <w:jc w:val="both"/>
        <w:rPr>
          <w:rFonts w:ascii="Times New Roman" w:hAnsi="Times New Roman" w:cs="Times New Roman"/>
          <w:sz w:val="28"/>
          <w:szCs w:val="28"/>
        </w:rPr>
      </w:pPr>
    </w:p>
    <w:p w:rsidR="00286F31" w:rsidRDefault="00286F31" w:rsidP="008A07DB">
      <w:pPr>
        <w:pStyle w:val="a3"/>
        <w:spacing w:line="360" w:lineRule="auto"/>
        <w:ind w:left="0"/>
        <w:jc w:val="both"/>
        <w:rPr>
          <w:rFonts w:ascii="Times New Roman" w:hAnsi="Times New Roman" w:cs="Times New Roman"/>
          <w:sz w:val="28"/>
          <w:szCs w:val="28"/>
        </w:rPr>
      </w:pPr>
    </w:p>
    <w:p w:rsidR="00286F31" w:rsidRDefault="00286F31" w:rsidP="008A07DB">
      <w:pPr>
        <w:pStyle w:val="a3"/>
        <w:spacing w:line="360" w:lineRule="auto"/>
        <w:ind w:left="0"/>
        <w:jc w:val="both"/>
        <w:rPr>
          <w:rFonts w:ascii="Times New Roman" w:hAnsi="Times New Roman" w:cs="Times New Roman"/>
          <w:sz w:val="28"/>
          <w:szCs w:val="28"/>
        </w:rPr>
      </w:pPr>
    </w:p>
    <w:p w:rsidR="00286F31" w:rsidRDefault="00286F31" w:rsidP="008A07DB">
      <w:pPr>
        <w:pStyle w:val="a3"/>
        <w:spacing w:line="360" w:lineRule="auto"/>
        <w:ind w:left="0"/>
        <w:jc w:val="both"/>
        <w:rPr>
          <w:rFonts w:ascii="Times New Roman" w:hAnsi="Times New Roman" w:cs="Times New Roman"/>
          <w:sz w:val="28"/>
          <w:szCs w:val="28"/>
        </w:rPr>
      </w:pPr>
    </w:p>
    <w:p w:rsidR="00286F31" w:rsidRDefault="00286F31" w:rsidP="008A07DB">
      <w:pPr>
        <w:pStyle w:val="a3"/>
        <w:spacing w:line="360" w:lineRule="auto"/>
        <w:ind w:left="0"/>
        <w:jc w:val="both"/>
        <w:rPr>
          <w:rFonts w:ascii="Times New Roman" w:hAnsi="Times New Roman" w:cs="Times New Roman"/>
          <w:sz w:val="28"/>
          <w:szCs w:val="28"/>
        </w:rPr>
      </w:pPr>
    </w:p>
    <w:p w:rsidR="00286F31" w:rsidRDefault="00286F31" w:rsidP="008A07DB">
      <w:pPr>
        <w:pStyle w:val="a3"/>
        <w:spacing w:line="360" w:lineRule="auto"/>
        <w:ind w:left="0"/>
        <w:jc w:val="both"/>
        <w:rPr>
          <w:rFonts w:ascii="Times New Roman" w:hAnsi="Times New Roman" w:cs="Times New Roman"/>
          <w:sz w:val="28"/>
          <w:szCs w:val="28"/>
        </w:rPr>
      </w:pPr>
    </w:p>
    <w:p w:rsidR="00286F31" w:rsidRDefault="00286F31" w:rsidP="008A07DB">
      <w:pPr>
        <w:pStyle w:val="a3"/>
        <w:spacing w:line="360" w:lineRule="auto"/>
        <w:ind w:left="0"/>
        <w:jc w:val="both"/>
        <w:rPr>
          <w:rFonts w:ascii="Times New Roman" w:hAnsi="Times New Roman" w:cs="Times New Roman"/>
          <w:sz w:val="28"/>
          <w:szCs w:val="28"/>
        </w:rPr>
      </w:pPr>
    </w:p>
    <w:p w:rsidR="00286F31" w:rsidRDefault="00286F31" w:rsidP="008A07DB">
      <w:pPr>
        <w:pStyle w:val="a3"/>
        <w:spacing w:line="360" w:lineRule="auto"/>
        <w:ind w:left="0"/>
        <w:jc w:val="both"/>
        <w:rPr>
          <w:rFonts w:ascii="Times New Roman" w:hAnsi="Times New Roman" w:cs="Times New Roman"/>
          <w:sz w:val="28"/>
          <w:szCs w:val="28"/>
        </w:rPr>
      </w:pPr>
    </w:p>
    <w:p w:rsidR="00286F31" w:rsidRDefault="00286F31" w:rsidP="008A07DB">
      <w:pPr>
        <w:pStyle w:val="a3"/>
        <w:spacing w:line="360" w:lineRule="auto"/>
        <w:ind w:left="0"/>
        <w:jc w:val="both"/>
        <w:rPr>
          <w:rFonts w:ascii="Times New Roman" w:hAnsi="Times New Roman" w:cs="Times New Roman"/>
          <w:sz w:val="28"/>
          <w:szCs w:val="28"/>
        </w:rPr>
      </w:pPr>
    </w:p>
    <w:p w:rsidR="00286F31" w:rsidRDefault="00286F31" w:rsidP="008A07DB">
      <w:pPr>
        <w:pStyle w:val="a3"/>
        <w:spacing w:line="360" w:lineRule="auto"/>
        <w:ind w:left="0"/>
        <w:jc w:val="both"/>
        <w:rPr>
          <w:rFonts w:ascii="Times New Roman" w:hAnsi="Times New Roman" w:cs="Times New Roman"/>
          <w:sz w:val="28"/>
          <w:szCs w:val="28"/>
        </w:rPr>
      </w:pPr>
    </w:p>
    <w:p w:rsidR="00286F31" w:rsidRDefault="00286F31" w:rsidP="008A07DB">
      <w:pPr>
        <w:pStyle w:val="a3"/>
        <w:spacing w:line="360" w:lineRule="auto"/>
        <w:ind w:left="0"/>
        <w:jc w:val="both"/>
        <w:rPr>
          <w:rFonts w:ascii="Times New Roman" w:hAnsi="Times New Roman" w:cs="Times New Roman"/>
          <w:sz w:val="28"/>
          <w:szCs w:val="28"/>
        </w:rPr>
      </w:pPr>
    </w:p>
    <w:p w:rsidR="00286F31" w:rsidRDefault="00286F31" w:rsidP="008A07DB">
      <w:pPr>
        <w:pStyle w:val="a3"/>
        <w:spacing w:line="360" w:lineRule="auto"/>
        <w:ind w:left="0"/>
        <w:jc w:val="both"/>
        <w:rPr>
          <w:rFonts w:ascii="Times New Roman" w:hAnsi="Times New Roman" w:cs="Times New Roman"/>
          <w:sz w:val="28"/>
          <w:szCs w:val="28"/>
        </w:rPr>
      </w:pPr>
    </w:p>
    <w:p w:rsidR="000E5E7C" w:rsidRDefault="000E5E7C" w:rsidP="008A07DB">
      <w:pPr>
        <w:pStyle w:val="a3"/>
        <w:spacing w:line="360" w:lineRule="auto"/>
        <w:ind w:left="0"/>
        <w:jc w:val="both"/>
        <w:rPr>
          <w:rFonts w:ascii="Times New Roman" w:hAnsi="Times New Roman" w:cs="Times New Roman"/>
          <w:sz w:val="28"/>
          <w:szCs w:val="28"/>
        </w:rPr>
      </w:pPr>
    </w:p>
    <w:p w:rsidR="000E5E7C" w:rsidRDefault="000E5E7C" w:rsidP="008A07DB">
      <w:pPr>
        <w:pStyle w:val="a3"/>
        <w:spacing w:line="360" w:lineRule="auto"/>
        <w:ind w:left="0"/>
        <w:jc w:val="both"/>
        <w:rPr>
          <w:rFonts w:ascii="Times New Roman" w:hAnsi="Times New Roman" w:cs="Times New Roman"/>
          <w:sz w:val="28"/>
          <w:szCs w:val="28"/>
        </w:rPr>
      </w:pPr>
    </w:p>
    <w:p w:rsidR="000E5E7C" w:rsidRDefault="000E5E7C" w:rsidP="008A07DB">
      <w:pPr>
        <w:pStyle w:val="a3"/>
        <w:spacing w:line="360" w:lineRule="auto"/>
        <w:ind w:left="0"/>
        <w:jc w:val="both"/>
        <w:rPr>
          <w:rFonts w:ascii="Times New Roman" w:hAnsi="Times New Roman" w:cs="Times New Roman"/>
          <w:sz w:val="28"/>
          <w:szCs w:val="28"/>
        </w:rPr>
      </w:pPr>
    </w:p>
    <w:p w:rsidR="000E5E7C" w:rsidRDefault="000E5E7C" w:rsidP="008A07DB">
      <w:pPr>
        <w:pStyle w:val="a3"/>
        <w:spacing w:line="360" w:lineRule="auto"/>
        <w:ind w:left="0"/>
        <w:jc w:val="both"/>
        <w:rPr>
          <w:rFonts w:ascii="Times New Roman" w:hAnsi="Times New Roman" w:cs="Times New Roman"/>
          <w:sz w:val="28"/>
          <w:szCs w:val="28"/>
        </w:rPr>
      </w:pPr>
    </w:p>
    <w:p w:rsidR="000E5E7C" w:rsidRDefault="000E5E7C" w:rsidP="008A07DB">
      <w:pPr>
        <w:pStyle w:val="a3"/>
        <w:spacing w:line="360" w:lineRule="auto"/>
        <w:ind w:left="0"/>
        <w:jc w:val="both"/>
        <w:rPr>
          <w:rFonts w:ascii="Times New Roman" w:hAnsi="Times New Roman" w:cs="Times New Roman"/>
          <w:sz w:val="28"/>
          <w:szCs w:val="28"/>
        </w:rPr>
      </w:pPr>
    </w:p>
    <w:p w:rsidR="00286F31" w:rsidRDefault="00286F31" w:rsidP="00286F31">
      <w:pPr>
        <w:pStyle w:val="a3"/>
        <w:spacing w:line="360" w:lineRule="auto"/>
        <w:ind w:left="0"/>
        <w:jc w:val="center"/>
        <w:rPr>
          <w:rFonts w:ascii="Times New Roman" w:hAnsi="Times New Roman" w:cs="Times New Roman"/>
          <w:sz w:val="28"/>
          <w:szCs w:val="28"/>
        </w:rPr>
      </w:pPr>
      <w:r>
        <w:rPr>
          <w:rFonts w:ascii="Times New Roman" w:hAnsi="Times New Roman" w:cs="Times New Roman"/>
          <w:sz w:val="28"/>
          <w:szCs w:val="28"/>
        </w:rPr>
        <w:lastRenderedPageBreak/>
        <w:t>4. АКТУАЛЬНОСТЬ ОПЫТА</w:t>
      </w:r>
    </w:p>
    <w:p w:rsidR="00286F31" w:rsidRPr="00884842" w:rsidRDefault="00286F31" w:rsidP="00286F31">
      <w:pPr>
        <w:pStyle w:val="Default"/>
        <w:spacing w:line="360" w:lineRule="auto"/>
        <w:jc w:val="both"/>
        <w:rPr>
          <w:color w:val="auto"/>
          <w:sz w:val="28"/>
          <w:szCs w:val="28"/>
        </w:rPr>
      </w:pPr>
      <w:r>
        <w:rPr>
          <w:color w:val="auto"/>
          <w:sz w:val="28"/>
          <w:szCs w:val="28"/>
        </w:rPr>
        <w:t xml:space="preserve">        </w:t>
      </w:r>
      <w:r w:rsidRPr="00884842">
        <w:rPr>
          <w:color w:val="auto"/>
          <w:sz w:val="28"/>
          <w:szCs w:val="28"/>
        </w:rPr>
        <w:t>Государственная программа развития образования Республики Казаxстан на 2011 - 2020 годы: «В системе среднего образования имеют место проблемы, связанные с необходимостью обновления содержания и методов обучения. Современная система образования, внедрение инновационных форм и методов обучения предъявляют все более высокие требования к личности и профессиональной компетентности педагогических работников. Негативными факторами среднего образования являются устаревшая методология и принципы отбора содержания образования. Обучение ориентировано на получение формальных результатов, а не на развитие личности. Таким образом, имеющиеся проблемы обуславливают необходимость модернизации системы среднего образования в соответствии с современными требованиями развития казахстанского общества и условиями интеграции в мировое образовательное пространство. Смена образовательных стандартов связана с разработкой нового содержания образования. Базовый принцип нового содержания образования - создание в каждой школе гуманной образовательной среды, стимулирующей развитие нравственно-духовных качеств личности: самопознания, самоопределения и самореализации. Будет достигнут высокий уровень нравственно-духовной культуры в организация</w:t>
      </w:r>
      <w:r>
        <w:rPr>
          <w:color w:val="auto"/>
          <w:sz w:val="28"/>
          <w:szCs w:val="28"/>
        </w:rPr>
        <w:t xml:space="preserve">х образования и семьях. Все </w:t>
      </w:r>
      <w:r w:rsidRPr="00884842">
        <w:rPr>
          <w:color w:val="auto"/>
          <w:sz w:val="28"/>
          <w:szCs w:val="28"/>
        </w:rPr>
        <w:t xml:space="preserve"> учащиеся</w:t>
      </w:r>
      <w:r>
        <w:rPr>
          <w:color w:val="auto"/>
          <w:sz w:val="28"/>
          <w:szCs w:val="28"/>
        </w:rPr>
        <w:t xml:space="preserve"> </w:t>
      </w:r>
      <w:r w:rsidRPr="00884842">
        <w:rPr>
          <w:color w:val="auto"/>
          <w:sz w:val="28"/>
          <w:szCs w:val="28"/>
        </w:rPr>
        <w:t xml:space="preserve">и педагогические работники будут владеть основами самопознания, развития общечеловеческих ценностей. Типовые учебные планы и программы будут ориентированы на: формирование функциональной грамотности; результаты, обеспечивающие личное саморазвитие, самостоятельность в приобретении знаний и формирующие коммуникативные навыки; умение управлять информацией и технологиями и решать проблемы; </w:t>
      </w:r>
      <w:r>
        <w:rPr>
          <w:color w:val="auto"/>
          <w:sz w:val="28"/>
          <w:szCs w:val="28"/>
        </w:rPr>
        <w:t>предприимчивость и креативность</w:t>
      </w:r>
      <w:r w:rsidRPr="00884842">
        <w:rPr>
          <w:color w:val="auto"/>
          <w:sz w:val="28"/>
          <w:szCs w:val="28"/>
        </w:rPr>
        <w:t xml:space="preserve"> [1].</w:t>
      </w:r>
    </w:p>
    <w:p w:rsidR="00286F31" w:rsidRPr="00884842" w:rsidRDefault="00286F31" w:rsidP="00286F31">
      <w:pPr>
        <w:pStyle w:val="Default"/>
        <w:spacing w:line="360" w:lineRule="auto"/>
        <w:ind w:firstLine="709"/>
        <w:jc w:val="both"/>
        <w:rPr>
          <w:color w:val="auto"/>
          <w:sz w:val="32"/>
          <w:szCs w:val="28"/>
        </w:rPr>
      </w:pPr>
      <w:r>
        <w:rPr>
          <w:rFonts w:eastAsiaTheme="minorHAnsi"/>
          <w:color w:val="auto"/>
          <w:sz w:val="28"/>
          <w:szCs w:val="28"/>
          <w:lang w:eastAsia="en-US"/>
        </w:rPr>
        <w:t>И</w:t>
      </w:r>
      <w:r w:rsidRPr="00884842">
        <w:rPr>
          <w:rFonts w:eastAsiaTheme="minorHAnsi"/>
          <w:color w:val="auto"/>
          <w:sz w:val="28"/>
          <w:szCs w:val="28"/>
          <w:lang w:eastAsia="en-US"/>
        </w:rPr>
        <w:t>зучени</w:t>
      </w:r>
      <w:r>
        <w:rPr>
          <w:rFonts w:eastAsiaTheme="minorHAnsi"/>
          <w:color w:val="auto"/>
          <w:sz w:val="28"/>
          <w:szCs w:val="28"/>
          <w:lang w:eastAsia="en-US"/>
        </w:rPr>
        <w:t>е</w:t>
      </w:r>
      <w:r w:rsidRPr="00884842">
        <w:rPr>
          <w:snapToGrid w:val="0"/>
          <w:color w:val="auto"/>
          <w:sz w:val="28"/>
          <w:szCs w:val="28"/>
        </w:rPr>
        <w:t xml:space="preserve"> использования методов активного социально-психологического обучения в средней общеобразовательной школе в свете </w:t>
      </w:r>
      <w:r w:rsidRPr="00884842">
        <w:rPr>
          <w:snapToGrid w:val="0"/>
          <w:color w:val="auto"/>
          <w:sz w:val="28"/>
          <w:szCs w:val="28"/>
        </w:rPr>
        <w:lastRenderedPageBreak/>
        <w:t xml:space="preserve">выполнения Государственной программы развития </w:t>
      </w:r>
      <w:r>
        <w:rPr>
          <w:snapToGrid w:val="0"/>
          <w:color w:val="auto"/>
          <w:sz w:val="28"/>
          <w:szCs w:val="28"/>
        </w:rPr>
        <w:t>образования</w:t>
      </w:r>
      <w:r w:rsidRPr="00884842">
        <w:rPr>
          <w:snapToGrid w:val="0"/>
          <w:color w:val="auto"/>
          <w:sz w:val="28"/>
          <w:szCs w:val="28"/>
        </w:rPr>
        <w:t>, актуальн</w:t>
      </w:r>
      <w:r>
        <w:rPr>
          <w:snapToGrid w:val="0"/>
          <w:color w:val="auto"/>
          <w:sz w:val="28"/>
          <w:szCs w:val="28"/>
        </w:rPr>
        <w:t>о</w:t>
      </w:r>
      <w:r w:rsidRPr="00884842">
        <w:rPr>
          <w:snapToGrid w:val="0"/>
          <w:color w:val="auto"/>
          <w:sz w:val="28"/>
          <w:szCs w:val="28"/>
        </w:rPr>
        <w:t xml:space="preserve">, так как </w:t>
      </w:r>
      <w:r w:rsidRPr="00884842">
        <w:rPr>
          <w:color w:val="auto"/>
          <w:sz w:val="28"/>
        </w:rPr>
        <w:t>перед процессом обучения ставятся новые задачи, состоящие в том, чтобы не только дать знания, но и обеспечить формирование и развитие познавательных интересов и способностей, творческого мышления, умений и навыков самостоятельного умственного труда.</w:t>
      </w:r>
    </w:p>
    <w:p w:rsidR="00286F31" w:rsidRDefault="00286F31" w:rsidP="008A07DB">
      <w:pPr>
        <w:pStyle w:val="a3"/>
        <w:spacing w:line="360" w:lineRule="auto"/>
        <w:ind w:left="0"/>
        <w:jc w:val="both"/>
        <w:rPr>
          <w:rFonts w:ascii="Times New Roman" w:hAnsi="Times New Roman" w:cs="Times New Roman"/>
          <w:sz w:val="28"/>
          <w:szCs w:val="28"/>
        </w:rPr>
      </w:pPr>
    </w:p>
    <w:p w:rsidR="00327D35" w:rsidRDefault="00327D35" w:rsidP="008A07DB">
      <w:pPr>
        <w:pStyle w:val="a3"/>
        <w:spacing w:line="360" w:lineRule="auto"/>
        <w:ind w:left="0"/>
        <w:jc w:val="both"/>
        <w:rPr>
          <w:rFonts w:ascii="Times New Roman" w:hAnsi="Times New Roman" w:cs="Times New Roman"/>
          <w:sz w:val="28"/>
          <w:szCs w:val="28"/>
        </w:rPr>
      </w:pPr>
    </w:p>
    <w:p w:rsidR="00327D35" w:rsidRDefault="00327D35" w:rsidP="008A07DB">
      <w:pPr>
        <w:pStyle w:val="a3"/>
        <w:spacing w:line="360" w:lineRule="auto"/>
        <w:ind w:left="0"/>
        <w:jc w:val="both"/>
        <w:rPr>
          <w:rFonts w:ascii="Times New Roman" w:hAnsi="Times New Roman" w:cs="Times New Roman"/>
          <w:sz w:val="28"/>
          <w:szCs w:val="28"/>
        </w:rPr>
      </w:pPr>
    </w:p>
    <w:p w:rsidR="00327D35" w:rsidRDefault="00327D35" w:rsidP="008A07DB">
      <w:pPr>
        <w:pStyle w:val="a3"/>
        <w:spacing w:line="360" w:lineRule="auto"/>
        <w:ind w:left="0"/>
        <w:jc w:val="both"/>
        <w:rPr>
          <w:rFonts w:ascii="Times New Roman" w:hAnsi="Times New Roman" w:cs="Times New Roman"/>
          <w:sz w:val="28"/>
          <w:szCs w:val="28"/>
        </w:rPr>
      </w:pPr>
    </w:p>
    <w:p w:rsidR="00327D35" w:rsidRDefault="00327D35" w:rsidP="008A07DB">
      <w:pPr>
        <w:pStyle w:val="a3"/>
        <w:spacing w:line="360" w:lineRule="auto"/>
        <w:ind w:left="0"/>
        <w:jc w:val="both"/>
        <w:rPr>
          <w:rFonts w:ascii="Times New Roman" w:hAnsi="Times New Roman" w:cs="Times New Roman"/>
          <w:sz w:val="28"/>
          <w:szCs w:val="28"/>
        </w:rPr>
      </w:pPr>
    </w:p>
    <w:p w:rsidR="00327D35" w:rsidRDefault="00327D35" w:rsidP="008A07DB">
      <w:pPr>
        <w:pStyle w:val="a3"/>
        <w:spacing w:line="360" w:lineRule="auto"/>
        <w:ind w:left="0"/>
        <w:jc w:val="both"/>
        <w:rPr>
          <w:rFonts w:ascii="Times New Roman" w:hAnsi="Times New Roman" w:cs="Times New Roman"/>
          <w:sz w:val="28"/>
          <w:szCs w:val="28"/>
        </w:rPr>
      </w:pPr>
    </w:p>
    <w:p w:rsidR="00327D35" w:rsidRDefault="00327D35" w:rsidP="008A07DB">
      <w:pPr>
        <w:pStyle w:val="a3"/>
        <w:spacing w:line="360" w:lineRule="auto"/>
        <w:ind w:left="0"/>
        <w:jc w:val="both"/>
        <w:rPr>
          <w:rFonts w:ascii="Times New Roman" w:hAnsi="Times New Roman" w:cs="Times New Roman"/>
          <w:sz w:val="28"/>
          <w:szCs w:val="28"/>
        </w:rPr>
      </w:pPr>
    </w:p>
    <w:p w:rsidR="00327D35" w:rsidRDefault="00327D35" w:rsidP="008A07DB">
      <w:pPr>
        <w:pStyle w:val="a3"/>
        <w:spacing w:line="360" w:lineRule="auto"/>
        <w:ind w:left="0"/>
        <w:jc w:val="both"/>
        <w:rPr>
          <w:rFonts w:ascii="Times New Roman" w:hAnsi="Times New Roman" w:cs="Times New Roman"/>
          <w:sz w:val="28"/>
          <w:szCs w:val="28"/>
        </w:rPr>
      </w:pPr>
    </w:p>
    <w:p w:rsidR="00327D35" w:rsidRDefault="00327D35" w:rsidP="008A07DB">
      <w:pPr>
        <w:pStyle w:val="a3"/>
        <w:spacing w:line="360" w:lineRule="auto"/>
        <w:ind w:left="0"/>
        <w:jc w:val="both"/>
        <w:rPr>
          <w:rFonts w:ascii="Times New Roman" w:hAnsi="Times New Roman" w:cs="Times New Roman"/>
          <w:sz w:val="28"/>
          <w:szCs w:val="28"/>
        </w:rPr>
      </w:pPr>
    </w:p>
    <w:p w:rsidR="00327D35" w:rsidRDefault="00327D35" w:rsidP="008A07DB">
      <w:pPr>
        <w:pStyle w:val="a3"/>
        <w:spacing w:line="360" w:lineRule="auto"/>
        <w:ind w:left="0"/>
        <w:jc w:val="both"/>
        <w:rPr>
          <w:rFonts w:ascii="Times New Roman" w:hAnsi="Times New Roman" w:cs="Times New Roman"/>
          <w:sz w:val="28"/>
          <w:szCs w:val="28"/>
        </w:rPr>
      </w:pPr>
    </w:p>
    <w:p w:rsidR="00327D35" w:rsidRDefault="00327D35" w:rsidP="008A07DB">
      <w:pPr>
        <w:pStyle w:val="a3"/>
        <w:spacing w:line="360" w:lineRule="auto"/>
        <w:ind w:left="0"/>
        <w:jc w:val="both"/>
        <w:rPr>
          <w:rFonts w:ascii="Times New Roman" w:hAnsi="Times New Roman" w:cs="Times New Roman"/>
          <w:sz w:val="28"/>
          <w:szCs w:val="28"/>
        </w:rPr>
      </w:pPr>
    </w:p>
    <w:p w:rsidR="00327D35" w:rsidRDefault="00327D35" w:rsidP="008A07DB">
      <w:pPr>
        <w:pStyle w:val="a3"/>
        <w:spacing w:line="360" w:lineRule="auto"/>
        <w:ind w:left="0"/>
        <w:jc w:val="both"/>
        <w:rPr>
          <w:rFonts w:ascii="Times New Roman" w:hAnsi="Times New Roman" w:cs="Times New Roman"/>
          <w:sz w:val="28"/>
          <w:szCs w:val="28"/>
        </w:rPr>
      </w:pPr>
    </w:p>
    <w:p w:rsidR="00327D35" w:rsidRDefault="00327D35" w:rsidP="008A07DB">
      <w:pPr>
        <w:pStyle w:val="a3"/>
        <w:spacing w:line="360" w:lineRule="auto"/>
        <w:ind w:left="0"/>
        <w:jc w:val="both"/>
        <w:rPr>
          <w:rFonts w:ascii="Times New Roman" w:hAnsi="Times New Roman" w:cs="Times New Roman"/>
          <w:sz w:val="28"/>
          <w:szCs w:val="28"/>
        </w:rPr>
      </w:pPr>
    </w:p>
    <w:p w:rsidR="00327D35" w:rsidRDefault="00327D35" w:rsidP="008A07DB">
      <w:pPr>
        <w:pStyle w:val="a3"/>
        <w:spacing w:line="360" w:lineRule="auto"/>
        <w:ind w:left="0"/>
        <w:jc w:val="both"/>
        <w:rPr>
          <w:rFonts w:ascii="Times New Roman" w:hAnsi="Times New Roman" w:cs="Times New Roman"/>
          <w:sz w:val="28"/>
          <w:szCs w:val="28"/>
        </w:rPr>
      </w:pPr>
    </w:p>
    <w:p w:rsidR="00327D35" w:rsidRDefault="00327D35" w:rsidP="008A07DB">
      <w:pPr>
        <w:pStyle w:val="a3"/>
        <w:spacing w:line="360" w:lineRule="auto"/>
        <w:ind w:left="0"/>
        <w:jc w:val="both"/>
        <w:rPr>
          <w:rFonts w:ascii="Times New Roman" w:hAnsi="Times New Roman" w:cs="Times New Roman"/>
          <w:sz w:val="28"/>
          <w:szCs w:val="28"/>
        </w:rPr>
      </w:pPr>
    </w:p>
    <w:p w:rsidR="00327D35" w:rsidRDefault="00327D35" w:rsidP="008A07DB">
      <w:pPr>
        <w:pStyle w:val="a3"/>
        <w:spacing w:line="360" w:lineRule="auto"/>
        <w:ind w:left="0"/>
        <w:jc w:val="both"/>
        <w:rPr>
          <w:rFonts w:ascii="Times New Roman" w:hAnsi="Times New Roman" w:cs="Times New Roman"/>
          <w:sz w:val="28"/>
          <w:szCs w:val="28"/>
        </w:rPr>
      </w:pPr>
    </w:p>
    <w:p w:rsidR="00327D35" w:rsidRDefault="00327D35" w:rsidP="008A07DB">
      <w:pPr>
        <w:pStyle w:val="a3"/>
        <w:spacing w:line="360" w:lineRule="auto"/>
        <w:ind w:left="0"/>
        <w:jc w:val="both"/>
        <w:rPr>
          <w:rFonts w:ascii="Times New Roman" w:hAnsi="Times New Roman" w:cs="Times New Roman"/>
          <w:sz w:val="28"/>
          <w:szCs w:val="28"/>
        </w:rPr>
      </w:pPr>
    </w:p>
    <w:p w:rsidR="00327D35" w:rsidRDefault="00327D35" w:rsidP="008A07DB">
      <w:pPr>
        <w:pStyle w:val="a3"/>
        <w:spacing w:line="360" w:lineRule="auto"/>
        <w:ind w:left="0"/>
        <w:jc w:val="both"/>
        <w:rPr>
          <w:rFonts w:ascii="Times New Roman" w:hAnsi="Times New Roman" w:cs="Times New Roman"/>
          <w:sz w:val="28"/>
          <w:szCs w:val="28"/>
        </w:rPr>
      </w:pPr>
    </w:p>
    <w:p w:rsidR="00327D35" w:rsidRDefault="00327D35" w:rsidP="008A07DB">
      <w:pPr>
        <w:pStyle w:val="a3"/>
        <w:spacing w:line="360" w:lineRule="auto"/>
        <w:ind w:left="0"/>
        <w:jc w:val="both"/>
        <w:rPr>
          <w:rFonts w:ascii="Times New Roman" w:hAnsi="Times New Roman" w:cs="Times New Roman"/>
          <w:sz w:val="28"/>
          <w:szCs w:val="28"/>
        </w:rPr>
      </w:pPr>
    </w:p>
    <w:p w:rsidR="00327D35" w:rsidRDefault="00327D35" w:rsidP="008A07DB">
      <w:pPr>
        <w:pStyle w:val="a3"/>
        <w:spacing w:line="360" w:lineRule="auto"/>
        <w:ind w:left="0"/>
        <w:jc w:val="both"/>
        <w:rPr>
          <w:rFonts w:ascii="Times New Roman" w:hAnsi="Times New Roman" w:cs="Times New Roman"/>
          <w:sz w:val="28"/>
          <w:szCs w:val="28"/>
        </w:rPr>
      </w:pPr>
    </w:p>
    <w:p w:rsidR="00327D35" w:rsidRDefault="00327D35" w:rsidP="008A07DB">
      <w:pPr>
        <w:pStyle w:val="a3"/>
        <w:spacing w:line="360" w:lineRule="auto"/>
        <w:ind w:left="0"/>
        <w:jc w:val="both"/>
        <w:rPr>
          <w:rFonts w:ascii="Times New Roman" w:hAnsi="Times New Roman" w:cs="Times New Roman"/>
          <w:sz w:val="28"/>
          <w:szCs w:val="28"/>
        </w:rPr>
      </w:pPr>
    </w:p>
    <w:p w:rsidR="00327D35" w:rsidRDefault="00327D35" w:rsidP="008A07DB">
      <w:pPr>
        <w:pStyle w:val="a3"/>
        <w:spacing w:line="360" w:lineRule="auto"/>
        <w:ind w:left="0"/>
        <w:jc w:val="both"/>
        <w:rPr>
          <w:rFonts w:ascii="Times New Roman" w:hAnsi="Times New Roman" w:cs="Times New Roman"/>
          <w:sz w:val="28"/>
          <w:szCs w:val="28"/>
        </w:rPr>
      </w:pPr>
    </w:p>
    <w:p w:rsidR="00327D35" w:rsidRDefault="00327D35" w:rsidP="008A07DB">
      <w:pPr>
        <w:pStyle w:val="a3"/>
        <w:spacing w:line="360" w:lineRule="auto"/>
        <w:ind w:left="0"/>
        <w:jc w:val="both"/>
        <w:rPr>
          <w:rFonts w:ascii="Times New Roman" w:hAnsi="Times New Roman" w:cs="Times New Roman"/>
          <w:sz w:val="28"/>
          <w:szCs w:val="28"/>
        </w:rPr>
      </w:pPr>
    </w:p>
    <w:p w:rsidR="00327D35" w:rsidRDefault="00327D35" w:rsidP="008A07DB">
      <w:pPr>
        <w:pStyle w:val="a3"/>
        <w:spacing w:line="360" w:lineRule="auto"/>
        <w:ind w:left="0"/>
        <w:jc w:val="both"/>
        <w:rPr>
          <w:rFonts w:ascii="Times New Roman" w:hAnsi="Times New Roman" w:cs="Times New Roman"/>
          <w:sz w:val="28"/>
          <w:szCs w:val="28"/>
        </w:rPr>
      </w:pPr>
    </w:p>
    <w:p w:rsidR="00327D35" w:rsidRDefault="00327D35" w:rsidP="00327D35">
      <w:pPr>
        <w:pStyle w:val="a3"/>
        <w:spacing w:line="360" w:lineRule="auto"/>
        <w:ind w:left="0"/>
        <w:jc w:val="center"/>
        <w:rPr>
          <w:rFonts w:ascii="Times New Roman" w:hAnsi="Times New Roman" w:cs="Times New Roman"/>
          <w:sz w:val="28"/>
          <w:szCs w:val="28"/>
        </w:rPr>
      </w:pPr>
      <w:r>
        <w:rPr>
          <w:rFonts w:ascii="Times New Roman" w:hAnsi="Times New Roman" w:cs="Times New Roman"/>
          <w:sz w:val="28"/>
          <w:szCs w:val="28"/>
        </w:rPr>
        <w:lastRenderedPageBreak/>
        <w:t>5. ВЕДУЩАЯ ПЕДАГОГИЧЕСКАЯ ИДЕЯ</w:t>
      </w:r>
    </w:p>
    <w:p w:rsidR="00D73A3A" w:rsidRPr="00884842" w:rsidRDefault="00D73A3A" w:rsidP="00D73A3A">
      <w:pPr>
        <w:pStyle w:val="a3"/>
        <w:shd w:val="clear" w:color="auto" w:fill="FFFFFF"/>
        <w:spacing w:after="0" w:line="360" w:lineRule="auto"/>
        <w:ind w:left="0" w:firstLine="709"/>
        <w:jc w:val="both"/>
        <w:rPr>
          <w:rFonts w:ascii="Times New Roman" w:eastAsia="Times New Roman" w:hAnsi="Times New Roman" w:cs="Times New Roman"/>
          <w:sz w:val="28"/>
          <w:szCs w:val="28"/>
        </w:rPr>
      </w:pPr>
      <w:r w:rsidRPr="00884842">
        <w:rPr>
          <w:rFonts w:ascii="Times New Roman" w:eastAsia="Times New Roman" w:hAnsi="Times New Roman" w:cs="Times New Roman"/>
          <w:sz w:val="28"/>
          <w:szCs w:val="28"/>
        </w:rPr>
        <w:t>Современная стратегия образования и потребность в активизации познавательной деятельности учащихся привели к идеям активного и интерактивного обучения, которое имеет огромный образовательный и развивающий потенциал и способно обеспечить максимально активное включение обучающихся в процесс получения и непосредственного использования знаний.</w:t>
      </w:r>
    </w:p>
    <w:p w:rsidR="00D73A3A" w:rsidRPr="00884842" w:rsidRDefault="00D73A3A" w:rsidP="00D73A3A">
      <w:pPr>
        <w:spacing w:after="0" w:line="360" w:lineRule="auto"/>
        <w:ind w:firstLine="708"/>
        <w:jc w:val="both"/>
        <w:rPr>
          <w:rFonts w:ascii="Times New Roman" w:eastAsia="Times New Roman" w:hAnsi="Times New Roman" w:cs="Times New Roman"/>
          <w:sz w:val="28"/>
          <w:szCs w:val="28"/>
        </w:rPr>
      </w:pPr>
      <w:r w:rsidRPr="00884842">
        <w:rPr>
          <w:rFonts w:ascii="Times New Roman" w:eastAsia="Times New Roman" w:hAnsi="Times New Roman" w:cs="Times New Roman"/>
          <w:sz w:val="28"/>
          <w:szCs w:val="28"/>
        </w:rPr>
        <w:t>Основным требованием современного образования - это деятельностный подход, который ставит главную задачу - развитие личности ученика. Современное образование отказывается от традиционного представления результатов обучения в виде знаний, умений и навыков.</w:t>
      </w:r>
    </w:p>
    <w:p w:rsidR="00D73A3A" w:rsidRPr="00884842" w:rsidRDefault="00D73A3A" w:rsidP="00D73A3A">
      <w:pPr>
        <w:shd w:val="clear" w:color="auto" w:fill="FFFFFF"/>
        <w:spacing w:after="0" w:line="360" w:lineRule="auto"/>
        <w:ind w:firstLine="709"/>
        <w:jc w:val="both"/>
        <w:rPr>
          <w:rFonts w:ascii="Times New Roman" w:eastAsia="Times New Roman" w:hAnsi="Times New Roman" w:cs="Times New Roman"/>
          <w:sz w:val="28"/>
          <w:szCs w:val="28"/>
        </w:rPr>
      </w:pPr>
      <w:r w:rsidRPr="00884842">
        <w:rPr>
          <w:rFonts w:ascii="Times New Roman" w:eastAsia="Times New Roman" w:hAnsi="Times New Roman" w:cs="Times New Roman"/>
          <w:sz w:val="28"/>
          <w:szCs w:val="28"/>
        </w:rPr>
        <w:t xml:space="preserve">Поставленная задача требует перехода к новой </w:t>
      </w:r>
      <w:r w:rsidRPr="00884842">
        <w:rPr>
          <w:rFonts w:ascii="Times New Roman" w:eastAsia="Times New Roman" w:hAnsi="Times New Roman" w:cs="Times New Roman"/>
          <w:bCs/>
          <w:sz w:val="28"/>
          <w:szCs w:val="28"/>
        </w:rPr>
        <w:t>системно-деятельностной</w:t>
      </w:r>
      <w:r w:rsidRPr="00884842">
        <w:rPr>
          <w:rFonts w:ascii="Times New Roman" w:eastAsia="Times New Roman" w:hAnsi="Times New Roman" w:cs="Times New Roman"/>
          <w:sz w:val="28"/>
          <w:szCs w:val="28"/>
        </w:rPr>
        <w:t xml:space="preserve"> образовательной парадигме, которая, в свою очередь, связана с принципиальными изменениями деятельности учителя, реализующего новый стандарт. Также изменяются и технологи обучения, внедрение информационно-коммуникационных технологий (ИКТ), открываются значительные возможности расширения образовательных рамок по каждому предмету в общеобразовательном учреждении.</w:t>
      </w:r>
    </w:p>
    <w:p w:rsidR="00D73A3A" w:rsidRPr="00884842" w:rsidRDefault="00D73A3A" w:rsidP="00D73A3A">
      <w:pPr>
        <w:shd w:val="clear" w:color="auto" w:fill="FFFFFF"/>
        <w:spacing w:after="0" w:line="360" w:lineRule="auto"/>
        <w:ind w:firstLine="709"/>
        <w:jc w:val="both"/>
        <w:rPr>
          <w:rFonts w:ascii="Times New Roman" w:eastAsia="Times New Roman" w:hAnsi="Times New Roman" w:cs="Times New Roman"/>
          <w:sz w:val="28"/>
          <w:szCs w:val="28"/>
        </w:rPr>
      </w:pPr>
      <w:r w:rsidRPr="00884842">
        <w:rPr>
          <w:rFonts w:ascii="Times New Roman" w:eastAsia="Times New Roman" w:hAnsi="Times New Roman" w:cs="Times New Roman"/>
          <w:sz w:val="28"/>
          <w:szCs w:val="28"/>
        </w:rPr>
        <w:t xml:space="preserve">Уход от традиционного урока через использование в процессе обучения новых технологий позволяет устранить однообразие образовательной среды и монотонность учебного процесса, создает условия для смены видов деятельности обучающихся, позволит реализовать принципы здоровьесбережения. При разработке уроков с активными и интерактивными технологиями рекомендуется осуществлять выбор технологии в зависимости от предметного содержания, целей урока, уровня подготовленности обучающихся, возможности удовлетворения их образовательных запросов, возрастной категории </w:t>
      </w:r>
      <w:r>
        <w:rPr>
          <w:rFonts w:ascii="Times New Roman" w:eastAsia="Times New Roman" w:hAnsi="Times New Roman" w:cs="Times New Roman"/>
          <w:sz w:val="28"/>
          <w:szCs w:val="28"/>
        </w:rPr>
        <w:t>обучающихся</w:t>
      </w:r>
      <w:r w:rsidRPr="00884842">
        <w:rPr>
          <w:rFonts w:ascii="Times New Roman" w:eastAsia="Times New Roman" w:hAnsi="Times New Roman" w:cs="Times New Roman"/>
          <w:sz w:val="28"/>
          <w:szCs w:val="28"/>
        </w:rPr>
        <w:t>.</w:t>
      </w:r>
    </w:p>
    <w:p w:rsidR="00D73A3A" w:rsidRDefault="00D73A3A" w:rsidP="00D73A3A">
      <w:pPr>
        <w:pStyle w:val="a3"/>
        <w:spacing w:line="360" w:lineRule="auto"/>
        <w:ind w:left="0"/>
        <w:jc w:val="both"/>
        <w:rPr>
          <w:rFonts w:ascii="Times New Roman" w:hAnsi="Times New Roman" w:cs="Times New Roman"/>
          <w:sz w:val="28"/>
          <w:szCs w:val="28"/>
        </w:rPr>
      </w:pPr>
    </w:p>
    <w:p w:rsidR="00327D35" w:rsidRDefault="00792ADC" w:rsidP="00D73A3A">
      <w:pPr>
        <w:pStyle w:val="a3"/>
        <w:spacing w:line="360" w:lineRule="auto"/>
        <w:ind w:left="0"/>
        <w:jc w:val="both"/>
        <w:rPr>
          <w:rFonts w:ascii="Times New Roman" w:hAnsi="Times New Roman" w:cs="Times New Roman"/>
          <w:sz w:val="28"/>
          <w:szCs w:val="28"/>
        </w:rPr>
      </w:pPr>
      <w:r>
        <w:rPr>
          <w:rFonts w:ascii="Times New Roman" w:eastAsia="Times New Roman" w:hAnsi="Times New Roman" w:cs="Times New Roman"/>
          <w:sz w:val="28"/>
          <w:szCs w:val="28"/>
          <w:lang w:eastAsia="ru-RU"/>
        </w:rPr>
        <w:lastRenderedPageBreak/>
        <w:t>Идея моего педагогического опыта – это идея тесной связи воспитания и обучения с окружающей повседневной жизнью. В своей педагогической деятельности я опираюсь на неразрывную связь с ней, на формирование единства знаний и умений, сознательность и активность учащихся в целостном педагогическом процессе.</w:t>
      </w:r>
      <w:r>
        <w:rPr>
          <w:rFonts w:ascii="Times New Roman" w:eastAsia="Times New Roman" w:hAnsi="Times New Roman" w:cs="Times New Roman"/>
          <w:sz w:val="28"/>
          <w:szCs w:val="28"/>
          <w:lang w:eastAsia="ru-RU"/>
        </w:rPr>
        <w:br/>
        <w:t xml:space="preserve">   Ведущая педагогическая идея опыта заключается во включении учеников в проектную и исследовательскую деятельность социально-ориентированной направленности, позволяющую формировать готовность обучающихся к саморазвитию и непрерывному образованию, навыки познавательной, учебно-исследовательской и проектной деятельности, навыки разрешения проблем, способность и готовность к самостоятельному поиску методов решения практических задач, применению различных методов познания. При организации этой деятельности у ученика, выполняющего задание, возникает потребность в новых знаниях об объекте или явлении, о способе или условиях выполнения действия, формируется умение творчески, нестандартно решать учебные задачи, учащихся начинают положительно относиться к учёбе.</w:t>
      </w:r>
      <w:r>
        <w:rPr>
          <w:rFonts w:ascii="Times New Roman" w:eastAsia="Times New Roman" w:hAnsi="Times New Roman" w:cs="Times New Roman"/>
          <w:sz w:val="28"/>
          <w:szCs w:val="28"/>
          <w:lang w:eastAsia="ru-RU"/>
        </w:rPr>
        <w:br/>
      </w:r>
      <w:bookmarkStart w:id="0" w:name="_GoBack"/>
      <w:bookmarkEnd w:id="0"/>
    </w:p>
    <w:p w:rsidR="00F2215E" w:rsidRDefault="00F2215E" w:rsidP="00D73A3A">
      <w:pPr>
        <w:pStyle w:val="a3"/>
        <w:spacing w:line="360" w:lineRule="auto"/>
        <w:ind w:left="0"/>
        <w:jc w:val="both"/>
        <w:rPr>
          <w:rFonts w:ascii="Times New Roman" w:hAnsi="Times New Roman" w:cs="Times New Roman"/>
          <w:sz w:val="28"/>
          <w:szCs w:val="28"/>
        </w:rPr>
      </w:pPr>
    </w:p>
    <w:p w:rsidR="00F2215E" w:rsidRDefault="00F2215E" w:rsidP="00D73A3A">
      <w:pPr>
        <w:pStyle w:val="a3"/>
        <w:spacing w:line="360" w:lineRule="auto"/>
        <w:ind w:left="0"/>
        <w:jc w:val="both"/>
        <w:rPr>
          <w:rFonts w:ascii="Times New Roman" w:hAnsi="Times New Roman" w:cs="Times New Roman"/>
          <w:sz w:val="28"/>
          <w:szCs w:val="28"/>
        </w:rPr>
      </w:pPr>
    </w:p>
    <w:p w:rsidR="00F2215E" w:rsidRDefault="00F2215E" w:rsidP="00D73A3A">
      <w:pPr>
        <w:pStyle w:val="a3"/>
        <w:spacing w:line="360" w:lineRule="auto"/>
        <w:ind w:left="0"/>
        <w:jc w:val="both"/>
        <w:rPr>
          <w:rFonts w:ascii="Times New Roman" w:hAnsi="Times New Roman" w:cs="Times New Roman"/>
          <w:sz w:val="28"/>
          <w:szCs w:val="28"/>
        </w:rPr>
      </w:pPr>
    </w:p>
    <w:p w:rsidR="00F2215E" w:rsidRDefault="00F2215E" w:rsidP="00D73A3A">
      <w:pPr>
        <w:pStyle w:val="a3"/>
        <w:spacing w:line="360" w:lineRule="auto"/>
        <w:ind w:left="0"/>
        <w:jc w:val="both"/>
        <w:rPr>
          <w:rFonts w:ascii="Times New Roman" w:hAnsi="Times New Roman" w:cs="Times New Roman"/>
          <w:sz w:val="28"/>
          <w:szCs w:val="28"/>
        </w:rPr>
      </w:pPr>
    </w:p>
    <w:p w:rsidR="00F2215E" w:rsidRDefault="00F2215E" w:rsidP="00D73A3A">
      <w:pPr>
        <w:pStyle w:val="a3"/>
        <w:spacing w:line="360" w:lineRule="auto"/>
        <w:ind w:left="0"/>
        <w:jc w:val="both"/>
        <w:rPr>
          <w:rFonts w:ascii="Times New Roman" w:hAnsi="Times New Roman" w:cs="Times New Roman"/>
          <w:sz w:val="28"/>
          <w:szCs w:val="28"/>
        </w:rPr>
      </w:pPr>
    </w:p>
    <w:p w:rsidR="00F2215E" w:rsidRDefault="00F2215E" w:rsidP="00D73A3A">
      <w:pPr>
        <w:pStyle w:val="a3"/>
        <w:spacing w:line="360" w:lineRule="auto"/>
        <w:ind w:left="0"/>
        <w:jc w:val="both"/>
        <w:rPr>
          <w:rFonts w:ascii="Times New Roman" w:hAnsi="Times New Roman" w:cs="Times New Roman"/>
          <w:sz w:val="28"/>
          <w:szCs w:val="28"/>
        </w:rPr>
      </w:pPr>
    </w:p>
    <w:p w:rsidR="00F2215E" w:rsidRDefault="00F2215E" w:rsidP="00D73A3A">
      <w:pPr>
        <w:pStyle w:val="a3"/>
        <w:spacing w:line="360" w:lineRule="auto"/>
        <w:ind w:left="0"/>
        <w:jc w:val="both"/>
        <w:rPr>
          <w:rFonts w:ascii="Times New Roman" w:hAnsi="Times New Roman" w:cs="Times New Roman"/>
          <w:sz w:val="28"/>
          <w:szCs w:val="28"/>
        </w:rPr>
      </w:pPr>
    </w:p>
    <w:p w:rsidR="00F2215E" w:rsidRDefault="00F2215E" w:rsidP="00D73A3A">
      <w:pPr>
        <w:pStyle w:val="a3"/>
        <w:spacing w:line="360" w:lineRule="auto"/>
        <w:ind w:left="0"/>
        <w:jc w:val="both"/>
        <w:rPr>
          <w:rFonts w:ascii="Times New Roman" w:hAnsi="Times New Roman" w:cs="Times New Roman"/>
          <w:sz w:val="28"/>
          <w:szCs w:val="28"/>
        </w:rPr>
      </w:pPr>
    </w:p>
    <w:p w:rsidR="00F2215E" w:rsidRDefault="00F2215E" w:rsidP="00D73A3A">
      <w:pPr>
        <w:pStyle w:val="a3"/>
        <w:spacing w:line="360" w:lineRule="auto"/>
        <w:ind w:left="0"/>
        <w:jc w:val="both"/>
        <w:rPr>
          <w:rFonts w:ascii="Times New Roman" w:hAnsi="Times New Roman" w:cs="Times New Roman"/>
          <w:sz w:val="28"/>
          <w:szCs w:val="28"/>
        </w:rPr>
      </w:pPr>
    </w:p>
    <w:p w:rsidR="00F2215E" w:rsidRDefault="00F2215E" w:rsidP="00D73A3A">
      <w:pPr>
        <w:pStyle w:val="a3"/>
        <w:spacing w:line="360" w:lineRule="auto"/>
        <w:ind w:left="0"/>
        <w:jc w:val="both"/>
        <w:rPr>
          <w:rFonts w:ascii="Times New Roman" w:hAnsi="Times New Roman" w:cs="Times New Roman"/>
          <w:sz w:val="28"/>
          <w:szCs w:val="28"/>
        </w:rPr>
      </w:pPr>
    </w:p>
    <w:p w:rsidR="00F2215E" w:rsidRDefault="00F2215E" w:rsidP="00D73A3A">
      <w:pPr>
        <w:pStyle w:val="a3"/>
        <w:spacing w:line="360" w:lineRule="auto"/>
        <w:ind w:left="0"/>
        <w:jc w:val="both"/>
        <w:rPr>
          <w:rFonts w:ascii="Times New Roman" w:hAnsi="Times New Roman" w:cs="Times New Roman"/>
          <w:sz w:val="28"/>
          <w:szCs w:val="28"/>
        </w:rPr>
      </w:pPr>
    </w:p>
    <w:p w:rsidR="00F2215E" w:rsidRDefault="00F2215E" w:rsidP="00F2215E">
      <w:pPr>
        <w:pStyle w:val="a3"/>
        <w:spacing w:line="360" w:lineRule="auto"/>
        <w:ind w:left="0"/>
        <w:jc w:val="center"/>
        <w:rPr>
          <w:rFonts w:ascii="Times New Roman" w:hAnsi="Times New Roman" w:cs="Times New Roman"/>
          <w:sz w:val="28"/>
          <w:szCs w:val="28"/>
        </w:rPr>
      </w:pPr>
      <w:r>
        <w:rPr>
          <w:rFonts w:ascii="Times New Roman" w:hAnsi="Times New Roman" w:cs="Times New Roman"/>
          <w:sz w:val="28"/>
          <w:szCs w:val="28"/>
        </w:rPr>
        <w:lastRenderedPageBreak/>
        <w:t>6. ТЕОРЕТИЧЕСКАЯ БАЗА ОПЫТА</w:t>
      </w:r>
    </w:p>
    <w:p w:rsidR="00A2422F" w:rsidRPr="00884842" w:rsidRDefault="00A2422F" w:rsidP="00CE1BF9">
      <w:pPr>
        <w:spacing w:after="0" w:line="360" w:lineRule="auto"/>
        <w:ind w:firstLine="709"/>
        <w:jc w:val="both"/>
        <w:rPr>
          <w:rFonts w:ascii="Times New Roman" w:eastAsia="Times New Roman" w:hAnsi="Times New Roman" w:cs="Times New Roman"/>
          <w:sz w:val="28"/>
          <w:szCs w:val="28"/>
        </w:rPr>
      </w:pPr>
      <w:r w:rsidRPr="00884842">
        <w:rPr>
          <w:rFonts w:ascii="Times New Roman" w:eastAsia="Times New Roman" w:hAnsi="Times New Roman" w:cs="Times New Roman"/>
          <w:sz w:val="28"/>
          <w:szCs w:val="28"/>
        </w:rPr>
        <w:t xml:space="preserve">К рассмотрению различных аспектов применения </w:t>
      </w:r>
      <w:r w:rsidRPr="00884842">
        <w:rPr>
          <w:rFonts w:ascii="Times New Roman" w:hAnsi="Times New Roman" w:cs="Times New Roman"/>
          <w:snapToGrid w:val="0"/>
          <w:sz w:val="28"/>
        </w:rPr>
        <w:t>методов активного социально-психологического обучения в средней общеобразовательной школе</w:t>
      </w:r>
      <w:r w:rsidRPr="00884842">
        <w:rPr>
          <w:rFonts w:ascii="Times New Roman" w:eastAsia="Times New Roman" w:hAnsi="Times New Roman" w:cs="Times New Roman"/>
          <w:sz w:val="36"/>
          <w:szCs w:val="28"/>
        </w:rPr>
        <w:t xml:space="preserve"> </w:t>
      </w:r>
      <w:r w:rsidRPr="00884842">
        <w:rPr>
          <w:rFonts w:ascii="Times New Roman" w:eastAsia="Times New Roman" w:hAnsi="Times New Roman" w:cs="Times New Roman"/>
          <w:sz w:val="28"/>
          <w:szCs w:val="28"/>
        </w:rPr>
        <w:t xml:space="preserve">обращались </w:t>
      </w:r>
      <w:r w:rsidRPr="00884842">
        <w:rPr>
          <w:rFonts w:ascii="Times New Roman" w:hAnsi="Times New Roman" w:cs="Times New Roman"/>
          <w:bCs/>
          <w:sz w:val="28"/>
          <w:szCs w:val="28"/>
        </w:rPr>
        <w:t>А.А.Карабалина</w:t>
      </w:r>
      <w:r w:rsidRPr="00884842">
        <w:rPr>
          <w:rFonts w:ascii="Times New Roman" w:eastAsia="Times New Roman" w:hAnsi="Times New Roman" w:cs="Times New Roman"/>
          <w:b/>
          <w:sz w:val="28"/>
          <w:szCs w:val="28"/>
        </w:rPr>
        <w:t>,</w:t>
      </w:r>
      <w:r w:rsidRPr="00884842">
        <w:rPr>
          <w:rFonts w:ascii="Times New Roman" w:eastAsia="Times New Roman" w:hAnsi="Times New Roman" w:cs="Times New Roman"/>
          <w:sz w:val="28"/>
          <w:szCs w:val="28"/>
        </w:rPr>
        <w:t xml:space="preserve"> </w:t>
      </w:r>
      <w:r w:rsidRPr="00884842">
        <w:rPr>
          <w:rFonts w:ascii="Times New Roman" w:hAnsi="Times New Roman" w:cs="Times New Roman"/>
          <w:bCs/>
          <w:sz w:val="28"/>
          <w:szCs w:val="28"/>
        </w:rPr>
        <w:t>О.В.Акулова, С.А.Писарева, Е.В.</w:t>
      </w:r>
      <w:r w:rsidRPr="00884842">
        <w:rPr>
          <w:rStyle w:val="s1"/>
          <w:sz w:val="28"/>
          <w:szCs w:val="28"/>
        </w:rPr>
        <w:t xml:space="preserve"> </w:t>
      </w:r>
      <w:r w:rsidRPr="00884842">
        <w:rPr>
          <w:rFonts w:ascii="Times New Roman" w:hAnsi="Times New Roman" w:cs="Times New Roman"/>
          <w:bCs/>
          <w:sz w:val="28"/>
          <w:szCs w:val="28"/>
        </w:rPr>
        <w:t>Пискунова, А.П.Тряпицына</w:t>
      </w:r>
      <w:r w:rsidRPr="00884842">
        <w:rPr>
          <w:rFonts w:ascii="Times New Roman" w:eastAsia="Times New Roman" w:hAnsi="Times New Roman" w:cs="Times New Roman"/>
          <w:sz w:val="28"/>
          <w:szCs w:val="28"/>
        </w:rPr>
        <w:t xml:space="preserve">, </w:t>
      </w:r>
      <w:r w:rsidRPr="00884842">
        <w:rPr>
          <w:rFonts w:ascii="Times New Roman" w:hAnsi="Times New Roman" w:cs="Times New Roman"/>
          <w:sz w:val="28"/>
          <w:szCs w:val="28"/>
          <w:lang w:val="kk-KZ"/>
        </w:rPr>
        <w:t>А.Н.Майоров</w:t>
      </w:r>
      <w:r w:rsidRPr="00884842">
        <w:rPr>
          <w:rFonts w:ascii="Times New Roman" w:eastAsia="Times New Roman" w:hAnsi="Times New Roman" w:cs="Times New Roman"/>
          <w:b/>
          <w:sz w:val="28"/>
          <w:szCs w:val="28"/>
        </w:rPr>
        <w:t>,</w:t>
      </w:r>
      <w:r w:rsidRPr="00884842">
        <w:rPr>
          <w:rFonts w:ascii="Times New Roman" w:eastAsia="Times New Roman" w:hAnsi="Times New Roman" w:cs="Times New Roman"/>
          <w:sz w:val="28"/>
          <w:szCs w:val="28"/>
        </w:rPr>
        <w:t xml:space="preserve"> </w:t>
      </w:r>
      <w:r w:rsidRPr="00884842">
        <w:rPr>
          <w:rFonts w:ascii="Times New Roman" w:eastAsia="TimesNewRomanPSMT" w:hAnsi="Times New Roman" w:cs="Times New Roman"/>
          <w:sz w:val="28"/>
          <w:szCs w:val="28"/>
        </w:rPr>
        <w:t>В.П.Беспалько</w:t>
      </w:r>
      <w:r w:rsidRPr="00884842">
        <w:rPr>
          <w:rFonts w:ascii="Times New Roman" w:eastAsia="Times New Roman" w:hAnsi="Times New Roman" w:cs="Times New Roman"/>
          <w:b/>
          <w:sz w:val="28"/>
          <w:szCs w:val="28"/>
        </w:rPr>
        <w:t>,</w:t>
      </w:r>
      <w:r w:rsidRPr="00884842">
        <w:rPr>
          <w:rFonts w:ascii="Times New Roman" w:eastAsia="Times New Roman" w:hAnsi="Times New Roman" w:cs="Times New Roman"/>
          <w:sz w:val="28"/>
          <w:szCs w:val="28"/>
        </w:rPr>
        <w:t xml:space="preserve"> </w:t>
      </w:r>
      <w:r w:rsidRPr="00884842">
        <w:rPr>
          <w:rFonts w:ascii="Times New Roman" w:hAnsi="Times New Roman" w:cs="Times New Roman"/>
          <w:bCs/>
          <w:sz w:val="28"/>
          <w:szCs w:val="28"/>
        </w:rPr>
        <w:t>Н.А.Смирнова</w:t>
      </w:r>
      <w:r w:rsidRPr="00884842">
        <w:rPr>
          <w:rFonts w:ascii="Times New Roman" w:eastAsia="Times New Roman" w:hAnsi="Times New Roman" w:cs="Times New Roman"/>
          <w:sz w:val="28"/>
          <w:szCs w:val="28"/>
        </w:rPr>
        <w:t xml:space="preserve">, </w:t>
      </w:r>
      <w:r w:rsidRPr="00884842">
        <w:rPr>
          <w:rFonts w:ascii="Times New Roman" w:hAnsi="Times New Roman" w:cs="Times New Roman"/>
          <w:bCs/>
          <w:sz w:val="28"/>
          <w:szCs w:val="28"/>
        </w:rPr>
        <w:t>А.М.</w:t>
      </w:r>
      <w:r w:rsidRPr="00884842">
        <w:rPr>
          <w:rFonts w:ascii="Times New Roman" w:hAnsi="Times New Roman" w:cs="Times New Roman"/>
          <w:b/>
          <w:bCs/>
          <w:sz w:val="28"/>
          <w:szCs w:val="28"/>
        </w:rPr>
        <w:t xml:space="preserve"> </w:t>
      </w:r>
      <w:r w:rsidRPr="00884842">
        <w:rPr>
          <w:rFonts w:ascii="Times New Roman" w:hAnsi="Times New Roman" w:cs="Times New Roman"/>
          <w:bCs/>
          <w:sz w:val="28"/>
          <w:szCs w:val="28"/>
        </w:rPr>
        <w:t>Новиков</w:t>
      </w:r>
      <w:r w:rsidRPr="00884842">
        <w:rPr>
          <w:rStyle w:val="s1"/>
          <w:sz w:val="28"/>
          <w:szCs w:val="28"/>
        </w:rPr>
        <w:t xml:space="preserve">, </w:t>
      </w:r>
      <w:r w:rsidRPr="00884842">
        <w:rPr>
          <w:rFonts w:ascii="Times New Roman" w:hAnsi="Times New Roman" w:cs="Times New Roman"/>
          <w:iCs/>
          <w:sz w:val="28"/>
          <w:szCs w:val="28"/>
        </w:rPr>
        <w:t>Е.С.Полат</w:t>
      </w:r>
      <w:r w:rsidRPr="00884842">
        <w:rPr>
          <w:rStyle w:val="s1"/>
          <w:sz w:val="28"/>
          <w:szCs w:val="28"/>
        </w:rPr>
        <w:t xml:space="preserve">, </w:t>
      </w:r>
      <w:r w:rsidRPr="00884842">
        <w:rPr>
          <w:rFonts w:ascii="Times New Roman" w:eastAsia="Times New Roman" w:hAnsi="Times New Roman" w:cs="Times New Roman"/>
          <w:sz w:val="28"/>
          <w:szCs w:val="28"/>
        </w:rPr>
        <w:t>А.Н.Леонтьев</w:t>
      </w:r>
      <w:r w:rsidRPr="00884842">
        <w:rPr>
          <w:rStyle w:val="s1"/>
          <w:sz w:val="28"/>
          <w:szCs w:val="28"/>
        </w:rPr>
        <w:t>,</w:t>
      </w:r>
      <w:r w:rsidRPr="00884842">
        <w:rPr>
          <w:rFonts w:ascii="Times New Roman" w:hAnsi="Times New Roman" w:cs="Times New Roman"/>
          <w:sz w:val="28"/>
          <w:szCs w:val="28"/>
        </w:rPr>
        <w:t xml:space="preserve"> Смолкин А.М.</w:t>
      </w:r>
      <w:r w:rsidRPr="00884842">
        <w:rPr>
          <w:rStyle w:val="s1"/>
          <w:sz w:val="28"/>
          <w:szCs w:val="28"/>
        </w:rPr>
        <w:t>.</w:t>
      </w:r>
    </w:p>
    <w:p w:rsidR="00A2422F" w:rsidRPr="00884842" w:rsidRDefault="00A2422F" w:rsidP="00CE1BF9">
      <w:pPr>
        <w:pStyle w:val="21"/>
        <w:spacing w:line="360" w:lineRule="auto"/>
        <w:rPr>
          <w:b/>
          <w:sz w:val="44"/>
          <w:szCs w:val="18"/>
        </w:rPr>
      </w:pPr>
      <w:r w:rsidRPr="00884842">
        <w:rPr>
          <w:rFonts w:eastAsia="Times New Roman"/>
          <w:szCs w:val="24"/>
        </w:rPr>
        <w:t xml:space="preserve">Среди казахстанских исследователей </w:t>
      </w:r>
      <w:r w:rsidRPr="00884842">
        <w:rPr>
          <w:snapToGrid w:val="0"/>
        </w:rPr>
        <w:t xml:space="preserve">методов активного социально-психологического обучения </w:t>
      </w:r>
      <w:r w:rsidRPr="00884842">
        <w:rPr>
          <w:rFonts w:eastAsia="Times New Roman"/>
        </w:rPr>
        <w:t xml:space="preserve">следует отметить труды таких ученых как: </w:t>
      </w:r>
      <w:r w:rsidRPr="00884842">
        <w:t>С.С. Джубатырова, Ж.ТЕрназаров, Н.Г.Абулханова</w:t>
      </w:r>
      <w:r w:rsidRPr="00884842">
        <w:rPr>
          <w:rStyle w:val="s1"/>
          <w:sz w:val="28"/>
          <w:szCs w:val="28"/>
        </w:rPr>
        <w:t xml:space="preserve">, </w:t>
      </w:r>
      <w:r w:rsidRPr="00884842">
        <w:t>А.Б.Аубакирова</w:t>
      </w:r>
      <w:r w:rsidRPr="00884842">
        <w:rPr>
          <w:rStyle w:val="s1"/>
          <w:sz w:val="28"/>
          <w:szCs w:val="28"/>
        </w:rPr>
        <w:t>,</w:t>
      </w:r>
      <w:r w:rsidRPr="00884842">
        <w:t xml:space="preserve"> М.М.</w:t>
      </w:r>
      <w:r w:rsidRPr="00884842">
        <w:rPr>
          <w:rStyle w:val="10"/>
        </w:rPr>
        <w:t xml:space="preserve"> </w:t>
      </w:r>
      <w:r w:rsidRPr="00884842">
        <w:t>Жанпеисова</w:t>
      </w:r>
      <w:r w:rsidRPr="00884842">
        <w:rPr>
          <w:rStyle w:val="s1"/>
          <w:sz w:val="28"/>
        </w:rPr>
        <w:t>,</w:t>
      </w:r>
      <w:r w:rsidRPr="00884842">
        <w:rPr>
          <w:lang w:val="kk-KZ"/>
        </w:rPr>
        <w:t xml:space="preserve"> Б.А. Айтмамбетова</w:t>
      </w:r>
      <w:r w:rsidRPr="00884842">
        <w:t>,</w:t>
      </w:r>
      <w:r w:rsidRPr="00884842">
        <w:rPr>
          <w:lang w:val="kk-KZ"/>
        </w:rPr>
        <w:t xml:space="preserve"> Н.К.Ахметов, Ж.С.Хайдарова</w:t>
      </w:r>
      <w:r w:rsidRPr="00884842">
        <w:t xml:space="preserve">, </w:t>
      </w:r>
      <w:r w:rsidRPr="00884842">
        <w:rPr>
          <w:lang w:val="kk-KZ"/>
        </w:rPr>
        <w:t>Н. Иванова, М.М. Қ</w:t>
      </w:r>
      <w:proofErr w:type="gramStart"/>
      <w:r w:rsidRPr="00884842">
        <w:rPr>
          <w:lang w:val="kk-KZ"/>
        </w:rPr>
        <w:t>оз</w:t>
      </w:r>
      <w:proofErr w:type="gramEnd"/>
      <w:r w:rsidRPr="00884842">
        <w:rPr>
          <w:lang w:val="kk-KZ"/>
        </w:rPr>
        <w:t>ғамбаева</w:t>
      </w:r>
      <w:r w:rsidRPr="00884842">
        <w:t>,</w:t>
      </w:r>
      <w:r w:rsidRPr="00884842">
        <w:rPr>
          <w:lang w:val="kk-KZ"/>
        </w:rPr>
        <w:t xml:space="preserve"> Н.Н.Көшекбаев</w:t>
      </w:r>
      <w:r w:rsidRPr="00884842">
        <w:t xml:space="preserve">, </w:t>
      </w:r>
      <w:r w:rsidRPr="00884842">
        <w:rPr>
          <w:lang w:val="kk-KZ"/>
        </w:rPr>
        <w:t>Г.Пүрғалиева</w:t>
      </w:r>
      <w:r w:rsidRPr="00884842">
        <w:t>, Т.</w:t>
      </w:r>
      <w:r w:rsidRPr="00884842">
        <w:rPr>
          <w:lang w:val="kk-KZ"/>
        </w:rPr>
        <w:t>Сабыров</w:t>
      </w:r>
      <w:r w:rsidRPr="00884842">
        <w:t>, К.</w:t>
      </w:r>
      <w:r>
        <w:rPr>
          <w:lang w:val="kk-KZ"/>
        </w:rPr>
        <w:t>Сатыбалдина, Р.Тарасенко</w:t>
      </w:r>
      <w:r w:rsidRPr="00884842">
        <w:t>.</w:t>
      </w:r>
    </w:p>
    <w:p w:rsidR="00A2422F" w:rsidRPr="00CE1BF9" w:rsidRDefault="00A2422F" w:rsidP="00CE1BF9">
      <w:pPr>
        <w:spacing w:after="0" w:line="360" w:lineRule="auto"/>
        <w:ind w:firstLine="709"/>
        <w:jc w:val="both"/>
        <w:rPr>
          <w:rStyle w:val="a6"/>
          <w:rFonts w:ascii="Times New Roman" w:hAnsi="Times New Roman" w:cs="Times New Roman"/>
          <w:i w:val="0"/>
          <w:sz w:val="28"/>
          <w:lang w:val="kk-KZ"/>
        </w:rPr>
      </w:pPr>
      <w:r w:rsidRPr="00CE1BF9">
        <w:rPr>
          <w:rStyle w:val="a6"/>
          <w:rFonts w:ascii="Times New Roman" w:hAnsi="Times New Roman" w:cs="Times New Roman"/>
          <w:i w:val="0"/>
          <w:sz w:val="28"/>
          <w:lang w:val="kk-KZ"/>
        </w:rPr>
        <w:t>Интеграция отечественной средней школы в мировое образовательное</w:t>
      </w:r>
      <w:r w:rsidRPr="00CE1BF9">
        <w:rPr>
          <w:rStyle w:val="a6"/>
          <w:rFonts w:ascii="Times New Roman" w:hAnsi="Times New Roman" w:cs="Times New Roman"/>
          <w:i w:val="0"/>
          <w:sz w:val="28"/>
        </w:rPr>
        <w:t xml:space="preserve"> </w:t>
      </w:r>
      <w:r w:rsidRPr="00CE1BF9">
        <w:rPr>
          <w:rStyle w:val="a6"/>
          <w:rFonts w:ascii="Times New Roman" w:hAnsi="Times New Roman" w:cs="Times New Roman"/>
          <w:i w:val="0"/>
          <w:sz w:val="28"/>
          <w:lang w:val="kk-KZ"/>
        </w:rPr>
        <w:t>пространство – проблема, которая является составной частью общенациональной</w:t>
      </w:r>
      <w:r w:rsidRPr="00CE1BF9">
        <w:rPr>
          <w:rStyle w:val="a6"/>
          <w:rFonts w:ascii="Times New Roman" w:hAnsi="Times New Roman" w:cs="Times New Roman"/>
          <w:i w:val="0"/>
          <w:sz w:val="28"/>
        </w:rPr>
        <w:t xml:space="preserve"> </w:t>
      </w:r>
      <w:r w:rsidRPr="00CE1BF9">
        <w:rPr>
          <w:rStyle w:val="a6"/>
          <w:rFonts w:ascii="Times New Roman" w:hAnsi="Times New Roman" w:cs="Times New Roman"/>
          <w:i w:val="0"/>
          <w:sz w:val="28"/>
          <w:lang w:val="kk-KZ"/>
        </w:rPr>
        <w:t>проблемы реформирования образования в Республике Казахстан. Мы – казахстанское общесто уверены в том, что</w:t>
      </w:r>
      <w:r w:rsidRPr="00CE1BF9">
        <w:rPr>
          <w:rStyle w:val="a6"/>
          <w:rFonts w:ascii="Times New Roman" w:hAnsi="Times New Roman" w:cs="Times New Roman"/>
          <w:i w:val="0"/>
          <w:sz w:val="28"/>
        </w:rPr>
        <w:t xml:space="preserve"> </w:t>
      </w:r>
      <w:r w:rsidRPr="00CE1BF9">
        <w:rPr>
          <w:rStyle w:val="a6"/>
          <w:rFonts w:ascii="Times New Roman" w:hAnsi="Times New Roman" w:cs="Times New Roman"/>
          <w:i w:val="0"/>
          <w:sz w:val="28"/>
          <w:lang w:val="kk-KZ"/>
        </w:rPr>
        <w:t xml:space="preserve">сегодня наша школа дает детям знания не хуже, чем западно-европейская система образования. </w:t>
      </w:r>
    </w:p>
    <w:p w:rsidR="00A2422F" w:rsidRPr="00CE1BF9" w:rsidRDefault="00A2422F" w:rsidP="00CE1BF9">
      <w:pPr>
        <w:spacing w:after="0" w:line="360" w:lineRule="auto"/>
        <w:ind w:firstLine="709"/>
        <w:jc w:val="both"/>
        <w:rPr>
          <w:rStyle w:val="a6"/>
          <w:rFonts w:ascii="Times New Roman" w:hAnsi="Times New Roman" w:cs="Times New Roman"/>
          <w:i w:val="0"/>
          <w:sz w:val="28"/>
        </w:rPr>
      </w:pPr>
      <w:r w:rsidRPr="00CE1BF9">
        <w:rPr>
          <w:rStyle w:val="a6"/>
          <w:rFonts w:ascii="Times New Roman" w:hAnsi="Times New Roman" w:cs="Times New Roman"/>
          <w:i w:val="0"/>
          <w:sz w:val="28"/>
          <w:lang w:val="kk-KZ"/>
        </w:rPr>
        <w:t>Результаты международных олимпиад по общеобразовательным дисциплинам показывают, что в</w:t>
      </w:r>
      <w:r w:rsidRPr="00CE1BF9">
        <w:rPr>
          <w:rStyle w:val="a6"/>
          <w:rFonts w:ascii="Times New Roman" w:hAnsi="Times New Roman" w:cs="Times New Roman"/>
          <w:i w:val="0"/>
          <w:sz w:val="28"/>
        </w:rPr>
        <w:t xml:space="preserve"> </w:t>
      </w:r>
      <w:r w:rsidRPr="00CE1BF9">
        <w:rPr>
          <w:rStyle w:val="a6"/>
          <w:rFonts w:ascii="Times New Roman" w:hAnsi="Times New Roman" w:cs="Times New Roman"/>
          <w:i w:val="0"/>
          <w:sz w:val="28"/>
          <w:lang w:val="kk-KZ"/>
        </w:rPr>
        <w:t>целом ряде дисциплин наши школьники не уступают своим зарубежным</w:t>
      </w:r>
      <w:r w:rsidRPr="00CE1BF9">
        <w:rPr>
          <w:rStyle w:val="a6"/>
          <w:rFonts w:ascii="Times New Roman" w:hAnsi="Times New Roman" w:cs="Times New Roman"/>
          <w:i w:val="0"/>
          <w:sz w:val="28"/>
        </w:rPr>
        <w:t xml:space="preserve"> </w:t>
      </w:r>
      <w:r w:rsidRPr="00CE1BF9">
        <w:rPr>
          <w:rStyle w:val="a6"/>
          <w:rFonts w:ascii="Times New Roman" w:hAnsi="Times New Roman" w:cs="Times New Roman"/>
          <w:i w:val="0"/>
          <w:sz w:val="28"/>
          <w:lang w:val="kk-KZ"/>
        </w:rPr>
        <w:t>сверстникам и занимают призовые места. По данным МОН РК р</w:t>
      </w:r>
      <w:r w:rsidRPr="00CE1BF9">
        <w:rPr>
          <w:rFonts w:ascii="Times New Roman" w:hAnsi="Times New Roman" w:cs="Times New Roman"/>
          <w:sz w:val="28"/>
          <w:szCs w:val="28"/>
        </w:rPr>
        <w:t>езультаты учащихся казахстанской общеобразовательной школы в международном сопоставительном исследовании TIMSS - 2007 и заняли 5-ое место по математике и 11-ое по естествознанию среди учащихся 4-х классов 36 стран..</w:t>
      </w:r>
    </w:p>
    <w:p w:rsidR="00A2422F" w:rsidRPr="00CE1BF9" w:rsidRDefault="00A2422F" w:rsidP="00CE1BF9">
      <w:pPr>
        <w:spacing w:after="0" w:line="360" w:lineRule="auto"/>
        <w:ind w:firstLine="709"/>
        <w:jc w:val="both"/>
        <w:rPr>
          <w:rFonts w:ascii="Times New Roman" w:hAnsi="Times New Roman" w:cs="Times New Roman"/>
          <w:sz w:val="28"/>
          <w:lang w:val="kk-KZ"/>
        </w:rPr>
      </w:pPr>
      <w:r w:rsidRPr="00CE1BF9">
        <w:rPr>
          <w:rFonts w:ascii="Times New Roman" w:hAnsi="Times New Roman" w:cs="Times New Roman"/>
          <w:sz w:val="28"/>
          <w:lang w:val="kk-KZ"/>
        </w:rPr>
        <w:t>В современной школе совершенно очевидны существенные изменения всей совокупности взаимоотношений, возникающих в педагогическом процессе, и последствия этих изменений, которые выражаются в новых условиях образования, содержании, технологиях, средствах оценивания результатов школьного образования.</w:t>
      </w:r>
    </w:p>
    <w:p w:rsidR="00A2422F" w:rsidRPr="00CE1BF9" w:rsidRDefault="00A2422F" w:rsidP="00CE1BF9">
      <w:pPr>
        <w:spacing w:after="0" w:line="360" w:lineRule="auto"/>
        <w:ind w:firstLine="709"/>
        <w:jc w:val="both"/>
        <w:rPr>
          <w:rStyle w:val="a6"/>
          <w:i w:val="0"/>
          <w:sz w:val="28"/>
        </w:rPr>
      </w:pPr>
      <w:r w:rsidRPr="00CE1BF9">
        <w:rPr>
          <w:rFonts w:ascii="Times New Roman" w:hAnsi="Times New Roman" w:cs="Times New Roman"/>
          <w:sz w:val="28"/>
          <w:lang w:val="kk-KZ"/>
        </w:rPr>
        <w:lastRenderedPageBreak/>
        <w:t xml:space="preserve">Представляется, что перемены, происходящие сегодня в образовании, определяются самим пониманием данного явления как социокультурного феномена, изменением социокультурных условий образования. Современный этап развития общества носит название постиндустриального или информационного. Скорость происходящих перемен, постоянное появление новых технологий, быстрое изменение требований рынка труда, а также требований к характеру трудовых операций, к компьютерной грамотности работников приводят к тому, что сегодня реально защищенным в социальном отношении может быть лишь образованный человек, способный гибко перестраивать направление и содержание своей деятельности </w:t>
      </w:r>
    </w:p>
    <w:p w:rsidR="00F2215E" w:rsidRPr="00CE1BF9" w:rsidRDefault="00A2422F" w:rsidP="00CE1BF9">
      <w:pPr>
        <w:pStyle w:val="a3"/>
        <w:spacing w:line="360" w:lineRule="auto"/>
        <w:ind w:left="0"/>
        <w:jc w:val="both"/>
        <w:rPr>
          <w:rFonts w:ascii="Times New Roman" w:hAnsi="Times New Roman" w:cs="Times New Roman"/>
          <w:sz w:val="28"/>
          <w:szCs w:val="28"/>
        </w:rPr>
      </w:pPr>
      <w:r w:rsidRPr="00CE1BF9">
        <w:rPr>
          <w:rStyle w:val="a6"/>
          <w:rFonts w:ascii="Times New Roman" w:hAnsi="Times New Roman" w:cs="Times New Roman"/>
          <w:i w:val="0"/>
          <w:sz w:val="28"/>
        </w:rPr>
        <w:t>Т</w:t>
      </w:r>
      <w:r w:rsidRPr="00CE1BF9">
        <w:rPr>
          <w:rStyle w:val="a6"/>
          <w:rFonts w:ascii="Times New Roman" w:hAnsi="Times New Roman" w:cs="Times New Roman"/>
          <w:i w:val="0"/>
          <w:sz w:val="28"/>
          <w:lang w:val="kk-KZ"/>
        </w:rPr>
        <w:t>радиционная схема обучения, когда школьникам передаваются</w:t>
      </w:r>
      <w:r w:rsidRPr="00CE1BF9">
        <w:rPr>
          <w:rStyle w:val="a6"/>
          <w:rFonts w:ascii="Times New Roman" w:hAnsi="Times New Roman" w:cs="Times New Roman"/>
          <w:i w:val="0"/>
          <w:sz w:val="28"/>
        </w:rPr>
        <w:t xml:space="preserve"> </w:t>
      </w:r>
      <w:r w:rsidRPr="00CE1BF9">
        <w:rPr>
          <w:rStyle w:val="a6"/>
          <w:rFonts w:ascii="Times New Roman" w:hAnsi="Times New Roman" w:cs="Times New Roman"/>
          <w:i w:val="0"/>
          <w:sz w:val="28"/>
          <w:lang w:val="kk-KZ"/>
        </w:rPr>
        <w:t>готовые знания, оказывается мало эффективной. Не всегда закрепление</w:t>
      </w:r>
      <w:r w:rsidRPr="00CE1BF9">
        <w:rPr>
          <w:rStyle w:val="a6"/>
          <w:rFonts w:ascii="Times New Roman" w:hAnsi="Times New Roman" w:cs="Times New Roman"/>
          <w:i w:val="0"/>
          <w:sz w:val="28"/>
        </w:rPr>
        <w:t xml:space="preserve"> </w:t>
      </w:r>
      <w:r w:rsidRPr="00CE1BF9">
        <w:rPr>
          <w:rStyle w:val="a6"/>
          <w:rFonts w:ascii="Times New Roman" w:hAnsi="Times New Roman" w:cs="Times New Roman"/>
          <w:i w:val="0"/>
          <w:sz w:val="28"/>
          <w:lang w:val="kk-KZ"/>
        </w:rPr>
        <w:t>теоретических знаний и их использование в практической деятельности</w:t>
      </w:r>
      <w:r w:rsidRPr="00CE1BF9">
        <w:rPr>
          <w:rStyle w:val="a6"/>
          <w:rFonts w:ascii="Times New Roman" w:hAnsi="Times New Roman" w:cs="Times New Roman"/>
          <w:i w:val="0"/>
          <w:sz w:val="28"/>
        </w:rPr>
        <w:t xml:space="preserve"> </w:t>
      </w:r>
      <w:r w:rsidRPr="00CE1BF9">
        <w:rPr>
          <w:rStyle w:val="a6"/>
          <w:rFonts w:ascii="Times New Roman" w:hAnsi="Times New Roman" w:cs="Times New Roman"/>
          <w:i w:val="0"/>
          <w:sz w:val="28"/>
          <w:lang w:val="kk-KZ"/>
        </w:rPr>
        <w:t>осуществляются одновременно с их получением. Как показывает практика, в</w:t>
      </w:r>
      <w:r w:rsidRPr="00CE1BF9">
        <w:rPr>
          <w:rStyle w:val="a6"/>
          <w:rFonts w:ascii="Times New Roman" w:hAnsi="Times New Roman" w:cs="Times New Roman"/>
          <w:i w:val="0"/>
          <w:sz w:val="28"/>
        </w:rPr>
        <w:t xml:space="preserve"> </w:t>
      </w:r>
      <w:r w:rsidRPr="00CE1BF9">
        <w:rPr>
          <w:rStyle w:val="a6"/>
          <w:rFonts w:ascii="Times New Roman" w:hAnsi="Times New Roman" w:cs="Times New Roman"/>
          <w:i w:val="0"/>
          <w:sz w:val="28"/>
          <w:lang w:val="kk-KZ"/>
        </w:rPr>
        <w:t>большинстве случаев передача готовых знаний не всегда побуждает человека к</w:t>
      </w:r>
      <w:r w:rsidRPr="00CE1BF9">
        <w:rPr>
          <w:rStyle w:val="a6"/>
          <w:rFonts w:ascii="Times New Roman" w:hAnsi="Times New Roman" w:cs="Times New Roman"/>
          <w:i w:val="0"/>
          <w:sz w:val="28"/>
        </w:rPr>
        <w:t xml:space="preserve"> </w:t>
      </w:r>
      <w:r w:rsidRPr="00CE1BF9">
        <w:rPr>
          <w:rStyle w:val="a6"/>
          <w:rFonts w:ascii="Times New Roman" w:hAnsi="Times New Roman" w:cs="Times New Roman"/>
          <w:i w:val="0"/>
          <w:sz w:val="28"/>
          <w:lang w:val="kk-KZ"/>
        </w:rPr>
        <w:t>готовности и способности выявлять и анализировать проблемы и определять</w:t>
      </w:r>
      <w:r w:rsidRPr="00CE1BF9">
        <w:rPr>
          <w:rStyle w:val="a6"/>
          <w:rFonts w:ascii="Times New Roman" w:hAnsi="Times New Roman" w:cs="Times New Roman"/>
          <w:i w:val="0"/>
          <w:sz w:val="28"/>
        </w:rPr>
        <w:t xml:space="preserve"> </w:t>
      </w:r>
      <w:r w:rsidRPr="00CE1BF9">
        <w:rPr>
          <w:rStyle w:val="a6"/>
          <w:rFonts w:ascii="Times New Roman" w:hAnsi="Times New Roman" w:cs="Times New Roman"/>
          <w:i w:val="0"/>
          <w:sz w:val="28"/>
          <w:lang w:val="kk-KZ"/>
        </w:rPr>
        <w:t>самостоятельно пути их разрешения. Требуется совершенно иной подход к организации школьного обучения,</w:t>
      </w:r>
      <w:r w:rsidRPr="00CE1BF9">
        <w:rPr>
          <w:rStyle w:val="a6"/>
          <w:rFonts w:ascii="Times New Roman" w:hAnsi="Times New Roman" w:cs="Times New Roman"/>
          <w:i w:val="0"/>
          <w:sz w:val="28"/>
        </w:rPr>
        <w:t xml:space="preserve"> </w:t>
      </w:r>
      <w:r w:rsidRPr="00CE1BF9">
        <w:rPr>
          <w:rStyle w:val="a6"/>
          <w:rFonts w:ascii="Times New Roman" w:hAnsi="Times New Roman" w:cs="Times New Roman"/>
          <w:i w:val="0"/>
          <w:sz w:val="28"/>
          <w:lang w:val="kk-KZ"/>
        </w:rPr>
        <w:t>нужна также и другая система взаимоотношений и взаимодействий между</w:t>
      </w:r>
      <w:r w:rsidRPr="00CE1BF9">
        <w:rPr>
          <w:rStyle w:val="a6"/>
          <w:rFonts w:ascii="Times New Roman" w:hAnsi="Times New Roman" w:cs="Times New Roman"/>
          <w:i w:val="0"/>
          <w:sz w:val="28"/>
        </w:rPr>
        <w:t xml:space="preserve"> </w:t>
      </w:r>
      <w:r w:rsidRPr="00CE1BF9">
        <w:rPr>
          <w:rStyle w:val="a6"/>
          <w:rFonts w:ascii="Times New Roman" w:hAnsi="Times New Roman" w:cs="Times New Roman"/>
          <w:i w:val="0"/>
          <w:sz w:val="28"/>
          <w:lang w:val="kk-KZ"/>
        </w:rPr>
        <w:t>учителем и учащимся</w:t>
      </w:r>
      <w:r w:rsidRPr="00CE1BF9">
        <w:rPr>
          <w:rFonts w:ascii="Times New Roman" w:hAnsi="Times New Roman" w:cs="Times New Roman"/>
          <w:sz w:val="28"/>
          <w:szCs w:val="28"/>
        </w:rPr>
        <w:t>.</w:t>
      </w:r>
    </w:p>
    <w:p w:rsidR="00CE1BF9" w:rsidRPr="00CE1BF9" w:rsidRDefault="00CE1BF9" w:rsidP="00CE1BF9">
      <w:pPr>
        <w:spacing w:after="0" w:line="360" w:lineRule="auto"/>
        <w:ind w:firstLine="709"/>
        <w:jc w:val="both"/>
        <w:rPr>
          <w:rFonts w:ascii="Times New Roman" w:hAnsi="Times New Roman" w:cs="Times New Roman"/>
          <w:sz w:val="28"/>
          <w:lang w:val="kk-KZ"/>
        </w:rPr>
      </w:pPr>
      <w:r w:rsidRPr="00CE1BF9">
        <w:rPr>
          <w:rFonts w:ascii="Times New Roman" w:hAnsi="Times New Roman" w:cs="Times New Roman"/>
          <w:sz w:val="28"/>
          <w:lang w:val="kk-KZ"/>
        </w:rPr>
        <w:t>Образование в настоящее время рассматривается как многомерное пространство свободного культурного творчества, а школа - как часть культурной среды социума (Н. Б. Крылова).</w:t>
      </w:r>
    </w:p>
    <w:p w:rsidR="00CE1BF9" w:rsidRPr="00CE1BF9" w:rsidRDefault="00CE1BF9" w:rsidP="00CE1BF9">
      <w:pPr>
        <w:spacing w:after="0" w:line="360" w:lineRule="auto"/>
        <w:ind w:firstLine="709"/>
        <w:jc w:val="both"/>
        <w:rPr>
          <w:rFonts w:ascii="Times New Roman" w:hAnsi="Times New Roman" w:cs="Times New Roman"/>
          <w:sz w:val="28"/>
          <w:szCs w:val="28"/>
        </w:rPr>
      </w:pPr>
      <w:r w:rsidRPr="00CE1BF9">
        <w:rPr>
          <w:rFonts w:ascii="Times New Roman" w:hAnsi="Times New Roman" w:cs="Times New Roman"/>
          <w:sz w:val="28"/>
          <w:lang w:val="kk-KZ"/>
        </w:rPr>
        <w:t>Таким образом, школа становится открытой системой, использующей возможности открытого образовательного пространства для решения собственных задач, а именно создавая условия для достижения нового качества образования.</w:t>
      </w:r>
      <w:r w:rsidRPr="00CE1BF9">
        <w:rPr>
          <w:rFonts w:ascii="Times New Roman" w:hAnsi="Times New Roman" w:cs="Times New Roman"/>
          <w:sz w:val="28"/>
        </w:rPr>
        <w:t xml:space="preserve"> </w:t>
      </w:r>
      <w:r w:rsidRPr="00CE1BF9">
        <w:rPr>
          <w:rFonts w:ascii="Times New Roman" w:hAnsi="Times New Roman" w:cs="Times New Roman"/>
          <w:sz w:val="28"/>
          <w:lang w:val="kk-KZ"/>
        </w:rPr>
        <w:t>Основной стратегической целью Государственной программы развития образования является: «</w:t>
      </w:r>
      <w:r w:rsidRPr="00CE1BF9">
        <w:rPr>
          <w:rFonts w:ascii="Times New Roman" w:hAnsi="Times New Roman" w:cs="Times New Roman"/>
          <w:sz w:val="28"/>
          <w:szCs w:val="28"/>
        </w:rPr>
        <w:t xml:space="preserve">Образование признано одним из важнейших приоритетов долгосрочной Стратегии "Казахстан - 2030". Общей целью образовательных реформ в </w:t>
      </w:r>
      <w:r w:rsidRPr="00CE1BF9">
        <w:rPr>
          <w:rFonts w:ascii="Times New Roman" w:hAnsi="Times New Roman" w:cs="Times New Roman"/>
          <w:sz w:val="28"/>
          <w:szCs w:val="28"/>
        </w:rPr>
        <w:lastRenderedPageBreak/>
        <w:t>Казахстане является адаптация системы образования к новой социально-экономической среде. Президентом Казахстана была также поставлена задача о вхождении республики в число 50-ти наиболее конкурентоспособных стран мира. Совершенствование системы образования играет важную роль в достижении этой цели. Международный опыт подтверждает, что инвестиции в человеческий капитал, и, в частности, в образование, начиная с раннего детства до зрелого возраста, способствуют существенным отдачам для экономики и общества.</w:t>
      </w:r>
    </w:p>
    <w:p w:rsidR="00CE1BF9" w:rsidRPr="00CE1BF9" w:rsidRDefault="00CE1BF9" w:rsidP="00CE1BF9">
      <w:pPr>
        <w:spacing w:after="0" w:line="360" w:lineRule="auto"/>
        <w:ind w:firstLine="709"/>
        <w:jc w:val="both"/>
        <w:rPr>
          <w:rFonts w:ascii="Times New Roman" w:hAnsi="Times New Roman" w:cs="Times New Roman"/>
          <w:sz w:val="28"/>
          <w:szCs w:val="28"/>
        </w:rPr>
      </w:pPr>
      <w:r w:rsidRPr="00CE1BF9">
        <w:rPr>
          <w:rFonts w:ascii="Times New Roman" w:hAnsi="Times New Roman" w:cs="Times New Roman"/>
          <w:sz w:val="28"/>
          <w:szCs w:val="28"/>
        </w:rPr>
        <w:t xml:space="preserve">Инвестиции в человеческий капитал крайне необходимы для создания технически прогрессивной, производительной рабочей силы, которая может адаптироваться в быстро изменяющемся мире. Успешными экономиками будущего будут те, которые инвестируют в образование, навыки и способности населения. Образование необходимо понимать как экономические инвестиции, а не просто как затраты на социальные нужды. </w:t>
      </w:r>
    </w:p>
    <w:p w:rsidR="00CE1BF9" w:rsidRPr="00884842" w:rsidRDefault="00CE1BF9" w:rsidP="00CE1BF9">
      <w:pPr>
        <w:spacing w:after="0" w:line="360" w:lineRule="auto"/>
        <w:ind w:firstLine="709"/>
        <w:jc w:val="both"/>
        <w:rPr>
          <w:rFonts w:ascii="Times New Roman" w:hAnsi="Times New Roman" w:cs="Times New Roman"/>
          <w:sz w:val="28"/>
          <w:szCs w:val="28"/>
        </w:rPr>
      </w:pPr>
      <w:r w:rsidRPr="00CE1BF9">
        <w:rPr>
          <w:rFonts w:ascii="Times New Roman" w:hAnsi="Times New Roman" w:cs="Times New Roman"/>
          <w:sz w:val="28"/>
          <w:szCs w:val="28"/>
        </w:rPr>
        <w:t>Поэтому предлагается новое национальное видение: к 2020 году Казахстан - образованная страна, умная экономика и высококвалифицированная рабочая сила. Развитие образования должно стать платформой, на которую будет опираться будущее экономическое, политическое и социально-культурное процветание страны</w:t>
      </w:r>
      <w:r w:rsidRPr="00884842">
        <w:rPr>
          <w:rFonts w:ascii="Times New Roman" w:hAnsi="Times New Roman" w:cs="Times New Roman"/>
          <w:sz w:val="28"/>
          <w:szCs w:val="28"/>
        </w:rPr>
        <w:t xml:space="preserve">. </w:t>
      </w:r>
    </w:p>
    <w:p w:rsidR="00CE1BF9" w:rsidRDefault="00CE1BF9" w:rsidP="00CE1BF9">
      <w:pPr>
        <w:spacing w:after="0"/>
        <w:ind w:firstLine="708"/>
        <w:rPr>
          <w:rFonts w:ascii="Times New Roman" w:hAnsi="Times New Roman" w:cs="Times New Roman"/>
          <w:sz w:val="28"/>
          <w:szCs w:val="28"/>
        </w:rPr>
      </w:pPr>
    </w:p>
    <w:p w:rsidR="00CE1BF9" w:rsidRPr="00884842" w:rsidRDefault="00CE1BF9" w:rsidP="00CE1BF9">
      <w:pPr>
        <w:spacing w:after="0"/>
        <w:ind w:firstLine="708"/>
        <w:rPr>
          <w:rFonts w:ascii="Times New Roman" w:hAnsi="Times New Roman" w:cs="Times New Roman"/>
          <w:sz w:val="28"/>
          <w:szCs w:val="28"/>
        </w:rPr>
      </w:pPr>
      <w:r w:rsidRPr="00884842">
        <w:rPr>
          <w:rFonts w:ascii="Times New Roman" w:hAnsi="Times New Roman" w:cs="Times New Roman"/>
          <w:sz w:val="28"/>
          <w:szCs w:val="28"/>
        </w:rPr>
        <w:t>Таблица 1. - Целевые индикаторы Государственной программы развития образования Республики Казахстан на  2011-2020 годы.</w:t>
      </w:r>
    </w:p>
    <w:p w:rsidR="00CE1BF9" w:rsidRPr="00884842" w:rsidRDefault="00CE1BF9" w:rsidP="00CE1BF9">
      <w:pPr>
        <w:spacing w:after="0"/>
        <w:ind w:left="709"/>
        <w:rPr>
          <w:rFonts w:ascii="Times New Roman" w:hAnsi="Times New Roman" w:cs="Times New Roman"/>
          <w:sz w:val="28"/>
          <w:szCs w:val="28"/>
        </w:rPr>
      </w:pPr>
    </w:p>
    <w:tbl>
      <w:tblPr>
        <w:tblW w:w="0" w:type="auto"/>
        <w:jc w:val="cente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570"/>
        <w:gridCol w:w="1853"/>
        <w:gridCol w:w="1731"/>
        <w:gridCol w:w="2019"/>
      </w:tblGrid>
      <w:tr w:rsidR="00CE1BF9" w:rsidRPr="00884842" w:rsidTr="00096FEA">
        <w:trPr>
          <w:jc w:val="center"/>
        </w:trPr>
        <w:tc>
          <w:tcPr>
            <w:tcW w:w="3737" w:type="dxa"/>
            <w:hideMark/>
          </w:tcPr>
          <w:p w:rsidR="00CE1BF9" w:rsidRPr="00884842" w:rsidRDefault="00CE1BF9" w:rsidP="00096FEA">
            <w:pPr>
              <w:spacing w:after="0" w:line="240" w:lineRule="auto"/>
              <w:jc w:val="center"/>
              <w:rPr>
                <w:rFonts w:ascii="Times New Roman" w:eastAsia="Consolas" w:hAnsi="Times New Roman" w:cs="Times New Roman"/>
                <w:sz w:val="24"/>
                <w:szCs w:val="24"/>
                <w:lang w:val="en-US"/>
              </w:rPr>
            </w:pPr>
            <w:r w:rsidRPr="00884842">
              <w:rPr>
                <w:rFonts w:ascii="Times New Roman" w:hAnsi="Times New Roman" w:cs="Times New Roman"/>
                <w:sz w:val="24"/>
                <w:szCs w:val="24"/>
              </w:rPr>
              <w:t>Индикатор</w:t>
            </w:r>
          </w:p>
        </w:tc>
        <w:tc>
          <w:tcPr>
            <w:tcW w:w="1984" w:type="dxa"/>
            <w:hideMark/>
          </w:tcPr>
          <w:p w:rsidR="00CE1BF9" w:rsidRPr="00884842" w:rsidRDefault="00CE1BF9" w:rsidP="00096FEA">
            <w:pPr>
              <w:spacing w:after="0" w:line="240" w:lineRule="auto"/>
              <w:jc w:val="center"/>
              <w:rPr>
                <w:rFonts w:ascii="Times New Roman" w:eastAsia="Consolas" w:hAnsi="Times New Roman" w:cs="Times New Roman"/>
                <w:sz w:val="24"/>
                <w:szCs w:val="24"/>
                <w:lang w:val="en-US"/>
              </w:rPr>
            </w:pPr>
            <w:r w:rsidRPr="00884842">
              <w:rPr>
                <w:rFonts w:ascii="Times New Roman" w:hAnsi="Times New Roman" w:cs="Times New Roman"/>
                <w:sz w:val="24"/>
                <w:szCs w:val="24"/>
              </w:rPr>
              <w:t>2010</w:t>
            </w:r>
          </w:p>
        </w:tc>
        <w:tc>
          <w:tcPr>
            <w:tcW w:w="1843" w:type="dxa"/>
            <w:hideMark/>
          </w:tcPr>
          <w:p w:rsidR="00CE1BF9" w:rsidRPr="00884842" w:rsidRDefault="00CE1BF9" w:rsidP="00096FEA">
            <w:pPr>
              <w:spacing w:after="0" w:line="240" w:lineRule="auto"/>
              <w:jc w:val="center"/>
              <w:rPr>
                <w:rFonts w:ascii="Times New Roman" w:eastAsia="Consolas" w:hAnsi="Times New Roman" w:cs="Times New Roman"/>
                <w:sz w:val="24"/>
                <w:szCs w:val="24"/>
                <w:lang w:val="en-US"/>
              </w:rPr>
            </w:pPr>
            <w:r w:rsidRPr="00884842">
              <w:rPr>
                <w:rFonts w:ascii="Times New Roman" w:hAnsi="Times New Roman" w:cs="Times New Roman"/>
                <w:sz w:val="24"/>
                <w:szCs w:val="24"/>
              </w:rPr>
              <w:t>2015</w:t>
            </w:r>
          </w:p>
        </w:tc>
        <w:tc>
          <w:tcPr>
            <w:tcW w:w="2175" w:type="dxa"/>
            <w:hideMark/>
          </w:tcPr>
          <w:p w:rsidR="00CE1BF9" w:rsidRPr="00884842" w:rsidRDefault="00CE1BF9" w:rsidP="00096FEA">
            <w:pPr>
              <w:spacing w:after="0" w:line="240" w:lineRule="auto"/>
              <w:jc w:val="center"/>
              <w:rPr>
                <w:rFonts w:ascii="Times New Roman" w:eastAsia="Consolas" w:hAnsi="Times New Roman" w:cs="Times New Roman"/>
                <w:sz w:val="24"/>
                <w:szCs w:val="24"/>
                <w:lang w:val="en-US"/>
              </w:rPr>
            </w:pPr>
            <w:r w:rsidRPr="00884842">
              <w:rPr>
                <w:rFonts w:ascii="Times New Roman" w:hAnsi="Times New Roman" w:cs="Times New Roman"/>
                <w:sz w:val="24"/>
                <w:szCs w:val="24"/>
              </w:rPr>
              <w:t>2020</w:t>
            </w:r>
          </w:p>
        </w:tc>
      </w:tr>
      <w:tr w:rsidR="00CE1BF9" w:rsidRPr="00884842" w:rsidTr="00096FEA">
        <w:trPr>
          <w:jc w:val="center"/>
        </w:trPr>
        <w:tc>
          <w:tcPr>
            <w:tcW w:w="3737" w:type="dxa"/>
            <w:hideMark/>
          </w:tcPr>
          <w:p w:rsidR="00CE1BF9" w:rsidRPr="00884842" w:rsidRDefault="00CE1BF9" w:rsidP="00096FEA">
            <w:pPr>
              <w:spacing w:after="0" w:line="240" w:lineRule="auto"/>
              <w:jc w:val="both"/>
              <w:rPr>
                <w:rFonts w:ascii="Times New Roman" w:eastAsia="Consolas" w:hAnsi="Times New Roman" w:cs="Times New Roman"/>
                <w:sz w:val="24"/>
                <w:szCs w:val="24"/>
              </w:rPr>
            </w:pPr>
            <w:r w:rsidRPr="00884842">
              <w:rPr>
                <w:rFonts w:ascii="Times New Roman" w:hAnsi="Times New Roman" w:cs="Times New Roman"/>
                <w:sz w:val="24"/>
                <w:szCs w:val="24"/>
              </w:rPr>
              <w:t>в организациях образования используется система электронного обучения</w:t>
            </w:r>
          </w:p>
        </w:tc>
        <w:tc>
          <w:tcPr>
            <w:tcW w:w="1984" w:type="dxa"/>
            <w:hideMark/>
          </w:tcPr>
          <w:p w:rsidR="00CE1BF9" w:rsidRPr="00884842" w:rsidRDefault="00CE1BF9" w:rsidP="00096FEA">
            <w:pPr>
              <w:spacing w:after="0" w:line="240" w:lineRule="auto"/>
              <w:jc w:val="center"/>
              <w:rPr>
                <w:rFonts w:ascii="Times New Roman" w:eastAsia="Consolas" w:hAnsi="Times New Roman" w:cs="Times New Roman"/>
                <w:sz w:val="24"/>
                <w:szCs w:val="24"/>
                <w:lang w:val="en-US"/>
              </w:rPr>
            </w:pPr>
            <w:r w:rsidRPr="00884842">
              <w:rPr>
                <w:rFonts w:ascii="Times New Roman" w:hAnsi="Times New Roman" w:cs="Times New Roman"/>
                <w:sz w:val="24"/>
                <w:szCs w:val="24"/>
              </w:rPr>
              <w:t>0</w:t>
            </w:r>
          </w:p>
        </w:tc>
        <w:tc>
          <w:tcPr>
            <w:tcW w:w="1843" w:type="dxa"/>
            <w:hideMark/>
          </w:tcPr>
          <w:p w:rsidR="00CE1BF9" w:rsidRPr="00884842" w:rsidRDefault="00CE1BF9" w:rsidP="00096FEA">
            <w:pPr>
              <w:spacing w:after="0" w:line="240" w:lineRule="auto"/>
              <w:jc w:val="center"/>
              <w:rPr>
                <w:rFonts w:ascii="Times New Roman" w:eastAsia="Consolas" w:hAnsi="Times New Roman" w:cs="Times New Roman"/>
                <w:sz w:val="24"/>
                <w:szCs w:val="24"/>
                <w:lang w:val="en-US"/>
              </w:rPr>
            </w:pPr>
            <w:r w:rsidRPr="00884842">
              <w:rPr>
                <w:rFonts w:ascii="Times New Roman" w:hAnsi="Times New Roman" w:cs="Times New Roman"/>
                <w:sz w:val="24"/>
                <w:szCs w:val="24"/>
              </w:rPr>
              <w:t>50 %</w:t>
            </w:r>
          </w:p>
        </w:tc>
        <w:tc>
          <w:tcPr>
            <w:tcW w:w="2175" w:type="dxa"/>
            <w:hideMark/>
          </w:tcPr>
          <w:p w:rsidR="00CE1BF9" w:rsidRPr="00884842" w:rsidRDefault="00CE1BF9" w:rsidP="00096FEA">
            <w:pPr>
              <w:spacing w:after="0" w:line="240" w:lineRule="auto"/>
              <w:jc w:val="center"/>
              <w:rPr>
                <w:rFonts w:ascii="Times New Roman" w:eastAsia="Consolas" w:hAnsi="Times New Roman" w:cs="Times New Roman"/>
                <w:sz w:val="24"/>
                <w:szCs w:val="24"/>
                <w:lang w:val="en-US"/>
              </w:rPr>
            </w:pPr>
            <w:r w:rsidRPr="00884842">
              <w:rPr>
                <w:rFonts w:ascii="Times New Roman" w:hAnsi="Times New Roman" w:cs="Times New Roman"/>
                <w:sz w:val="24"/>
                <w:szCs w:val="24"/>
              </w:rPr>
              <w:t>90 %</w:t>
            </w:r>
          </w:p>
        </w:tc>
      </w:tr>
      <w:tr w:rsidR="00CE1BF9" w:rsidRPr="00884842" w:rsidTr="00096FEA">
        <w:trPr>
          <w:jc w:val="center"/>
        </w:trPr>
        <w:tc>
          <w:tcPr>
            <w:tcW w:w="3737" w:type="dxa"/>
            <w:hideMark/>
          </w:tcPr>
          <w:p w:rsidR="00CE1BF9" w:rsidRPr="00884842" w:rsidRDefault="00CE1BF9" w:rsidP="00096FEA">
            <w:pPr>
              <w:spacing w:after="0" w:line="240" w:lineRule="auto"/>
              <w:jc w:val="both"/>
              <w:rPr>
                <w:rFonts w:ascii="Times New Roman" w:eastAsia="Consolas" w:hAnsi="Times New Roman" w:cs="Times New Roman"/>
                <w:sz w:val="24"/>
                <w:szCs w:val="24"/>
              </w:rPr>
            </w:pPr>
            <w:r w:rsidRPr="00884842">
              <w:rPr>
                <w:rFonts w:ascii="Times New Roman" w:hAnsi="Times New Roman" w:cs="Times New Roman"/>
                <w:sz w:val="24"/>
                <w:szCs w:val="24"/>
              </w:rPr>
              <w:t>в 2020 году осуществлен полный переход на 12-летнюю модель обучения</w:t>
            </w:r>
          </w:p>
        </w:tc>
        <w:tc>
          <w:tcPr>
            <w:tcW w:w="1984" w:type="dxa"/>
            <w:hideMark/>
          </w:tcPr>
          <w:p w:rsidR="00CE1BF9" w:rsidRPr="00884842" w:rsidRDefault="00CE1BF9" w:rsidP="00096FEA">
            <w:pPr>
              <w:spacing w:after="0" w:line="240" w:lineRule="auto"/>
              <w:jc w:val="center"/>
              <w:rPr>
                <w:rFonts w:ascii="Times New Roman" w:eastAsia="Consolas" w:hAnsi="Times New Roman" w:cs="Times New Roman"/>
                <w:sz w:val="24"/>
                <w:szCs w:val="24"/>
                <w:lang w:val="en-US"/>
              </w:rPr>
            </w:pPr>
            <w:r w:rsidRPr="00884842">
              <w:rPr>
                <w:rFonts w:ascii="Times New Roman" w:hAnsi="Times New Roman" w:cs="Times New Roman"/>
                <w:sz w:val="24"/>
                <w:szCs w:val="24"/>
              </w:rPr>
              <w:t>0</w:t>
            </w:r>
          </w:p>
        </w:tc>
        <w:tc>
          <w:tcPr>
            <w:tcW w:w="1843" w:type="dxa"/>
            <w:hideMark/>
          </w:tcPr>
          <w:p w:rsidR="00CE1BF9" w:rsidRPr="00884842" w:rsidRDefault="00CE1BF9" w:rsidP="00096FEA">
            <w:pPr>
              <w:spacing w:after="0" w:line="240" w:lineRule="auto"/>
              <w:jc w:val="center"/>
              <w:rPr>
                <w:rFonts w:ascii="Times New Roman" w:eastAsia="Consolas" w:hAnsi="Times New Roman" w:cs="Times New Roman"/>
                <w:sz w:val="24"/>
                <w:szCs w:val="24"/>
                <w:lang w:val="en-US"/>
              </w:rPr>
            </w:pPr>
            <w:r w:rsidRPr="00884842">
              <w:rPr>
                <w:rFonts w:ascii="Times New Roman" w:hAnsi="Times New Roman" w:cs="Times New Roman"/>
                <w:sz w:val="24"/>
                <w:szCs w:val="24"/>
              </w:rPr>
              <w:t>1, 5, 11 классы</w:t>
            </w:r>
          </w:p>
        </w:tc>
        <w:tc>
          <w:tcPr>
            <w:tcW w:w="2175" w:type="dxa"/>
            <w:hideMark/>
          </w:tcPr>
          <w:p w:rsidR="00CE1BF9" w:rsidRPr="00884842" w:rsidRDefault="00CE1BF9" w:rsidP="00096FEA">
            <w:pPr>
              <w:spacing w:after="0" w:line="240" w:lineRule="auto"/>
              <w:jc w:val="center"/>
              <w:rPr>
                <w:rFonts w:ascii="Times New Roman" w:eastAsia="Consolas" w:hAnsi="Times New Roman" w:cs="Times New Roman"/>
                <w:sz w:val="24"/>
                <w:szCs w:val="24"/>
                <w:lang w:val="en-US"/>
              </w:rPr>
            </w:pPr>
            <w:r w:rsidRPr="00884842">
              <w:rPr>
                <w:rFonts w:ascii="Times New Roman" w:hAnsi="Times New Roman" w:cs="Times New Roman"/>
                <w:sz w:val="24"/>
                <w:szCs w:val="24"/>
              </w:rPr>
              <w:t>1-10,12 классы</w:t>
            </w:r>
          </w:p>
        </w:tc>
      </w:tr>
      <w:tr w:rsidR="00CE1BF9" w:rsidRPr="00884842" w:rsidTr="00096FEA">
        <w:trPr>
          <w:jc w:val="center"/>
        </w:trPr>
        <w:tc>
          <w:tcPr>
            <w:tcW w:w="3737" w:type="dxa"/>
            <w:hideMark/>
          </w:tcPr>
          <w:p w:rsidR="00CE1BF9" w:rsidRPr="00884842" w:rsidRDefault="00CE1BF9" w:rsidP="00096FEA">
            <w:pPr>
              <w:spacing w:after="0" w:line="240" w:lineRule="auto"/>
              <w:jc w:val="both"/>
              <w:rPr>
                <w:rFonts w:ascii="Times New Roman" w:eastAsia="Consolas" w:hAnsi="Times New Roman" w:cs="Times New Roman"/>
                <w:sz w:val="24"/>
                <w:szCs w:val="24"/>
              </w:rPr>
            </w:pPr>
            <w:r w:rsidRPr="00884842">
              <w:rPr>
                <w:rFonts w:ascii="Times New Roman" w:hAnsi="Times New Roman" w:cs="Times New Roman"/>
                <w:sz w:val="24"/>
                <w:szCs w:val="24"/>
              </w:rPr>
              <w:t>доля учащихся, успешно освоивших образовательные учебные программы по естественно-математическим дисциплинам</w:t>
            </w:r>
          </w:p>
        </w:tc>
        <w:tc>
          <w:tcPr>
            <w:tcW w:w="1984" w:type="dxa"/>
            <w:hideMark/>
          </w:tcPr>
          <w:p w:rsidR="00CE1BF9" w:rsidRPr="00884842" w:rsidRDefault="00CE1BF9" w:rsidP="00096FEA">
            <w:pPr>
              <w:spacing w:after="0" w:line="240" w:lineRule="auto"/>
              <w:jc w:val="center"/>
              <w:rPr>
                <w:rFonts w:ascii="Times New Roman" w:eastAsia="Consolas" w:hAnsi="Times New Roman" w:cs="Times New Roman"/>
                <w:sz w:val="24"/>
                <w:szCs w:val="24"/>
                <w:lang w:val="en-US"/>
              </w:rPr>
            </w:pPr>
            <w:r w:rsidRPr="00884842">
              <w:rPr>
                <w:rFonts w:ascii="Times New Roman" w:hAnsi="Times New Roman" w:cs="Times New Roman"/>
                <w:sz w:val="24"/>
                <w:szCs w:val="24"/>
              </w:rPr>
              <w:t>50 %</w:t>
            </w:r>
          </w:p>
        </w:tc>
        <w:tc>
          <w:tcPr>
            <w:tcW w:w="1843" w:type="dxa"/>
            <w:hideMark/>
          </w:tcPr>
          <w:p w:rsidR="00CE1BF9" w:rsidRPr="00884842" w:rsidRDefault="00CE1BF9" w:rsidP="00096FEA">
            <w:pPr>
              <w:spacing w:after="0" w:line="240" w:lineRule="auto"/>
              <w:jc w:val="center"/>
              <w:rPr>
                <w:rFonts w:ascii="Times New Roman" w:eastAsia="Consolas" w:hAnsi="Times New Roman" w:cs="Times New Roman"/>
                <w:sz w:val="24"/>
                <w:szCs w:val="24"/>
                <w:lang w:val="en-US"/>
              </w:rPr>
            </w:pPr>
            <w:r w:rsidRPr="00884842">
              <w:rPr>
                <w:rFonts w:ascii="Times New Roman" w:hAnsi="Times New Roman" w:cs="Times New Roman"/>
                <w:sz w:val="24"/>
                <w:szCs w:val="24"/>
              </w:rPr>
              <w:t>60 %</w:t>
            </w:r>
          </w:p>
        </w:tc>
        <w:tc>
          <w:tcPr>
            <w:tcW w:w="2175" w:type="dxa"/>
            <w:hideMark/>
          </w:tcPr>
          <w:p w:rsidR="00CE1BF9" w:rsidRPr="00884842" w:rsidRDefault="00CE1BF9" w:rsidP="00096FEA">
            <w:pPr>
              <w:spacing w:after="0" w:line="240" w:lineRule="auto"/>
              <w:jc w:val="center"/>
              <w:rPr>
                <w:rFonts w:ascii="Times New Roman" w:eastAsia="Consolas" w:hAnsi="Times New Roman" w:cs="Times New Roman"/>
                <w:sz w:val="24"/>
                <w:szCs w:val="24"/>
                <w:lang w:val="en-US"/>
              </w:rPr>
            </w:pPr>
            <w:r w:rsidRPr="00884842">
              <w:rPr>
                <w:rFonts w:ascii="Times New Roman" w:hAnsi="Times New Roman" w:cs="Times New Roman"/>
                <w:sz w:val="24"/>
                <w:szCs w:val="24"/>
              </w:rPr>
              <w:t>70 %</w:t>
            </w:r>
          </w:p>
        </w:tc>
      </w:tr>
      <w:tr w:rsidR="00CE1BF9" w:rsidRPr="00884842" w:rsidTr="00096FEA">
        <w:trPr>
          <w:jc w:val="center"/>
        </w:trPr>
        <w:tc>
          <w:tcPr>
            <w:tcW w:w="3737" w:type="dxa"/>
            <w:hideMark/>
          </w:tcPr>
          <w:p w:rsidR="00CE1BF9" w:rsidRPr="00884842" w:rsidRDefault="00CE1BF9" w:rsidP="00096FEA">
            <w:pPr>
              <w:spacing w:after="0" w:line="240" w:lineRule="auto"/>
              <w:jc w:val="both"/>
              <w:rPr>
                <w:rFonts w:ascii="Times New Roman" w:eastAsia="Consolas" w:hAnsi="Times New Roman" w:cs="Times New Roman"/>
                <w:sz w:val="24"/>
                <w:szCs w:val="24"/>
              </w:rPr>
            </w:pPr>
            <w:r w:rsidRPr="00884842">
              <w:rPr>
                <w:rFonts w:ascii="Times New Roman" w:hAnsi="Times New Roman" w:cs="Times New Roman"/>
                <w:sz w:val="24"/>
                <w:szCs w:val="24"/>
              </w:rPr>
              <w:lastRenderedPageBreak/>
              <w:t>результаты учащихся казахстанской общеобразовательной школы в международных сравнительных исследованиях PISA, TIMSS, PIRLS</w:t>
            </w:r>
          </w:p>
        </w:tc>
        <w:tc>
          <w:tcPr>
            <w:tcW w:w="1984" w:type="dxa"/>
            <w:hideMark/>
          </w:tcPr>
          <w:p w:rsidR="00CE1BF9" w:rsidRPr="00884842" w:rsidRDefault="00CE1BF9" w:rsidP="00096FEA">
            <w:pPr>
              <w:spacing w:after="0" w:line="240" w:lineRule="auto"/>
              <w:jc w:val="center"/>
              <w:rPr>
                <w:rFonts w:ascii="Times New Roman" w:hAnsi="Times New Roman" w:cs="Times New Roman"/>
                <w:sz w:val="24"/>
                <w:szCs w:val="24"/>
              </w:rPr>
            </w:pPr>
            <w:r w:rsidRPr="00884842">
              <w:rPr>
                <w:rFonts w:ascii="Times New Roman" w:hAnsi="Times New Roman" w:cs="Times New Roman"/>
                <w:sz w:val="24"/>
                <w:szCs w:val="24"/>
              </w:rPr>
              <w:t>TIMSS:</w:t>
            </w:r>
          </w:p>
          <w:p w:rsidR="00CE1BF9" w:rsidRPr="00884842" w:rsidRDefault="00CE1BF9" w:rsidP="00096FEA">
            <w:pPr>
              <w:spacing w:after="0" w:line="240" w:lineRule="auto"/>
              <w:jc w:val="center"/>
              <w:rPr>
                <w:rFonts w:ascii="Times New Roman" w:eastAsia="Consolas" w:hAnsi="Times New Roman" w:cs="Times New Roman"/>
                <w:sz w:val="24"/>
                <w:szCs w:val="24"/>
                <w:lang w:val="en-US"/>
              </w:rPr>
            </w:pPr>
            <w:r w:rsidRPr="00884842">
              <w:rPr>
                <w:rFonts w:ascii="Times New Roman" w:hAnsi="Times New Roman" w:cs="Times New Roman"/>
                <w:sz w:val="24"/>
                <w:szCs w:val="24"/>
              </w:rPr>
              <w:t>7–11 место</w:t>
            </w:r>
          </w:p>
        </w:tc>
        <w:tc>
          <w:tcPr>
            <w:tcW w:w="1843" w:type="dxa"/>
            <w:hideMark/>
          </w:tcPr>
          <w:p w:rsidR="00CE1BF9" w:rsidRPr="00884842" w:rsidRDefault="00CE1BF9" w:rsidP="00096FEA">
            <w:pPr>
              <w:spacing w:after="0" w:line="240" w:lineRule="auto"/>
              <w:jc w:val="center"/>
              <w:rPr>
                <w:rFonts w:ascii="Times New Roman" w:hAnsi="Times New Roman" w:cs="Times New Roman"/>
                <w:sz w:val="24"/>
                <w:szCs w:val="24"/>
              </w:rPr>
            </w:pPr>
            <w:r w:rsidRPr="00884842">
              <w:rPr>
                <w:rFonts w:ascii="Times New Roman" w:hAnsi="Times New Roman" w:cs="Times New Roman"/>
                <w:sz w:val="24"/>
                <w:szCs w:val="24"/>
              </w:rPr>
              <w:t>PISA:</w:t>
            </w:r>
          </w:p>
          <w:p w:rsidR="00CE1BF9" w:rsidRPr="00884842" w:rsidRDefault="00CE1BF9" w:rsidP="00096FEA">
            <w:pPr>
              <w:spacing w:after="0" w:line="240" w:lineRule="auto"/>
              <w:jc w:val="center"/>
              <w:rPr>
                <w:rFonts w:ascii="Times New Roman" w:hAnsi="Times New Roman" w:cs="Times New Roman"/>
                <w:sz w:val="24"/>
                <w:szCs w:val="24"/>
              </w:rPr>
            </w:pPr>
            <w:r w:rsidRPr="00884842">
              <w:rPr>
                <w:rFonts w:ascii="Times New Roman" w:hAnsi="Times New Roman" w:cs="Times New Roman"/>
                <w:sz w:val="24"/>
                <w:szCs w:val="24"/>
              </w:rPr>
              <w:t>50-55 место,</w:t>
            </w:r>
          </w:p>
          <w:p w:rsidR="00CE1BF9" w:rsidRPr="00884842" w:rsidRDefault="00CE1BF9" w:rsidP="00096FEA">
            <w:pPr>
              <w:spacing w:after="0" w:line="240" w:lineRule="auto"/>
              <w:jc w:val="center"/>
              <w:rPr>
                <w:rFonts w:ascii="Times New Roman" w:hAnsi="Times New Roman" w:cs="Times New Roman"/>
                <w:sz w:val="24"/>
                <w:szCs w:val="24"/>
              </w:rPr>
            </w:pPr>
            <w:r w:rsidRPr="00884842">
              <w:rPr>
                <w:rFonts w:ascii="Times New Roman" w:hAnsi="Times New Roman" w:cs="Times New Roman"/>
                <w:sz w:val="24"/>
                <w:szCs w:val="24"/>
              </w:rPr>
              <w:t>TIMSS:</w:t>
            </w:r>
          </w:p>
          <w:p w:rsidR="00CE1BF9" w:rsidRPr="00884842" w:rsidRDefault="00CE1BF9" w:rsidP="00096FEA">
            <w:pPr>
              <w:spacing w:after="0" w:line="240" w:lineRule="auto"/>
              <w:jc w:val="center"/>
              <w:rPr>
                <w:rFonts w:ascii="Times New Roman" w:eastAsia="Consolas" w:hAnsi="Times New Roman" w:cs="Times New Roman"/>
                <w:sz w:val="24"/>
                <w:szCs w:val="24"/>
                <w:lang w:val="en-US"/>
              </w:rPr>
            </w:pPr>
            <w:r w:rsidRPr="00884842">
              <w:rPr>
                <w:rFonts w:ascii="Times New Roman" w:hAnsi="Times New Roman" w:cs="Times New Roman"/>
                <w:sz w:val="24"/>
                <w:szCs w:val="24"/>
              </w:rPr>
              <w:t>10-15 место</w:t>
            </w:r>
          </w:p>
        </w:tc>
        <w:tc>
          <w:tcPr>
            <w:tcW w:w="2175" w:type="dxa"/>
            <w:hideMark/>
          </w:tcPr>
          <w:p w:rsidR="00CE1BF9" w:rsidRPr="00884842" w:rsidRDefault="00CE1BF9" w:rsidP="00096FEA">
            <w:pPr>
              <w:spacing w:after="0" w:line="240" w:lineRule="auto"/>
              <w:jc w:val="center"/>
              <w:rPr>
                <w:rFonts w:ascii="Times New Roman" w:hAnsi="Times New Roman" w:cs="Times New Roman"/>
                <w:sz w:val="24"/>
                <w:szCs w:val="24"/>
                <w:lang w:val="en-US"/>
              </w:rPr>
            </w:pPr>
            <w:r w:rsidRPr="00884842">
              <w:rPr>
                <w:rFonts w:ascii="Times New Roman" w:hAnsi="Times New Roman" w:cs="Times New Roman"/>
                <w:sz w:val="24"/>
                <w:szCs w:val="24"/>
                <w:lang w:val="en-US"/>
              </w:rPr>
              <w:t>PISA:</w:t>
            </w:r>
          </w:p>
          <w:p w:rsidR="00CE1BF9" w:rsidRPr="00884842" w:rsidRDefault="00CE1BF9" w:rsidP="00096FEA">
            <w:pPr>
              <w:spacing w:after="0" w:line="240" w:lineRule="auto"/>
              <w:jc w:val="center"/>
              <w:rPr>
                <w:rFonts w:ascii="Times New Roman" w:hAnsi="Times New Roman" w:cs="Times New Roman"/>
                <w:sz w:val="24"/>
                <w:szCs w:val="24"/>
                <w:lang w:val="en-US"/>
              </w:rPr>
            </w:pPr>
            <w:r w:rsidRPr="00884842">
              <w:rPr>
                <w:rFonts w:ascii="Times New Roman" w:hAnsi="Times New Roman" w:cs="Times New Roman"/>
                <w:sz w:val="24"/>
                <w:szCs w:val="24"/>
                <w:lang w:val="en-US"/>
              </w:rPr>
              <w:t xml:space="preserve">40–45 </w:t>
            </w:r>
            <w:r w:rsidRPr="00884842">
              <w:rPr>
                <w:rFonts w:ascii="Times New Roman" w:hAnsi="Times New Roman" w:cs="Times New Roman"/>
                <w:sz w:val="24"/>
                <w:szCs w:val="24"/>
              </w:rPr>
              <w:t>место</w:t>
            </w:r>
            <w:r w:rsidRPr="00884842">
              <w:rPr>
                <w:rFonts w:ascii="Times New Roman" w:hAnsi="Times New Roman" w:cs="Times New Roman"/>
                <w:sz w:val="24"/>
                <w:szCs w:val="24"/>
                <w:lang w:val="en-US"/>
              </w:rPr>
              <w:t>,</w:t>
            </w:r>
          </w:p>
          <w:p w:rsidR="00CE1BF9" w:rsidRPr="00884842" w:rsidRDefault="00CE1BF9" w:rsidP="00096FEA">
            <w:pPr>
              <w:spacing w:after="0" w:line="240" w:lineRule="auto"/>
              <w:jc w:val="center"/>
              <w:rPr>
                <w:rFonts w:ascii="Times New Roman" w:hAnsi="Times New Roman" w:cs="Times New Roman"/>
                <w:sz w:val="24"/>
                <w:szCs w:val="24"/>
                <w:lang w:val="en-US"/>
              </w:rPr>
            </w:pPr>
            <w:r w:rsidRPr="00884842">
              <w:rPr>
                <w:rFonts w:ascii="Times New Roman" w:hAnsi="Times New Roman" w:cs="Times New Roman"/>
                <w:sz w:val="24"/>
                <w:szCs w:val="24"/>
                <w:lang w:val="en-US"/>
              </w:rPr>
              <w:t>TIMSS:</w:t>
            </w:r>
          </w:p>
          <w:p w:rsidR="00CE1BF9" w:rsidRPr="00884842" w:rsidRDefault="00CE1BF9" w:rsidP="00096FEA">
            <w:pPr>
              <w:spacing w:after="0" w:line="240" w:lineRule="auto"/>
              <w:jc w:val="center"/>
              <w:rPr>
                <w:rFonts w:ascii="Times New Roman" w:hAnsi="Times New Roman" w:cs="Times New Roman"/>
                <w:sz w:val="24"/>
                <w:szCs w:val="24"/>
                <w:lang w:val="en-US"/>
              </w:rPr>
            </w:pPr>
            <w:r w:rsidRPr="00884842">
              <w:rPr>
                <w:rFonts w:ascii="Times New Roman" w:hAnsi="Times New Roman" w:cs="Times New Roman"/>
                <w:sz w:val="24"/>
                <w:szCs w:val="24"/>
                <w:lang w:val="en-US"/>
              </w:rPr>
              <w:t xml:space="preserve">10-12 </w:t>
            </w:r>
            <w:r w:rsidRPr="00884842">
              <w:rPr>
                <w:rFonts w:ascii="Times New Roman" w:hAnsi="Times New Roman" w:cs="Times New Roman"/>
                <w:sz w:val="24"/>
                <w:szCs w:val="24"/>
              </w:rPr>
              <w:t>место</w:t>
            </w:r>
            <w:r w:rsidRPr="00884842">
              <w:rPr>
                <w:rFonts w:ascii="Times New Roman" w:hAnsi="Times New Roman" w:cs="Times New Roman"/>
                <w:sz w:val="24"/>
                <w:szCs w:val="24"/>
                <w:lang w:val="en-US"/>
              </w:rPr>
              <w:t>,</w:t>
            </w:r>
          </w:p>
          <w:p w:rsidR="00CE1BF9" w:rsidRPr="00884842" w:rsidRDefault="00CE1BF9" w:rsidP="00096FEA">
            <w:pPr>
              <w:spacing w:after="0" w:line="240" w:lineRule="auto"/>
              <w:jc w:val="center"/>
              <w:rPr>
                <w:rFonts w:ascii="Times New Roman" w:hAnsi="Times New Roman" w:cs="Times New Roman"/>
                <w:sz w:val="24"/>
                <w:szCs w:val="24"/>
                <w:lang w:val="en-US"/>
              </w:rPr>
            </w:pPr>
            <w:r w:rsidRPr="00884842">
              <w:rPr>
                <w:rFonts w:ascii="Times New Roman" w:hAnsi="Times New Roman" w:cs="Times New Roman"/>
                <w:sz w:val="24"/>
                <w:szCs w:val="24"/>
                <w:lang w:val="en-US"/>
              </w:rPr>
              <w:t>PIRLS:</w:t>
            </w:r>
          </w:p>
          <w:p w:rsidR="00CE1BF9" w:rsidRPr="00884842" w:rsidRDefault="00CE1BF9" w:rsidP="00096FEA">
            <w:pPr>
              <w:spacing w:after="0" w:line="240" w:lineRule="auto"/>
              <w:jc w:val="center"/>
              <w:rPr>
                <w:rFonts w:ascii="Times New Roman" w:eastAsia="Consolas" w:hAnsi="Times New Roman" w:cs="Times New Roman"/>
                <w:sz w:val="24"/>
                <w:szCs w:val="24"/>
              </w:rPr>
            </w:pPr>
            <w:r w:rsidRPr="00884842">
              <w:rPr>
                <w:rFonts w:ascii="Times New Roman" w:hAnsi="Times New Roman" w:cs="Times New Roman"/>
                <w:sz w:val="24"/>
                <w:szCs w:val="24"/>
              </w:rPr>
              <w:t>10-15 место</w:t>
            </w:r>
          </w:p>
        </w:tc>
      </w:tr>
      <w:tr w:rsidR="00CE1BF9" w:rsidRPr="00884842" w:rsidTr="00096FEA">
        <w:trPr>
          <w:jc w:val="center"/>
        </w:trPr>
        <w:tc>
          <w:tcPr>
            <w:tcW w:w="9739" w:type="dxa"/>
            <w:gridSpan w:val="4"/>
            <w:hideMark/>
          </w:tcPr>
          <w:p w:rsidR="00CE1BF9" w:rsidRPr="00884842" w:rsidRDefault="00CE1BF9" w:rsidP="00096FEA">
            <w:pPr>
              <w:spacing w:after="0" w:line="240" w:lineRule="auto"/>
              <w:rPr>
                <w:rFonts w:ascii="Times New Roman" w:hAnsi="Times New Roman" w:cs="Times New Roman"/>
                <w:iCs/>
                <w:sz w:val="24"/>
                <w:szCs w:val="24"/>
              </w:rPr>
            </w:pPr>
            <w:r w:rsidRPr="00884842">
              <w:rPr>
                <w:rFonts w:ascii="Times New Roman" w:eastAsia="Consolas" w:hAnsi="Times New Roman" w:cs="Times New Roman"/>
                <w:sz w:val="24"/>
                <w:szCs w:val="24"/>
              </w:rPr>
              <w:t xml:space="preserve">Примечание: </w:t>
            </w:r>
            <w:r w:rsidRPr="00884842">
              <w:rPr>
                <w:rFonts w:ascii="Times New Roman" w:hAnsi="Times New Roman" w:cs="Times New Roman"/>
                <w:sz w:val="24"/>
                <w:szCs w:val="24"/>
              </w:rPr>
              <w:t>[1]</w:t>
            </w:r>
          </w:p>
        </w:tc>
      </w:tr>
    </w:tbl>
    <w:p w:rsidR="00CE1BF9" w:rsidRPr="00884842" w:rsidRDefault="00CE1BF9" w:rsidP="00CE1BF9">
      <w:pPr>
        <w:spacing w:after="0"/>
        <w:rPr>
          <w:rFonts w:ascii="Times New Roman" w:eastAsia="Consolas" w:hAnsi="Times New Roman" w:cs="Times New Roman"/>
          <w:sz w:val="28"/>
          <w:szCs w:val="28"/>
        </w:rPr>
      </w:pPr>
    </w:p>
    <w:p w:rsidR="00CE1BF9" w:rsidRPr="00884842" w:rsidRDefault="00CE1BF9" w:rsidP="00CE1BF9">
      <w:pPr>
        <w:pStyle w:val="a3"/>
        <w:spacing w:after="0" w:line="360" w:lineRule="auto"/>
        <w:ind w:left="0" w:firstLine="709"/>
        <w:jc w:val="both"/>
        <w:rPr>
          <w:rFonts w:ascii="Times New Roman" w:hAnsi="Times New Roman" w:cs="Times New Roman"/>
          <w:sz w:val="28"/>
          <w:lang w:val="kk-KZ"/>
        </w:rPr>
      </w:pPr>
      <w:r w:rsidRPr="00884842">
        <w:rPr>
          <w:rFonts w:ascii="Times New Roman" w:hAnsi="Times New Roman" w:cs="Times New Roman"/>
          <w:sz w:val="28"/>
          <w:lang w:val="kk-KZ"/>
        </w:rPr>
        <w:t>Современный уровень развития рыночной экономики, построение гражданского общества предполагают иное качество образования, обеспечивающее подготовку человека не столько к индустриальному обществу, сколько к обществу экономики, построенной на знаниях. Образование в информационном обществе имеет своей целью наиболее полное удовлетворение образовательных потребностей личности, которые являются выражением не только ее стремления к наиболее полной самореализации, но и воздействия условий быстро меняющегося мира. В последнем случае перед человеком встает необходимость постоянно пополнять свои знания, чтобы комфортно чувствовать себя в изменяющемся мире.</w:t>
      </w:r>
    </w:p>
    <w:p w:rsidR="00CE1BF9" w:rsidRPr="00884842" w:rsidRDefault="00CE1BF9" w:rsidP="00CE1BF9">
      <w:pPr>
        <w:spacing w:after="0" w:line="360" w:lineRule="auto"/>
        <w:ind w:firstLine="709"/>
        <w:jc w:val="both"/>
        <w:rPr>
          <w:rStyle w:val="a6"/>
          <w:i w:val="0"/>
          <w:sz w:val="28"/>
        </w:rPr>
      </w:pPr>
      <w:r w:rsidRPr="00884842">
        <w:rPr>
          <w:rFonts w:ascii="Times New Roman" w:hAnsi="Times New Roman" w:cs="Times New Roman"/>
          <w:sz w:val="28"/>
          <w:lang w:val="kk-KZ"/>
        </w:rPr>
        <w:t>Таким образом, происходит ориентация на образование как на средство достижения каких-либо значимых для индивида целей и ориентация на образование как самоценность, что предполагает предоставление человеку возможности использовать образование как гибкий инструмент расширения и реализации жизненного потенциала</w:t>
      </w:r>
      <w:r w:rsidRPr="00884842">
        <w:rPr>
          <w:rFonts w:ascii="Times New Roman" w:hAnsi="Times New Roman" w:cs="Times New Roman"/>
          <w:sz w:val="28"/>
          <w:szCs w:val="28"/>
        </w:rPr>
        <w:t>.</w:t>
      </w:r>
    </w:p>
    <w:p w:rsidR="00CE1BF9" w:rsidRPr="00884842" w:rsidRDefault="00CE1BF9" w:rsidP="00CE1BF9">
      <w:pPr>
        <w:pStyle w:val="a3"/>
        <w:spacing w:after="0" w:line="360" w:lineRule="auto"/>
        <w:ind w:left="0" w:firstLine="709"/>
        <w:jc w:val="both"/>
        <w:rPr>
          <w:rFonts w:ascii="Times New Roman" w:hAnsi="Times New Roman" w:cs="Times New Roman"/>
          <w:sz w:val="28"/>
          <w:lang w:val="kk-KZ"/>
        </w:rPr>
      </w:pPr>
      <w:r w:rsidRPr="00884842">
        <w:rPr>
          <w:rFonts w:ascii="Times New Roman" w:hAnsi="Times New Roman" w:cs="Times New Roman"/>
          <w:sz w:val="28"/>
          <w:lang w:val="kk-KZ"/>
        </w:rPr>
        <w:t>На современном этапе развития общества и образования социокультурная обусловленность профессионально-педагогической деятельности определяется тенденциями изменений:</w:t>
      </w:r>
      <w:r w:rsidRPr="00884842">
        <w:t xml:space="preserve"> </w:t>
      </w:r>
      <w:r w:rsidRPr="00884842">
        <w:rPr>
          <w:rFonts w:ascii="Times New Roman" w:hAnsi="Times New Roman" w:cs="Times New Roman"/>
          <w:sz w:val="28"/>
          <w:lang w:val="kk-KZ"/>
        </w:rPr>
        <w:t>в социальных структурах общества, в том числе социально-профессиональной группе учительства, а также в социальном заказе к выпускнику, который прописывается через такие характеристики человека, как активность, самостоятельность, ответственность, мотивация к непрерывному образованию; в позиции государства в отношении качества образования, которое определяет цели образования, требования к профессионально-</w:t>
      </w:r>
      <w:r w:rsidRPr="00884842">
        <w:rPr>
          <w:rFonts w:ascii="Times New Roman" w:hAnsi="Times New Roman" w:cs="Times New Roman"/>
          <w:sz w:val="28"/>
          <w:lang w:val="kk-KZ"/>
        </w:rPr>
        <w:lastRenderedPageBreak/>
        <w:t>педагогической деятельности учителя, зафиксированные в документах реформы образования (Концепция развития образования Республики Казахстан, Государственная программа развития образования), в целевых программах и образовательных проектах; в культурно-профессиональной идентичности учительства, которая понимается в исследовании как осознание ценностно-смыслового отношения учителя к профессиональной деятельности через систему ценностей, определяющих характер профессионально-педагогической деятельности.</w:t>
      </w:r>
    </w:p>
    <w:p w:rsidR="00CE1BF9" w:rsidRPr="00884842" w:rsidRDefault="00CE1BF9" w:rsidP="00CE1BF9">
      <w:pPr>
        <w:pStyle w:val="a3"/>
        <w:spacing w:after="0" w:line="360" w:lineRule="auto"/>
        <w:ind w:left="0" w:firstLine="709"/>
        <w:jc w:val="both"/>
        <w:rPr>
          <w:rFonts w:ascii="Times New Roman" w:hAnsi="Times New Roman" w:cs="Times New Roman"/>
          <w:sz w:val="28"/>
          <w:lang w:val="kk-KZ"/>
        </w:rPr>
      </w:pPr>
      <w:r w:rsidRPr="00884842">
        <w:rPr>
          <w:rFonts w:ascii="Times New Roman" w:hAnsi="Times New Roman" w:cs="Times New Roman"/>
          <w:sz w:val="28"/>
          <w:lang w:val="kk-KZ"/>
        </w:rPr>
        <w:t>Системные изменения школьного процесса обучения существенно меняют деятельность учителя: появляются новые функции, определяемые системой отношений, в которые вступает учитель при реализации профессионально-педагогической работы в современной школе.</w:t>
      </w:r>
    </w:p>
    <w:p w:rsidR="00CE1BF9" w:rsidRPr="00884842" w:rsidRDefault="00CE1BF9" w:rsidP="00CE1BF9">
      <w:pPr>
        <w:pStyle w:val="a3"/>
        <w:spacing w:after="0" w:line="360" w:lineRule="auto"/>
        <w:ind w:left="0" w:firstLine="709"/>
        <w:jc w:val="both"/>
        <w:rPr>
          <w:rFonts w:ascii="Times New Roman" w:hAnsi="Times New Roman" w:cs="Times New Roman"/>
          <w:sz w:val="28"/>
          <w:lang w:val="kk-KZ"/>
        </w:rPr>
      </w:pPr>
      <w:r w:rsidRPr="00884842">
        <w:rPr>
          <w:rFonts w:ascii="Times New Roman" w:hAnsi="Times New Roman" w:cs="Times New Roman"/>
          <w:sz w:val="28"/>
          <w:lang w:val="kk-KZ"/>
        </w:rPr>
        <w:t>Новые функции профессионально-педагогической деятельности учителя могут быть сгруппированы как ведущие, сопутствующие и соподчиненные.</w:t>
      </w:r>
    </w:p>
    <w:p w:rsidR="00CE1BF9" w:rsidRPr="00884842" w:rsidRDefault="00CE1BF9" w:rsidP="00CE1BF9">
      <w:pPr>
        <w:pStyle w:val="a3"/>
        <w:spacing w:after="0" w:line="360" w:lineRule="auto"/>
        <w:ind w:left="0" w:firstLine="709"/>
        <w:jc w:val="both"/>
        <w:rPr>
          <w:rFonts w:ascii="Times New Roman" w:hAnsi="Times New Roman" w:cs="Times New Roman"/>
          <w:sz w:val="28"/>
          <w:lang w:val="kk-KZ"/>
        </w:rPr>
      </w:pPr>
      <w:r w:rsidRPr="00884842">
        <w:rPr>
          <w:rFonts w:ascii="Times New Roman" w:hAnsi="Times New Roman" w:cs="Times New Roman"/>
          <w:sz w:val="28"/>
          <w:lang w:val="kk-KZ"/>
        </w:rPr>
        <w:t>Ведущей функцией учителя является содействие образованию школьника, которое состоит в создании средствами педагогической деятельности условий для проявления самостоятельности, творчества, ответственности учащегося в образовательном процессе и формирования у него мотивации непрерывного образования.</w:t>
      </w:r>
    </w:p>
    <w:p w:rsidR="00CE1BF9" w:rsidRPr="00884842" w:rsidRDefault="00CE1BF9" w:rsidP="00CE1BF9">
      <w:pPr>
        <w:pStyle w:val="a3"/>
        <w:spacing w:after="0" w:line="360" w:lineRule="auto"/>
        <w:ind w:left="0" w:firstLine="709"/>
        <w:jc w:val="both"/>
        <w:rPr>
          <w:rFonts w:ascii="Times New Roman" w:hAnsi="Times New Roman" w:cs="Times New Roman"/>
          <w:sz w:val="28"/>
          <w:lang w:val="kk-KZ"/>
        </w:rPr>
      </w:pPr>
      <w:r w:rsidRPr="00884842">
        <w:rPr>
          <w:rFonts w:ascii="Times New Roman" w:hAnsi="Times New Roman" w:cs="Times New Roman"/>
          <w:sz w:val="28"/>
          <w:lang w:val="kk-KZ"/>
        </w:rPr>
        <w:t>Функция содействия образованию школьника проявляется в следующем:</w:t>
      </w:r>
    </w:p>
    <w:p w:rsidR="00CE1BF9" w:rsidRPr="00884842" w:rsidRDefault="00CE1BF9" w:rsidP="00CE1BF9">
      <w:pPr>
        <w:pStyle w:val="a3"/>
        <w:numPr>
          <w:ilvl w:val="0"/>
          <w:numId w:val="2"/>
        </w:numPr>
        <w:spacing w:after="0" w:line="360" w:lineRule="auto"/>
        <w:ind w:left="0" w:firstLine="709"/>
        <w:jc w:val="both"/>
        <w:rPr>
          <w:rFonts w:ascii="Times New Roman" w:hAnsi="Times New Roman" w:cs="Times New Roman"/>
          <w:sz w:val="28"/>
          <w:lang w:val="kk-KZ"/>
        </w:rPr>
      </w:pPr>
      <w:r w:rsidRPr="00884842">
        <w:rPr>
          <w:rFonts w:ascii="Times New Roman" w:hAnsi="Times New Roman" w:cs="Times New Roman"/>
          <w:sz w:val="28"/>
          <w:lang w:val="kk-KZ"/>
        </w:rPr>
        <w:t>в отборе учителем содержания образования по предмету на основе пересечений информационных потоков учителя и учащихся, опоры на скрытый опыт учащихся, а также межпредметной интеграции знаний в учебных и социальных проектах;</w:t>
      </w:r>
    </w:p>
    <w:p w:rsidR="00CE1BF9" w:rsidRPr="00884842" w:rsidRDefault="00CE1BF9" w:rsidP="00CE1BF9">
      <w:pPr>
        <w:pStyle w:val="a3"/>
        <w:numPr>
          <w:ilvl w:val="0"/>
          <w:numId w:val="2"/>
        </w:numPr>
        <w:spacing w:after="0" w:line="360" w:lineRule="auto"/>
        <w:ind w:left="0" w:firstLine="709"/>
        <w:jc w:val="both"/>
        <w:rPr>
          <w:rFonts w:ascii="Times New Roman" w:hAnsi="Times New Roman" w:cs="Times New Roman"/>
          <w:sz w:val="28"/>
          <w:lang w:val="kk-KZ"/>
        </w:rPr>
      </w:pPr>
      <w:r w:rsidRPr="00884842">
        <w:rPr>
          <w:rFonts w:ascii="Times New Roman" w:hAnsi="Times New Roman" w:cs="Times New Roman"/>
          <w:sz w:val="28"/>
          <w:lang w:val="kk-KZ"/>
        </w:rPr>
        <w:t xml:space="preserve">в выборе учителем образовательных технологий (проектного, исследовательского, рефлексивного обучения, развития критического мышления, информационно-коммуникативных технологий), не только </w:t>
      </w:r>
      <w:r w:rsidRPr="00884842">
        <w:rPr>
          <w:rFonts w:ascii="Times New Roman" w:hAnsi="Times New Roman" w:cs="Times New Roman"/>
          <w:sz w:val="28"/>
          <w:lang w:val="kk-KZ"/>
        </w:rPr>
        <w:lastRenderedPageBreak/>
        <w:t>решающих задачи освоения содержания предмета, но и способствующих становлению компетентностей учащихся;</w:t>
      </w:r>
    </w:p>
    <w:p w:rsidR="00CE1BF9" w:rsidRPr="00884842" w:rsidRDefault="00CE1BF9" w:rsidP="00CE1BF9">
      <w:pPr>
        <w:pStyle w:val="a3"/>
        <w:numPr>
          <w:ilvl w:val="0"/>
          <w:numId w:val="2"/>
        </w:numPr>
        <w:spacing w:after="0" w:line="360" w:lineRule="auto"/>
        <w:ind w:left="0" w:firstLine="709"/>
        <w:jc w:val="both"/>
        <w:rPr>
          <w:rFonts w:ascii="Times New Roman" w:hAnsi="Times New Roman" w:cs="Times New Roman"/>
          <w:sz w:val="28"/>
          <w:lang w:val="kk-KZ"/>
        </w:rPr>
      </w:pPr>
      <w:r w:rsidRPr="00884842">
        <w:rPr>
          <w:rFonts w:ascii="Times New Roman" w:hAnsi="Times New Roman" w:cs="Times New Roman"/>
          <w:sz w:val="28"/>
          <w:lang w:val="kk-KZ"/>
        </w:rPr>
        <w:t>в формировании учителем открытой образовательной среды, рассматриваемой как вид социокультурной среды и представляющей собой совокупность образовательных ресурсов, из согласованности отношений которых создаются пространство и реальные или переживаемые условия образования школьника; открытая образовательная среда способствует становлению и проявлению компетентностей школьников, когда предметные знания становятся основой для решения реальных жизненных проблем;</w:t>
      </w:r>
    </w:p>
    <w:p w:rsidR="00CE1BF9" w:rsidRPr="00884842" w:rsidRDefault="00CE1BF9" w:rsidP="00CE1BF9">
      <w:pPr>
        <w:pStyle w:val="a3"/>
        <w:numPr>
          <w:ilvl w:val="0"/>
          <w:numId w:val="2"/>
        </w:numPr>
        <w:spacing w:after="0" w:line="360" w:lineRule="auto"/>
        <w:ind w:left="0" w:firstLine="709"/>
        <w:jc w:val="both"/>
        <w:rPr>
          <w:rFonts w:ascii="Times New Roman" w:hAnsi="Times New Roman" w:cs="Times New Roman"/>
          <w:sz w:val="28"/>
          <w:lang w:val="kk-KZ"/>
        </w:rPr>
      </w:pPr>
      <w:r w:rsidRPr="00884842">
        <w:rPr>
          <w:rFonts w:ascii="Times New Roman" w:hAnsi="Times New Roman" w:cs="Times New Roman"/>
          <w:sz w:val="28"/>
          <w:lang w:val="kk-KZ"/>
        </w:rPr>
        <w:t>в выборе разнообразных способов оценки и учета достижений учащихся, разнообразных оценочных шкал и оценочных оценочных процессах (портфолио, дневник достижений, профиль умений и пр.)</w:t>
      </w:r>
      <w:r w:rsidRPr="00884842">
        <w:rPr>
          <w:rFonts w:ascii="Times New Roman" w:hAnsi="Times New Roman" w:cs="Times New Roman"/>
          <w:sz w:val="28"/>
          <w:szCs w:val="28"/>
        </w:rPr>
        <w:t>.</w:t>
      </w:r>
    </w:p>
    <w:p w:rsidR="00CE1BF9" w:rsidRPr="00884842" w:rsidRDefault="00CE1BF9" w:rsidP="00CE1BF9">
      <w:pPr>
        <w:pStyle w:val="a3"/>
        <w:spacing w:after="0" w:line="360" w:lineRule="auto"/>
        <w:ind w:left="0" w:firstLine="709"/>
        <w:jc w:val="both"/>
        <w:rPr>
          <w:rFonts w:ascii="Times New Roman" w:hAnsi="Times New Roman" w:cs="Times New Roman"/>
          <w:sz w:val="28"/>
          <w:lang w:val="kk-KZ"/>
        </w:rPr>
      </w:pPr>
      <w:r w:rsidRPr="00884842">
        <w:rPr>
          <w:rFonts w:ascii="Times New Roman" w:hAnsi="Times New Roman" w:cs="Times New Roman"/>
          <w:sz w:val="28"/>
          <w:lang w:val="kk-KZ"/>
        </w:rPr>
        <w:t>Функции учителя, направленные на себя, - осуществление рефлексии и самообразования, - определяют реализацию ведущей функции профессионально-педагогической деятельности - содействие образованию ребенка, и потому могут быть квалифицированы как сопутствующие.</w:t>
      </w:r>
    </w:p>
    <w:p w:rsidR="00CE1BF9" w:rsidRPr="00884842" w:rsidRDefault="00CE1BF9" w:rsidP="00CE1BF9">
      <w:pPr>
        <w:pStyle w:val="a3"/>
        <w:spacing w:after="0" w:line="360" w:lineRule="auto"/>
        <w:ind w:left="0" w:firstLine="709"/>
        <w:jc w:val="both"/>
        <w:rPr>
          <w:rFonts w:ascii="Times New Roman" w:hAnsi="Times New Roman" w:cs="Times New Roman"/>
          <w:sz w:val="28"/>
          <w:lang w:val="kk-KZ"/>
        </w:rPr>
      </w:pPr>
      <w:r w:rsidRPr="00884842">
        <w:rPr>
          <w:rFonts w:ascii="Times New Roman" w:hAnsi="Times New Roman" w:cs="Times New Roman"/>
          <w:sz w:val="28"/>
          <w:lang w:val="kk-KZ"/>
        </w:rPr>
        <w:t>Наряду с названными выделяются соподчиненные функции деятельности учителя:</w:t>
      </w:r>
    </w:p>
    <w:p w:rsidR="00CE1BF9" w:rsidRPr="00884842" w:rsidRDefault="00CE1BF9" w:rsidP="00CE1BF9">
      <w:pPr>
        <w:pStyle w:val="a3"/>
        <w:numPr>
          <w:ilvl w:val="0"/>
          <w:numId w:val="5"/>
        </w:numPr>
        <w:spacing w:after="0" w:line="360" w:lineRule="auto"/>
        <w:ind w:left="0" w:firstLine="709"/>
        <w:jc w:val="both"/>
        <w:rPr>
          <w:rFonts w:ascii="Times New Roman" w:hAnsi="Times New Roman" w:cs="Times New Roman"/>
          <w:sz w:val="28"/>
          <w:lang w:val="kk-KZ"/>
        </w:rPr>
      </w:pPr>
      <w:r w:rsidRPr="00884842">
        <w:rPr>
          <w:rFonts w:ascii="Times New Roman" w:hAnsi="Times New Roman" w:cs="Times New Roman"/>
          <w:sz w:val="28"/>
          <w:lang w:val="kk-KZ"/>
        </w:rPr>
        <w:t>функция проектирования, проявляющаяся в деятельности учителя в совместном со школьником проектировании индивидуального образовательного маршрута, которое состоит в проектировании условий образовательного выбора школьника (предметное наполнение учебного плана; способ организации образовательной среды, заключающийся в концентрации ресурсов среды относительно учащегося или группы учащихся; система формализованной и аутентичной оценки, фиксирующей продвижение учащегося в образовательном процессе); управленческая функция, которая реализуется в двух направлениях:</w:t>
      </w:r>
    </w:p>
    <w:p w:rsidR="00CE1BF9" w:rsidRPr="00884842" w:rsidRDefault="00CE1BF9" w:rsidP="00CE1BF9">
      <w:pPr>
        <w:pStyle w:val="a3"/>
        <w:numPr>
          <w:ilvl w:val="0"/>
          <w:numId w:val="2"/>
        </w:numPr>
        <w:spacing w:after="0" w:line="360" w:lineRule="auto"/>
        <w:ind w:left="0" w:firstLine="709"/>
        <w:jc w:val="both"/>
        <w:rPr>
          <w:rFonts w:ascii="Times New Roman" w:hAnsi="Times New Roman" w:cs="Times New Roman"/>
          <w:sz w:val="28"/>
          <w:lang w:val="kk-KZ"/>
        </w:rPr>
      </w:pPr>
      <w:r w:rsidRPr="00884842">
        <w:rPr>
          <w:rFonts w:ascii="Times New Roman" w:hAnsi="Times New Roman" w:cs="Times New Roman"/>
          <w:sz w:val="28"/>
          <w:lang w:val="kk-KZ"/>
        </w:rPr>
        <w:t xml:space="preserve">участие учителя в определении образовательной политики на двух уровнях: на уровне школы - при проектировании образовательной </w:t>
      </w:r>
      <w:r w:rsidRPr="00884842">
        <w:rPr>
          <w:rFonts w:ascii="Times New Roman" w:hAnsi="Times New Roman" w:cs="Times New Roman"/>
          <w:sz w:val="28"/>
          <w:lang w:val="kk-KZ"/>
        </w:rPr>
        <w:lastRenderedPageBreak/>
        <w:t>программы; на уровне местного сообщества, страны - при участии в общественно-педагогических дискуссиях по актуальным проблемам современной школы и образования;</w:t>
      </w:r>
    </w:p>
    <w:p w:rsidR="00CE1BF9" w:rsidRPr="00884842" w:rsidRDefault="00CE1BF9" w:rsidP="00CE1BF9">
      <w:pPr>
        <w:pStyle w:val="a3"/>
        <w:numPr>
          <w:ilvl w:val="0"/>
          <w:numId w:val="2"/>
        </w:numPr>
        <w:spacing w:after="0" w:line="360" w:lineRule="auto"/>
        <w:ind w:left="0" w:firstLine="709"/>
        <w:jc w:val="both"/>
        <w:rPr>
          <w:rFonts w:ascii="Times New Roman" w:hAnsi="Times New Roman" w:cs="Times New Roman"/>
          <w:sz w:val="28"/>
          <w:lang w:val="kk-KZ"/>
        </w:rPr>
      </w:pPr>
      <w:r w:rsidRPr="00884842">
        <w:rPr>
          <w:rFonts w:ascii="Times New Roman" w:hAnsi="Times New Roman" w:cs="Times New Roman"/>
          <w:sz w:val="28"/>
          <w:lang w:val="kk-KZ"/>
        </w:rPr>
        <w:t>координация деятельности субъектов образовательного процесса (коллег и социальных партнеров учителя)</w:t>
      </w:r>
      <w:r w:rsidRPr="00884842">
        <w:rPr>
          <w:rFonts w:ascii="Times New Roman" w:hAnsi="Times New Roman" w:cs="Times New Roman"/>
          <w:sz w:val="28"/>
          <w:szCs w:val="28"/>
        </w:rPr>
        <w:t>.</w:t>
      </w:r>
    </w:p>
    <w:p w:rsidR="00CE1BF9" w:rsidRPr="00884842" w:rsidRDefault="00CE1BF9" w:rsidP="00CE1BF9">
      <w:pPr>
        <w:pStyle w:val="a3"/>
        <w:numPr>
          <w:ilvl w:val="0"/>
          <w:numId w:val="2"/>
        </w:numPr>
        <w:spacing w:after="0" w:line="360" w:lineRule="auto"/>
        <w:ind w:left="0" w:firstLine="709"/>
        <w:jc w:val="both"/>
        <w:rPr>
          <w:rFonts w:ascii="Times New Roman" w:hAnsi="Times New Roman" w:cs="Times New Roman"/>
          <w:sz w:val="28"/>
          <w:lang w:val="kk-KZ"/>
        </w:rPr>
      </w:pPr>
      <w:r w:rsidRPr="00884842">
        <w:rPr>
          <w:rFonts w:ascii="Times New Roman" w:hAnsi="Times New Roman" w:cs="Times New Roman"/>
          <w:sz w:val="28"/>
          <w:lang w:val="kk-KZ"/>
        </w:rPr>
        <w:t>Эти функции проявляются при решении учителем основных групп задач (Таблица 2).</w:t>
      </w:r>
    </w:p>
    <w:p w:rsidR="00CE1BF9" w:rsidRPr="00884842" w:rsidRDefault="00CE1BF9" w:rsidP="00CE1BF9">
      <w:pPr>
        <w:spacing w:after="0" w:line="240" w:lineRule="auto"/>
        <w:ind w:firstLine="709"/>
        <w:jc w:val="both"/>
        <w:rPr>
          <w:rFonts w:ascii="Times New Roman" w:hAnsi="Times New Roman" w:cs="Times New Roman"/>
          <w:sz w:val="28"/>
          <w:lang w:val="kk-KZ"/>
        </w:rPr>
      </w:pPr>
    </w:p>
    <w:p w:rsidR="00CE1BF9" w:rsidRPr="00884842" w:rsidRDefault="00CE1BF9" w:rsidP="00CE1BF9">
      <w:pPr>
        <w:spacing w:after="0" w:line="240" w:lineRule="auto"/>
        <w:ind w:firstLine="709"/>
        <w:jc w:val="both"/>
        <w:rPr>
          <w:rFonts w:ascii="Times New Roman" w:hAnsi="Times New Roman" w:cs="Times New Roman"/>
          <w:sz w:val="28"/>
          <w:lang w:val="kk-KZ"/>
        </w:rPr>
      </w:pPr>
      <w:r w:rsidRPr="00884842">
        <w:rPr>
          <w:rFonts w:ascii="Times New Roman" w:hAnsi="Times New Roman" w:cs="Times New Roman"/>
          <w:sz w:val="28"/>
          <w:lang w:val="kk-KZ"/>
        </w:rPr>
        <w:t>Таблица 2.- Профессиональные задачи учителя</w:t>
      </w:r>
    </w:p>
    <w:p w:rsidR="00CE1BF9" w:rsidRPr="00884842" w:rsidRDefault="00CE1BF9" w:rsidP="00CE1BF9">
      <w:pPr>
        <w:spacing w:after="0" w:line="240" w:lineRule="auto"/>
        <w:jc w:val="both"/>
        <w:rPr>
          <w:rFonts w:ascii="Times New Roman" w:hAnsi="Times New Roman" w:cs="Times New Roman"/>
          <w:sz w:val="28"/>
          <w:lang w:val="kk-KZ"/>
        </w:rPr>
      </w:pPr>
    </w:p>
    <w:tbl>
      <w:tblPr>
        <w:tblStyle w:val="110"/>
        <w:tblW w:w="0" w:type="auto"/>
        <w:tblLook w:val="04A0"/>
      </w:tblPr>
      <w:tblGrid>
        <w:gridCol w:w="1853"/>
        <w:gridCol w:w="2256"/>
        <w:gridCol w:w="2720"/>
        <w:gridCol w:w="2459"/>
      </w:tblGrid>
      <w:tr w:rsidR="00CE1BF9" w:rsidRPr="00884842" w:rsidTr="00096FEA">
        <w:tc>
          <w:tcPr>
            <w:tcW w:w="1853" w:type="dxa"/>
          </w:tcPr>
          <w:p w:rsidR="00CE1BF9" w:rsidRPr="00884842" w:rsidRDefault="00CE1BF9" w:rsidP="00096FEA">
            <w:pPr>
              <w:jc w:val="both"/>
              <w:rPr>
                <w:sz w:val="24"/>
                <w:szCs w:val="24"/>
              </w:rPr>
            </w:pPr>
            <w:r w:rsidRPr="00884842">
              <w:rPr>
                <w:sz w:val="24"/>
                <w:szCs w:val="24"/>
              </w:rPr>
              <w:t xml:space="preserve">Группа задач </w:t>
            </w:r>
          </w:p>
        </w:tc>
        <w:tc>
          <w:tcPr>
            <w:tcW w:w="2366" w:type="dxa"/>
          </w:tcPr>
          <w:p w:rsidR="00CE1BF9" w:rsidRPr="00884842" w:rsidRDefault="00CE1BF9" w:rsidP="00096FEA">
            <w:pPr>
              <w:jc w:val="both"/>
              <w:rPr>
                <w:sz w:val="24"/>
                <w:szCs w:val="24"/>
              </w:rPr>
            </w:pPr>
            <w:r w:rsidRPr="00884842">
              <w:rPr>
                <w:sz w:val="24"/>
                <w:szCs w:val="24"/>
              </w:rPr>
              <w:t>Школьная ступень</w:t>
            </w:r>
          </w:p>
        </w:tc>
        <w:tc>
          <w:tcPr>
            <w:tcW w:w="2977" w:type="dxa"/>
          </w:tcPr>
          <w:p w:rsidR="00CE1BF9" w:rsidRPr="00884842" w:rsidRDefault="00CE1BF9" w:rsidP="00096FEA">
            <w:pPr>
              <w:jc w:val="both"/>
              <w:rPr>
                <w:sz w:val="24"/>
                <w:szCs w:val="24"/>
              </w:rPr>
            </w:pPr>
            <w:r w:rsidRPr="00884842">
              <w:rPr>
                <w:sz w:val="24"/>
                <w:szCs w:val="24"/>
              </w:rPr>
              <w:t>Образовательная область</w:t>
            </w:r>
          </w:p>
        </w:tc>
        <w:tc>
          <w:tcPr>
            <w:tcW w:w="2658" w:type="dxa"/>
          </w:tcPr>
          <w:p w:rsidR="00CE1BF9" w:rsidRPr="00884842" w:rsidRDefault="00CE1BF9" w:rsidP="00096FEA">
            <w:pPr>
              <w:jc w:val="both"/>
              <w:rPr>
                <w:sz w:val="24"/>
                <w:szCs w:val="24"/>
              </w:rPr>
            </w:pPr>
            <w:r w:rsidRPr="00884842">
              <w:rPr>
                <w:sz w:val="24"/>
                <w:szCs w:val="24"/>
              </w:rPr>
              <w:t>Учебный предмет</w:t>
            </w:r>
          </w:p>
        </w:tc>
      </w:tr>
      <w:tr w:rsidR="00CE1BF9" w:rsidRPr="00884842" w:rsidTr="00096FEA">
        <w:tc>
          <w:tcPr>
            <w:tcW w:w="1853" w:type="dxa"/>
            <w:tcBorders>
              <w:bottom w:val="single" w:sz="4" w:space="0" w:color="auto"/>
            </w:tcBorders>
          </w:tcPr>
          <w:p w:rsidR="00CE1BF9" w:rsidRPr="00884842" w:rsidRDefault="00CE1BF9" w:rsidP="00096FEA">
            <w:pPr>
              <w:autoSpaceDE w:val="0"/>
              <w:autoSpaceDN w:val="0"/>
              <w:adjustRightInd w:val="0"/>
              <w:jc w:val="both"/>
              <w:rPr>
                <w:rFonts w:eastAsia="TimesNewRoman"/>
                <w:sz w:val="24"/>
                <w:szCs w:val="24"/>
              </w:rPr>
            </w:pPr>
            <w:r w:rsidRPr="00884842">
              <w:rPr>
                <w:rFonts w:eastAsia="TimesNewRoman"/>
                <w:sz w:val="24"/>
                <w:szCs w:val="24"/>
              </w:rPr>
              <w:t>1-я группа</w:t>
            </w:r>
          </w:p>
          <w:p w:rsidR="00CE1BF9" w:rsidRPr="00884842" w:rsidRDefault="00CE1BF9" w:rsidP="00096FEA">
            <w:pPr>
              <w:autoSpaceDE w:val="0"/>
              <w:autoSpaceDN w:val="0"/>
              <w:adjustRightInd w:val="0"/>
              <w:jc w:val="both"/>
              <w:rPr>
                <w:rFonts w:eastAsia="TimesNewRoman"/>
                <w:sz w:val="24"/>
                <w:szCs w:val="24"/>
              </w:rPr>
            </w:pPr>
            <w:r w:rsidRPr="00884842">
              <w:rPr>
                <w:rFonts w:eastAsia="TimesNewRoman"/>
                <w:sz w:val="24"/>
                <w:szCs w:val="24"/>
              </w:rPr>
              <w:t>видеть ученика в процессе обучения</w:t>
            </w:r>
          </w:p>
          <w:p w:rsidR="00CE1BF9" w:rsidRPr="00884842" w:rsidRDefault="00CE1BF9" w:rsidP="00096FEA">
            <w:pPr>
              <w:jc w:val="both"/>
              <w:rPr>
                <w:sz w:val="24"/>
                <w:szCs w:val="24"/>
                <w:lang w:val="kk-KZ"/>
              </w:rPr>
            </w:pPr>
          </w:p>
        </w:tc>
        <w:tc>
          <w:tcPr>
            <w:tcW w:w="2366" w:type="dxa"/>
            <w:tcBorders>
              <w:bottom w:val="single" w:sz="4" w:space="0" w:color="auto"/>
            </w:tcBorders>
          </w:tcPr>
          <w:p w:rsidR="00CE1BF9" w:rsidRPr="00884842" w:rsidRDefault="00CE1BF9" w:rsidP="00096FEA">
            <w:pPr>
              <w:autoSpaceDE w:val="0"/>
              <w:autoSpaceDN w:val="0"/>
              <w:adjustRightInd w:val="0"/>
              <w:jc w:val="both"/>
              <w:rPr>
                <w:rFonts w:eastAsia="TimesNewRoman"/>
                <w:sz w:val="24"/>
                <w:szCs w:val="24"/>
              </w:rPr>
            </w:pPr>
            <w:r w:rsidRPr="00884842">
              <w:rPr>
                <w:rFonts w:eastAsia="TimesNewRoman"/>
                <w:sz w:val="24"/>
                <w:szCs w:val="24"/>
              </w:rPr>
              <w:t>Отбирать и использовать диагностический инструментарий</w:t>
            </w:r>
          </w:p>
          <w:p w:rsidR="00CE1BF9" w:rsidRPr="00884842" w:rsidRDefault="00CE1BF9" w:rsidP="00096FEA">
            <w:pPr>
              <w:autoSpaceDE w:val="0"/>
              <w:autoSpaceDN w:val="0"/>
              <w:adjustRightInd w:val="0"/>
              <w:jc w:val="both"/>
              <w:rPr>
                <w:rFonts w:eastAsia="TimesNewRoman"/>
                <w:sz w:val="24"/>
                <w:szCs w:val="24"/>
              </w:rPr>
            </w:pPr>
            <w:r w:rsidRPr="00884842">
              <w:rPr>
                <w:rFonts w:eastAsia="TimesNewRoman"/>
                <w:sz w:val="24"/>
                <w:szCs w:val="24"/>
              </w:rPr>
              <w:t>изучения индивидуальных особенностей</w:t>
            </w:r>
          </w:p>
          <w:p w:rsidR="00CE1BF9" w:rsidRPr="00884842" w:rsidRDefault="00CE1BF9" w:rsidP="00096FEA">
            <w:pPr>
              <w:autoSpaceDE w:val="0"/>
              <w:autoSpaceDN w:val="0"/>
              <w:adjustRightInd w:val="0"/>
              <w:jc w:val="both"/>
              <w:rPr>
                <w:rFonts w:eastAsia="TimesNewRoman"/>
                <w:sz w:val="24"/>
                <w:szCs w:val="24"/>
              </w:rPr>
            </w:pPr>
            <w:r w:rsidRPr="00884842">
              <w:rPr>
                <w:rFonts w:eastAsia="TimesNewRoman"/>
                <w:sz w:val="24"/>
                <w:szCs w:val="24"/>
              </w:rPr>
              <w:t>школьников</w:t>
            </w:r>
          </w:p>
          <w:p w:rsidR="00CE1BF9" w:rsidRPr="00884842" w:rsidRDefault="00CE1BF9" w:rsidP="00096FEA">
            <w:pPr>
              <w:autoSpaceDE w:val="0"/>
              <w:autoSpaceDN w:val="0"/>
              <w:adjustRightInd w:val="0"/>
              <w:jc w:val="both"/>
              <w:rPr>
                <w:rFonts w:eastAsia="TimesNewRoman"/>
                <w:sz w:val="24"/>
                <w:szCs w:val="24"/>
              </w:rPr>
            </w:pPr>
            <w:r w:rsidRPr="00884842">
              <w:rPr>
                <w:rFonts w:eastAsia="TimesNewRoman"/>
                <w:sz w:val="24"/>
                <w:szCs w:val="24"/>
              </w:rPr>
              <w:t>Создавать мотивацию к учению</w:t>
            </w:r>
          </w:p>
          <w:p w:rsidR="00CE1BF9" w:rsidRPr="00884842" w:rsidRDefault="00CE1BF9" w:rsidP="00096FEA">
            <w:pPr>
              <w:jc w:val="both"/>
              <w:rPr>
                <w:sz w:val="24"/>
                <w:szCs w:val="24"/>
                <w:lang w:val="kk-KZ"/>
              </w:rPr>
            </w:pPr>
          </w:p>
        </w:tc>
        <w:tc>
          <w:tcPr>
            <w:tcW w:w="2977" w:type="dxa"/>
            <w:tcBorders>
              <w:bottom w:val="single" w:sz="4" w:space="0" w:color="auto"/>
            </w:tcBorders>
          </w:tcPr>
          <w:p w:rsidR="00CE1BF9" w:rsidRPr="00884842" w:rsidRDefault="00CE1BF9" w:rsidP="00096FEA">
            <w:pPr>
              <w:suppressAutoHyphens/>
              <w:autoSpaceDE w:val="0"/>
              <w:autoSpaceDN w:val="0"/>
              <w:adjustRightInd w:val="0"/>
              <w:jc w:val="both"/>
              <w:rPr>
                <w:rFonts w:eastAsia="TimesNewRoman"/>
                <w:sz w:val="24"/>
                <w:szCs w:val="24"/>
              </w:rPr>
            </w:pPr>
            <w:r w:rsidRPr="00884842">
              <w:rPr>
                <w:rFonts w:eastAsia="TimesNewRoman"/>
                <w:sz w:val="24"/>
                <w:szCs w:val="24"/>
              </w:rPr>
              <w:t xml:space="preserve">Использовать результаты диагностики </w:t>
            </w:r>
            <w:proofErr w:type="gramStart"/>
            <w:r w:rsidRPr="00884842">
              <w:rPr>
                <w:rFonts w:eastAsia="TimesNewRoman"/>
                <w:sz w:val="24"/>
                <w:szCs w:val="24"/>
              </w:rPr>
              <w:t>индивидуальных</w:t>
            </w:r>
            <w:proofErr w:type="gramEnd"/>
          </w:p>
          <w:p w:rsidR="00CE1BF9" w:rsidRPr="00884842" w:rsidRDefault="00CE1BF9" w:rsidP="00096FEA">
            <w:pPr>
              <w:suppressAutoHyphens/>
              <w:autoSpaceDE w:val="0"/>
              <w:autoSpaceDN w:val="0"/>
              <w:adjustRightInd w:val="0"/>
              <w:jc w:val="both"/>
              <w:rPr>
                <w:rFonts w:eastAsia="TimesNewRoman"/>
                <w:sz w:val="24"/>
                <w:szCs w:val="24"/>
              </w:rPr>
            </w:pPr>
            <w:r w:rsidRPr="00884842">
              <w:rPr>
                <w:rFonts w:eastAsia="TimesNewRoman"/>
                <w:sz w:val="24"/>
                <w:szCs w:val="24"/>
              </w:rPr>
              <w:t>особенностей</w:t>
            </w:r>
          </w:p>
          <w:p w:rsidR="00CE1BF9" w:rsidRPr="00884842" w:rsidRDefault="00CE1BF9" w:rsidP="00096FEA">
            <w:pPr>
              <w:suppressAutoHyphens/>
              <w:autoSpaceDE w:val="0"/>
              <w:autoSpaceDN w:val="0"/>
              <w:adjustRightInd w:val="0"/>
              <w:jc w:val="both"/>
              <w:rPr>
                <w:rFonts w:eastAsia="TimesNewRoman"/>
                <w:sz w:val="24"/>
                <w:szCs w:val="24"/>
              </w:rPr>
            </w:pPr>
            <w:r w:rsidRPr="00884842">
              <w:rPr>
                <w:rFonts w:eastAsia="TimesNewRoman"/>
                <w:sz w:val="24"/>
                <w:szCs w:val="24"/>
              </w:rPr>
              <w:t xml:space="preserve">школьников </w:t>
            </w:r>
            <w:proofErr w:type="gramStart"/>
            <w:r w:rsidRPr="00884842">
              <w:rPr>
                <w:rFonts w:eastAsia="TimesNewRoman"/>
                <w:sz w:val="24"/>
                <w:szCs w:val="24"/>
              </w:rPr>
              <w:t>по</w:t>
            </w:r>
            <w:proofErr w:type="gramEnd"/>
          </w:p>
          <w:p w:rsidR="00CE1BF9" w:rsidRPr="00884842" w:rsidRDefault="00CE1BF9" w:rsidP="00096FEA">
            <w:pPr>
              <w:suppressAutoHyphens/>
              <w:autoSpaceDE w:val="0"/>
              <w:autoSpaceDN w:val="0"/>
              <w:adjustRightInd w:val="0"/>
              <w:jc w:val="both"/>
              <w:rPr>
                <w:rFonts w:eastAsia="TimesNewRoman"/>
                <w:sz w:val="24"/>
                <w:szCs w:val="24"/>
              </w:rPr>
            </w:pPr>
            <w:r w:rsidRPr="00884842">
              <w:rPr>
                <w:rFonts w:eastAsia="TimesNewRoman"/>
                <w:sz w:val="24"/>
                <w:szCs w:val="24"/>
              </w:rPr>
              <w:t>предметам, входящим в образовательную область</w:t>
            </w:r>
          </w:p>
        </w:tc>
        <w:tc>
          <w:tcPr>
            <w:tcW w:w="2658" w:type="dxa"/>
            <w:tcBorders>
              <w:bottom w:val="single" w:sz="4" w:space="0" w:color="auto"/>
            </w:tcBorders>
          </w:tcPr>
          <w:p w:rsidR="00CE1BF9" w:rsidRPr="00884842" w:rsidRDefault="00CE1BF9" w:rsidP="00096FEA">
            <w:pPr>
              <w:suppressAutoHyphens/>
              <w:autoSpaceDE w:val="0"/>
              <w:autoSpaceDN w:val="0"/>
              <w:adjustRightInd w:val="0"/>
              <w:jc w:val="both"/>
              <w:rPr>
                <w:rFonts w:eastAsia="TimesNewRoman"/>
                <w:sz w:val="24"/>
                <w:szCs w:val="24"/>
              </w:rPr>
            </w:pPr>
            <w:r w:rsidRPr="00884842">
              <w:rPr>
                <w:rFonts w:eastAsia="TimesNewRoman"/>
                <w:sz w:val="24"/>
                <w:szCs w:val="24"/>
              </w:rPr>
              <w:t>Отбирать показатели освоения</w:t>
            </w:r>
          </w:p>
          <w:p w:rsidR="00CE1BF9" w:rsidRPr="00884842" w:rsidRDefault="00CE1BF9" w:rsidP="00096FEA">
            <w:pPr>
              <w:suppressAutoHyphens/>
              <w:autoSpaceDE w:val="0"/>
              <w:autoSpaceDN w:val="0"/>
              <w:adjustRightInd w:val="0"/>
              <w:jc w:val="both"/>
              <w:rPr>
                <w:rFonts w:eastAsia="TimesNewRoman"/>
                <w:sz w:val="24"/>
                <w:szCs w:val="24"/>
              </w:rPr>
            </w:pPr>
            <w:r w:rsidRPr="00884842">
              <w:rPr>
                <w:rFonts w:eastAsia="TimesNewRoman"/>
                <w:sz w:val="24"/>
                <w:szCs w:val="24"/>
              </w:rPr>
              <w:t>предмета в соответствии с возрастными особенностями;</w:t>
            </w:r>
          </w:p>
          <w:p w:rsidR="00CE1BF9" w:rsidRPr="00884842" w:rsidRDefault="00CE1BF9" w:rsidP="00096FEA">
            <w:pPr>
              <w:suppressAutoHyphens/>
              <w:autoSpaceDE w:val="0"/>
              <w:autoSpaceDN w:val="0"/>
              <w:adjustRightInd w:val="0"/>
              <w:jc w:val="both"/>
              <w:rPr>
                <w:rFonts w:eastAsia="TimesNewRoman"/>
                <w:sz w:val="24"/>
                <w:szCs w:val="24"/>
              </w:rPr>
            </w:pPr>
            <w:r w:rsidRPr="00884842">
              <w:rPr>
                <w:rFonts w:eastAsia="TimesNewRoman"/>
                <w:sz w:val="24"/>
                <w:szCs w:val="24"/>
              </w:rPr>
              <w:t>отслеживать результативность</w:t>
            </w:r>
          </w:p>
          <w:p w:rsidR="00CE1BF9" w:rsidRPr="00884842" w:rsidRDefault="00CE1BF9" w:rsidP="00096FEA">
            <w:pPr>
              <w:suppressAutoHyphens/>
              <w:autoSpaceDE w:val="0"/>
              <w:autoSpaceDN w:val="0"/>
              <w:adjustRightInd w:val="0"/>
              <w:jc w:val="both"/>
              <w:rPr>
                <w:rFonts w:eastAsia="TimesNewRoman"/>
                <w:sz w:val="24"/>
                <w:szCs w:val="24"/>
              </w:rPr>
            </w:pPr>
            <w:r w:rsidRPr="00884842">
              <w:rPr>
                <w:rFonts w:eastAsia="TimesNewRoman"/>
                <w:sz w:val="24"/>
                <w:szCs w:val="24"/>
              </w:rPr>
              <w:t>освоения ОП, выявлять его достижения и проблемы</w:t>
            </w:r>
          </w:p>
        </w:tc>
      </w:tr>
      <w:tr w:rsidR="00CE1BF9" w:rsidRPr="00884842" w:rsidTr="00096FEA">
        <w:tc>
          <w:tcPr>
            <w:tcW w:w="1853" w:type="dxa"/>
            <w:tcBorders>
              <w:top w:val="single" w:sz="4" w:space="0" w:color="auto"/>
            </w:tcBorders>
          </w:tcPr>
          <w:p w:rsidR="00CE1BF9" w:rsidRPr="00884842" w:rsidRDefault="00CE1BF9" w:rsidP="00096FEA">
            <w:pPr>
              <w:jc w:val="both"/>
              <w:rPr>
                <w:sz w:val="24"/>
                <w:szCs w:val="24"/>
                <w:lang w:val="kk-KZ"/>
              </w:rPr>
            </w:pPr>
            <w:r w:rsidRPr="00884842">
              <w:rPr>
                <w:sz w:val="24"/>
                <w:szCs w:val="24"/>
                <w:lang w:val="kk-KZ"/>
              </w:rPr>
              <w:t>2-я группа -</w:t>
            </w:r>
          </w:p>
          <w:p w:rsidR="00CE1BF9" w:rsidRPr="00884842" w:rsidRDefault="00CE1BF9" w:rsidP="00096FEA">
            <w:pPr>
              <w:jc w:val="both"/>
              <w:rPr>
                <w:sz w:val="24"/>
                <w:szCs w:val="24"/>
                <w:lang w:val="kk-KZ"/>
              </w:rPr>
            </w:pPr>
            <w:r w:rsidRPr="00884842">
              <w:rPr>
                <w:sz w:val="24"/>
                <w:szCs w:val="24"/>
                <w:lang w:val="kk-KZ"/>
              </w:rPr>
              <w:t>строить про-цесс обуче-</w:t>
            </w:r>
          </w:p>
          <w:p w:rsidR="00CE1BF9" w:rsidRPr="00884842" w:rsidRDefault="00CE1BF9" w:rsidP="00096FEA">
            <w:pPr>
              <w:jc w:val="both"/>
              <w:rPr>
                <w:sz w:val="24"/>
                <w:szCs w:val="24"/>
                <w:lang w:val="kk-KZ"/>
              </w:rPr>
            </w:pPr>
            <w:r w:rsidRPr="00884842">
              <w:rPr>
                <w:sz w:val="24"/>
                <w:szCs w:val="24"/>
                <w:lang w:val="kk-KZ"/>
              </w:rPr>
              <w:t>ния, направ-</w:t>
            </w:r>
          </w:p>
          <w:p w:rsidR="00CE1BF9" w:rsidRPr="00884842" w:rsidRDefault="00CE1BF9" w:rsidP="00096FEA">
            <w:pPr>
              <w:jc w:val="both"/>
              <w:rPr>
                <w:sz w:val="24"/>
                <w:szCs w:val="24"/>
                <w:lang w:val="kk-KZ"/>
              </w:rPr>
            </w:pPr>
            <w:r w:rsidRPr="00884842">
              <w:rPr>
                <w:sz w:val="24"/>
                <w:szCs w:val="24"/>
                <w:lang w:val="kk-KZ"/>
              </w:rPr>
              <w:t>ленный на</w:t>
            </w:r>
          </w:p>
          <w:p w:rsidR="00CE1BF9" w:rsidRPr="00884842" w:rsidRDefault="00CE1BF9" w:rsidP="00096FEA">
            <w:pPr>
              <w:jc w:val="both"/>
              <w:rPr>
                <w:sz w:val="24"/>
                <w:szCs w:val="24"/>
                <w:lang w:val="kk-KZ"/>
              </w:rPr>
            </w:pPr>
            <w:r w:rsidRPr="00884842">
              <w:rPr>
                <w:sz w:val="24"/>
                <w:szCs w:val="24"/>
                <w:lang w:val="kk-KZ"/>
              </w:rPr>
              <w:t>достижение</w:t>
            </w:r>
          </w:p>
          <w:p w:rsidR="00CE1BF9" w:rsidRPr="00884842" w:rsidRDefault="00CE1BF9" w:rsidP="00096FEA">
            <w:pPr>
              <w:jc w:val="both"/>
              <w:rPr>
                <w:sz w:val="24"/>
                <w:szCs w:val="24"/>
                <w:lang w:val="kk-KZ"/>
              </w:rPr>
            </w:pPr>
            <w:r w:rsidRPr="00884842">
              <w:rPr>
                <w:sz w:val="24"/>
                <w:szCs w:val="24"/>
                <w:lang w:val="kk-KZ"/>
              </w:rPr>
              <w:t>учащимися</w:t>
            </w:r>
          </w:p>
          <w:p w:rsidR="00CE1BF9" w:rsidRPr="00884842" w:rsidRDefault="00CE1BF9" w:rsidP="00096FEA">
            <w:pPr>
              <w:jc w:val="both"/>
              <w:rPr>
                <w:sz w:val="24"/>
                <w:szCs w:val="24"/>
                <w:lang w:val="kk-KZ"/>
              </w:rPr>
            </w:pPr>
            <w:r w:rsidRPr="00884842">
              <w:rPr>
                <w:sz w:val="24"/>
                <w:szCs w:val="24"/>
                <w:lang w:val="kk-KZ"/>
              </w:rPr>
              <w:t>целей обра-</w:t>
            </w:r>
          </w:p>
          <w:p w:rsidR="00CE1BF9" w:rsidRPr="00884842" w:rsidRDefault="00CE1BF9" w:rsidP="00096FEA">
            <w:pPr>
              <w:jc w:val="both"/>
              <w:rPr>
                <w:sz w:val="24"/>
                <w:szCs w:val="24"/>
                <w:lang w:val="kk-KZ"/>
              </w:rPr>
            </w:pPr>
            <w:r w:rsidRPr="00884842">
              <w:rPr>
                <w:sz w:val="24"/>
                <w:szCs w:val="24"/>
                <w:lang w:val="kk-KZ"/>
              </w:rPr>
              <w:t>зования</w:t>
            </w:r>
          </w:p>
        </w:tc>
        <w:tc>
          <w:tcPr>
            <w:tcW w:w="2366" w:type="dxa"/>
            <w:tcBorders>
              <w:top w:val="single" w:sz="4" w:space="0" w:color="auto"/>
            </w:tcBorders>
          </w:tcPr>
          <w:p w:rsidR="00CE1BF9" w:rsidRPr="00884842" w:rsidRDefault="00CE1BF9" w:rsidP="00096FEA">
            <w:pPr>
              <w:autoSpaceDE w:val="0"/>
              <w:autoSpaceDN w:val="0"/>
              <w:adjustRightInd w:val="0"/>
              <w:jc w:val="both"/>
              <w:rPr>
                <w:rFonts w:eastAsia="TimesNewRoman"/>
                <w:sz w:val="24"/>
                <w:szCs w:val="24"/>
              </w:rPr>
            </w:pPr>
            <w:r w:rsidRPr="00884842">
              <w:rPr>
                <w:rFonts w:eastAsia="TimesNewRoman"/>
                <w:sz w:val="24"/>
                <w:szCs w:val="24"/>
              </w:rPr>
              <w:t>Выбирать технологии обучения, адекватные учебным целям и возрастным особенностям</w:t>
            </w:r>
          </w:p>
          <w:p w:rsidR="00CE1BF9" w:rsidRPr="00884842" w:rsidRDefault="00CE1BF9" w:rsidP="00096FEA">
            <w:pPr>
              <w:autoSpaceDE w:val="0"/>
              <w:autoSpaceDN w:val="0"/>
              <w:adjustRightInd w:val="0"/>
              <w:jc w:val="both"/>
              <w:rPr>
                <w:rFonts w:eastAsia="TimesNewRoman"/>
                <w:sz w:val="24"/>
                <w:szCs w:val="24"/>
              </w:rPr>
            </w:pPr>
            <w:r w:rsidRPr="00884842">
              <w:rPr>
                <w:rFonts w:eastAsia="TimesNewRoman"/>
                <w:sz w:val="24"/>
                <w:szCs w:val="24"/>
              </w:rPr>
              <w:t>школьников</w:t>
            </w:r>
          </w:p>
          <w:p w:rsidR="00CE1BF9" w:rsidRPr="00884842" w:rsidRDefault="00CE1BF9" w:rsidP="00096FEA">
            <w:pPr>
              <w:jc w:val="both"/>
              <w:rPr>
                <w:sz w:val="24"/>
                <w:szCs w:val="24"/>
                <w:lang w:val="kk-KZ"/>
              </w:rPr>
            </w:pPr>
          </w:p>
        </w:tc>
        <w:tc>
          <w:tcPr>
            <w:tcW w:w="2977" w:type="dxa"/>
            <w:tcBorders>
              <w:top w:val="single" w:sz="4" w:space="0" w:color="auto"/>
            </w:tcBorders>
          </w:tcPr>
          <w:p w:rsidR="00CE1BF9" w:rsidRPr="00884842" w:rsidRDefault="00CE1BF9" w:rsidP="00096FEA">
            <w:pPr>
              <w:autoSpaceDE w:val="0"/>
              <w:autoSpaceDN w:val="0"/>
              <w:adjustRightInd w:val="0"/>
              <w:jc w:val="both"/>
              <w:rPr>
                <w:rFonts w:eastAsia="TimesNewRoman"/>
                <w:sz w:val="24"/>
                <w:szCs w:val="24"/>
              </w:rPr>
            </w:pPr>
            <w:r w:rsidRPr="00884842">
              <w:rPr>
                <w:rFonts w:eastAsia="TimesNewRoman"/>
                <w:sz w:val="24"/>
                <w:szCs w:val="24"/>
              </w:rPr>
              <w:t>Согласовывать используемые</w:t>
            </w:r>
          </w:p>
          <w:p w:rsidR="00CE1BF9" w:rsidRPr="00884842" w:rsidRDefault="00CE1BF9" w:rsidP="00096FEA">
            <w:pPr>
              <w:autoSpaceDE w:val="0"/>
              <w:autoSpaceDN w:val="0"/>
              <w:adjustRightInd w:val="0"/>
              <w:jc w:val="both"/>
              <w:rPr>
                <w:rFonts w:eastAsia="TimesNewRoman"/>
                <w:sz w:val="24"/>
                <w:szCs w:val="24"/>
              </w:rPr>
            </w:pPr>
            <w:r w:rsidRPr="00884842">
              <w:rPr>
                <w:rFonts w:eastAsia="TimesNewRoman"/>
                <w:sz w:val="24"/>
                <w:szCs w:val="24"/>
              </w:rPr>
              <w:t>технологии, оценочные процедуры и др. с коллегами</w:t>
            </w:r>
          </w:p>
          <w:p w:rsidR="00CE1BF9" w:rsidRPr="00884842" w:rsidRDefault="00CE1BF9" w:rsidP="00096FEA">
            <w:pPr>
              <w:jc w:val="both"/>
              <w:rPr>
                <w:sz w:val="24"/>
                <w:szCs w:val="24"/>
                <w:lang w:val="kk-KZ"/>
              </w:rPr>
            </w:pPr>
          </w:p>
        </w:tc>
        <w:tc>
          <w:tcPr>
            <w:tcW w:w="2658" w:type="dxa"/>
            <w:tcBorders>
              <w:top w:val="single" w:sz="4" w:space="0" w:color="auto"/>
            </w:tcBorders>
          </w:tcPr>
          <w:p w:rsidR="00CE1BF9" w:rsidRPr="00884842" w:rsidRDefault="00CE1BF9" w:rsidP="00096FEA">
            <w:pPr>
              <w:jc w:val="both"/>
              <w:rPr>
                <w:sz w:val="24"/>
                <w:szCs w:val="24"/>
                <w:lang w:val="kk-KZ"/>
              </w:rPr>
            </w:pPr>
            <w:r w:rsidRPr="00884842">
              <w:rPr>
                <w:sz w:val="24"/>
                <w:szCs w:val="24"/>
                <w:lang w:val="kk-KZ"/>
              </w:rPr>
              <w:t>Предлагать спо-</w:t>
            </w:r>
          </w:p>
          <w:p w:rsidR="00CE1BF9" w:rsidRPr="00884842" w:rsidRDefault="00CE1BF9" w:rsidP="00096FEA">
            <w:pPr>
              <w:jc w:val="both"/>
              <w:rPr>
                <w:sz w:val="24"/>
                <w:szCs w:val="24"/>
                <w:lang w:val="kk-KZ"/>
              </w:rPr>
            </w:pPr>
            <w:r w:rsidRPr="00884842">
              <w:rPr>
                <w:sz w:val="24"/>
                <w:szCs w:val="24"/>
                <w:lang w:val="kk-KZ"/>
              </w:rPr>
              <w:t>собы педагогиче-</w:t>
            </w:r>
          </w:p>
          <w:p w:rsidR="00CE1BF9" w:rsidRPr="00884842" w:rsidRDefault="00CE1BF9" w:rsidP="00096FEA">
            <w:pPr>
              <w:jc w:val="both"/>
              <w:rPr>
                <w:sz w:val="24"/>
                <w:szCs w:val="24"/>
                <w:lang w:val="kk-KZ"/>
              </w:rPr>
            </w:pPr>
            <w:r w:rsidRPr="00884842">
              <w:rPr>
                <w:sz w:val="24"/>
                <w:szCs w:val="24"/>
                <w:lang w:val="kk-KZ"/>
              </w:rPr>
              <w:t>ской поддержки,</w:t>
            </w:r>
          </w:p>
          <w:p w:rsidR="00CE1BF9" w:rsidRPr="00884842" w:rsidRDefault="00CE1BF9" w:rsidP="00096FEA">
            <w:pPr>
              <w:jc w:val="both"/>
              <w:rPr>
                <w:sz w:val="24"/>
                <w:szCs w:val="24"/>
                <w:lang w:val="kk-KZ"/>
              </w:rPr>
            </w:pPr>
            <w:r w:rsidRPr="00884842">
              <w:rPr>
                <w:sz w:val="24"/>
                <w:szCs w:val="24"/>
                <w:lang w:val="kk-KZ"/>
              </w:rPr>
              <w:t>адекватные ре-</w:t>
            </w:r>
          </w:p>
          <w:p w:rsidR="00CE1BF9" w:rsidRPr="00884842" w:rsidRDefault="00CE1BF9" w:rsidP="00096FEA">
            <w:pPr>
              <w:jc w:val="both"/>
              <w:rPr>
                <w:sz w:val="24"/>
                <w:szCs w:val="24"/>
                <w:lang w:val="kk-KZ"/>
              </w:rPr>
            </w:pPr>
            <w:r w:rsidRPr="00884842">
              <w:rPr>
                <w:sz w:val="24"/>
                <w:szCs w:val="24"/>
                <w:lang w:val="kk-KZ"/>
              </w:rPr>
              <w:t>зультатам диаг-</w:t>
            </w:r>
          </w:p>
          <w:p w:rsidR="00CE1BF9" w:rsidRPr="00884842" w:rsidRDefault="00CE1BF9" w:rsidP="00096FEA">
            <w:pPr>
              <w:jc w:val="both"/>
              <w:rPr>
                <w:sz w:val="24"/>
                <w:szCs w:val="24"/>
                <w:lang w:val="kk-KZ"/>
              </w:rPr>
            </w:pPr>
            <w:r w:rsidRPr="00884842">
              <w:rPr>
                <w:sz w:val="24"/>
                <w:szCs w:val="24"/>
                <w:lang w:val="kk-KZ"/>
              </w:rPr>
              <w:t>ностики</w:t>
            </w:r>
          </w:p>
          <w:p w:rsidR="00CE1BF9" w:rsidRPr="00884842" w:rsidRDefault="00CE1BF9" w:rsidP="00096FEA">
            <w:pPr>
              <w:jc w:val="both"/>
              <w:rPr>
                <w:sz w:val="24"/>
                <w:szCs w:val="24"/>
                <w:lang w:val="kk-KZ"/>
              </w:rPr>
            </w:pPr>
            <w:r w:rsidRPr="00884842">
              <w:rPr>
                <w:sz w:val="24"/>
                <w:szCs w:val="24"/>
                <w:lang w:val="kk-KZ"/>
              </w:rPr>
              <w:t>Разрабатывать</w:t>
            </w:r>
          </w:p>
          <w:p w:rsidR="00CE1BF9" w:rsidRPr="00884842" w:rsidRDefault="00CE1BF9" w:rsidP="00096FEA">
            <w:pPr>
              <w:jc w:val="both"/>
              <w:rPr>
                <w:sz w:val="24"/>
                <w:szCs w:val="24"/>
                <w:lang w:val="kk-KZ"/>
              </w:rPr>
            </w:pPr>
            <w:r w:rsidRPr="00884842">
              <w:rPr>
                <w:sz w:val="24"/>
                <w:szCs w:val="24"/>
                <w:lang w:val="kk-KZ"/>
              </w:rPr>
              <w:t>способы педаго-</w:t>
            </w:r>
          </w:p>
          <w:p w:rsidR="00CE1BF9" w:rsidRPr="00884842" w:rsidRDefault="00CE1BF9" w:rsidP="00096FEA">
            <w:pPr>
              <w:jc w:val="both"/>
              <w:rPr>
                <w:sz w:val="24"/>
                <w:szCs w:val="24"/>
                <w:lang w:val="kk-KZ"/>
              </w:rPr>
            </w:pPr>
            <w:r w:rsidRPr="00884842">
              <w:rPr>
                <w:sz w:val="24"/>
                <w:szCs w:val="24"/>
                <w:lang w:val="kk-KZ"/>
              </w:rPr>
              <w:t>гической под-</w:t>
            </w:r>
          </w:p>
          <w:p w:rsidR="00CE1BF9" w:rsidRPr="00884842" w:rsidRDefault="00CE1BF9" w:rsidP="00096FEA">
            <w:pPr>
              <w:jc w:val="both"/>
              <w:rPr>
                <w:sz w:val="24"/>
                <w:szCs w:val="24"/>
                <w:lang w:val="kk-KZ"/>
              </w:rPr>
            </w:pPr>
            <w:r w:rsidRPr="00884842">
              <w:rPr>
                <w:sz w:val="24"/>
                <w:szCs w:val="24"/>
                <w:lang w:val="kk-KZ"/>
              </w:rPr>
              <w:lastRenderedPageBreak/>
              <w:t>держки школьни-</w:t>
            </w:r>
          </w:p>
          <w:p w:rsidR="00CE1BF9" w:rsidRPr="00884842" w:rsidRDefault="00CE1BF9" w:rsidP="00096FEA">
            <w:pPr>
              <w:jc w:val="both"/>
              <w:rPr>
                <w:sz w:val="24"/>
                <w:szCs w:val="24"/>
                <w:lang w:val="kk-KZ"/>
              </w:rPr>
            </w:pPr>
            <w:r w:rsidRPr="00884842">
              <w:rPr>
                <w:sz w:val="24"/>
                <w:szCs w:val="24"/>
                <w:lang w:val="kk-KZ"/>
              </w:rPr>
              <w:t>кам, помогать</w:t>
            </w:r>
          </w:p>
          <w:p w:rsidR="00CE1BF9" w:rsidRPr="00884842" w:rsidRDefault="00CE1BF9" w:rsidP="00096FEA">
            <w:pPr>
              <w:jc w:val="both"/>
              <w:rPr>
                <w:sz w:val="24"/>
                <w:szCs w:val="24"/>
                <w:lang w:val="kk-KZ"/>
              </w:rPr>
            </w:pPr>
            <w:r w:rsidRPr="00884842">
              <w:rPr>
                <w:sz w:val="24"/>
                <w:szCs w:val="24"/>
                <w:lang w:val="kk-KZ"/>
              </w:rPr>
              <w:t>преодолевать</w:t>
            </w:r>
          </w:p>
          <w:p w:rsidR="00CE1BF9" w:rsidRPr="00884842" w:rsidRDefault="00CE1BF9" w:rsidP="00096FEA">
            <w:pPr>
              <w:jc w:val="both"/>
              <w:rPr>
                <w:sz w:val="24"/>
                <w:szCs w:val="24"/>
                <w:lang w:val="kk-KZ"/>
              </w:rPr>
            </w:pPr>
            <w:r w:rsidRPr="00884842">
              <w:rPr>
                <w:sz w:val="24"/>
                <w:szCs w:val="24"/>
                <w:lang w:val="kk-KZ"/>
              </w:rPr>
              <w:t>учебные затруд-</w:t>
            </w:r>
          </w:p>
          <w:p w:rsidR="00CE1BF9" w:rsidRPr="00884842" w:rsidRDefault="00CE1BF9" w:rsidP="00096FEA">
            <w:pPr>
              <w:jc w:val="both"/>
              <w:rPr>
                <w:sz w:val="24"/>
                <w:szCs w:val="24"/>
                <w:lang w:val="kk-KZ"/>
              </w:rPr>
            </w:pPr>
            <w:r w:rsidRPr="00884842">
              <w:rPr>
                <w:sz w:val="24"/>
                <w:szCs w:val="24"/>
                <w:lang w:val="kk-KZ"/>
              </w:rPr>
              <w:t>нения</w:t>
            </w:r>
          </w:p>
          <w:p w:rsidR="00CE1BF9" w:rsidRPr="00884842" w:rsidRDefault="00CE1BF9" w:rsidP="00096FEA">
            <w:pPr>
              <w:jc w:val="both"/>
              <w:rPr>
                <w:sz w:val="24"/>
                <w:szCs w:val="24"/>
                <w:lang w:val="kk-KZ"/>
              </w:rPr>
            </w:pPr>
            <w:r w:rsidRPr="00884842">
              <w:rPr>
                <w:sz w:val="24"/>
                <w:szCs w:val="24"/>
                <w:lang w:val="kk-KZ"/>
              </w:rPr>
              <w:t>Разрабатывать и</w:t>
            </w:r>
          </w:p>
          <w:p w:rsidR="00CE1BF9" w:rsidRPr="00884842" w:rsidRDefault="00CE1BF9" w:rsidP="00096FEA">
            <w:pPr>
              <w:jc w:val="both"/>
              <w:rPr>
                <w:sz w:val="24"/>
                <w:szCs w:val="24"/>
                <w:lang w:val="kk-KZ"/>
              </w:rPr>
            </w:pPr>
            <w:r w:rsidRPr="00884842">
              <w:rPr>
                <w:sz w:val="24"/>
                <w:szCs w:val="24"/>
                <w:lang w:val="kk-KZ"/>
              </w:rPr>
              <w:t>осуществлять</w:t>
            </w:r>
          </w:p>
          <w:p w:rsidR="00CE1BF9" w:rsidRPr="00884842" w:rsidRDefault="00CE1BF9" w:rsidP="00096FEA">
            <w:pPr>
              <w:jc w:val="both"/>
              <w:rPr>
                <w:sz w:val="24"/>
                <w:szCs w:val="24"/>
                <w:lang w:val="kk-KZ"/>
              </w:rPr>
            </w:pPr>
            <w:r w:rsidRPr="00884842">
              <w:rPr>
                <w:sz w:val="24"/>
                <w:szCs w:val="24"/>
                <w:lang w:val="kk-KZ"/>
              </w:rPr>
              <w:t>оценочные про-</w:t>
            </w:r>
          </w:p>
          <w:p w:rsidR="00CE1BF9" w:rsidRPr="00884842" w:rsidRDefault="00CE1BF9" w:rsidP="00096FEA">
            <w:pPr>
              <w:jc w:val="both"/>
              <w:rPr>
                <w:sz w:val="24"/>
                <w:szCs w:val="24"/>
                <w:lang w:val="kk-KZ"/>
              </w:rPr>
            </w:pPr>
            <w:r w:rsidRPr="00884842">
              <w:rPr>
                <w:sz w:val="24"/>
                <w:szCs w:val="24"/>
                <w:lang w:val="kk-KZ"/>
              </w:rPr>
              <w:t>цедуры</w:t>
            </w:r>
          </w:p>
        </w:tc>
      </w:tr>
      <w:tr w:rsidR="00CE1BF9" w:rsidRPr="00884842" w:rsidTr="00096FEA">
        <w:tc>
          <w:tcPr>
            <w:tcW w:w="1853" w:type="dxa"/>
          </w:tcPr>
          <w:p w:rsidR="00CE1BF9" w:rsidRPr="00884842" w:rsidRDefault="00CE1BF9" w:rsidP="00096FEA">
            <w:pPr>
              <w:jc w:val="both"/>
              <w:rPr>
                <w:sz w:val="24"/>
                <w:szCs w:val="24"/>
                <w:lang w:val="kk-KZ"/>
              </w:rPr>
            </w:pPr>
            <w:r w:rsidRPr="00884842">
              <w:rPr>
                <w:sz w:val="24"/>
                <w:szCs w:val="24"/>
                <w:lang w:val="kk-KZ"/>
              </w:rPr>
              <w:lastRenderedPageBreak/>
              <w:t>3-я группа -</w:t>
            </w:r>
          </w:p>
          <w:p w:rsidR="00CE1BF9" w:rsidRPr="00884842" w:rsidRDefault="00CE1BF9" w:rsidP="00096FEA">
            <w:pPr>
              <w:jc w:val="both"/>
              <w:rPr>
                <w:sz w:val="24"/>
                <w:szCs w:val="24"/>
                <w:lang w:val="kk-KZ"/>
              </w:rPr>
            </w:pPr>
            <w:r w:rsidRPr="00884842">
              <w:rPr>
                <w:sz w:val="24"/>
                <w:szCs w:val="24"/>
                <w:lang w:val="kk-KZ"/>
              </w:rPr>
              <w:t>устанавли-</w:t>
            </w:r>
          </w:p>
          <w:p w:rsidR="00CE1BF9" w:rsidRPr="00884842" w:rsidRDefault="00CE1BF9" w:rsidP="00096FEA">
            <w:pPr>
              <w:jc w:val="both"/>
              <w:rPr>
                <w:sz w:val="24"/>
                <w:szCs w:val="24"/>
                <w:lang w:val="kk-KZ"/>
              </w:rPr>
            </w:pPr>
            <w:r w:rsidRPr="00884842">
              <w:rPr>
                <w:sz w:val="24"/>
                <w:szCs w:val="24"/>
                <w:lang w:val="kk-KZ"/>
              </w:rPr>
              <w:t>вать взаимо-</w:t>
            </w:r>
          </w:p>
          <w:p w:rsidR="00CE1BF9" w:rsidRPr="00884842" w:rsidRDefault="00CE1BF9" w:rsidP="00096FEA">
            <w:pPr>
              <w:jc w:val="both"/>
              <w:rPr>
                <w:sz w:val="24"/>
                <w:szCs w:val="24"/>
                <w:lang w:val="kk-KZ"/>
              </w:rPr>
            </w:pPr>
            <w:r w:rsidRPr="00884842">
              <w:rPr>
                <w:sz w:val="24"/>
                <w:szCs w:val="24"/>
                <w:lang w:val="kk-KZ"/>
              </w:rPr>
              <w:t>действие с</w:t>
            </w:r>
          </w:p>
          <w:p w:rsidR="00CE1BF9" w:rsidRPr="00884842" w:rsidRDefault="00CE1BF9" w:rsidP="00096FEA">
            <w:pPr>
              <w:jc w:val="both"/>
              <w:rPr>
                <w:sz w:val="24"/>
                <w:szCs w:val="24"/>
                <w:lang w:val="kk-KZ"/>
              </w:rPr>
            </w:pPr>
            <w:r w:rsidRPr="00884842">
              <w:rPr>
                <w:sz w:val="24"/>
                <w:szCs w:val="24"/>
                <w:lang w:val="kk-KZ"/>
              </w:rPr>
              <w:t>другими</w:t>
            </w:r>
          </w:p>
          <w:p w:rsidR="00CE1BF9" w:rsidRPr="00884842" w:rsidRDefault="00CE1BF9" w:rsidP="00096FEA">
            <w:pPr>
              <w:jc w:val="both"/>
              <w:rPr>
                <w:sz w:val="24"/>
                <w:szCs w:val="24"/>
                <w:lang w:val="kk-KZ"/>
              </w:rPr>
            </w:pPr>
            <w:r w:rsidRPr="00884842">
              <w:rPr>
                <w:sz w:val="24"/>
                <w:szCs w:val="24"/>
                <w:lang w:val="kk-KZ"/>
              </w:rPr>
              <w:t>субъектами</w:t>
            </w:r>
          </w:p>
          <w:p w:rsidR="00CE1BF9" w:rsidRPr="00884842" w:rsidRDefault="00CE1BF9" w:rsidP="00096FEA">
            <w:pPr>
              <w:jc w:val="both"/>
              <w:rPr>
                <w:sz w:val="24"/>
                <w:szCs w:val="24"/>
                <w:lang w:val="kk-KZ"/>
              </w:rPr>
            </w:pPr>
            <w:r w:rsidRPr="00884842">
              <w:rPr>
                <w:sz w:val="24"/>
                <w:szCs w:val="24"/>
                <w:lang w:val="kk-KZ"/>
              </w:rPr>
              <w:t>процесса обу-</w:t>
            </w:r>
          </w:p>
          <w:p w:rsidR="00CE1BF9" w:rsidRPr="00884842" w:rsidRDefault="00CE1BF9" w:rsidP="00096FEA">
            <w:pPr>
              <w:jc w:val="both"/>
              <w:rPr>
                <w:sz w:val="24"/>
                <w:szCs w:val="24"/>
                <w:lang w:val="kk-KZ"/>
              </w:rPr>
            </w:pPr>
            <w:r w:rsidRPr="00884842">
              <w:rPr>
                <w:sz w:val="24"/>
                <w:szCs w:val="24"/>
                <w:lang w:val="kk-KZ"/>
              </w:rPr>
              <w:t>чения</w:t>
            </w:r>
          </w:p>
        </w:tc>
        <w:tc>
          <w:tcPr>
            <w:tcW w:w="2366" w:type="dxa"/>
          </w:tcPr>
          <w:p w:rsidR="00CE1BF9" w:rsidRPr="00884842" w:rsidRDefault="00CE1BF9" w:rsidP="00096FEA">
            <w:pPr>
              <w:jc w:val="both"/>
              <w:rPr>
                <w:sz w:val="24"/>
                <w:szCs w:val="24"/>
                <w:lang w:val="kk-KZ"/>
              </w:rPr>
            </w:pPr>
            <w:r w:rsidRPr="00884842">
              <w:rPr>
                <w:sz w:val="24"/>
                <w:szCs w:val="24"/>
                <w:lang w:val="kk-KZ"/>
              </w:rPr>
              <w:t>Организовывать</w:t>
            </w:r>
          </w:p>
          <w:p w:rsidR="00CE1BF9" w:rsidRPr="00884842" w:rsidRDefault="00CE1BF9" w:rsidP="00096FEA">
            <w:pPr>
              <w:jc w:val="both"/>
              <w:rPr>
                <w:sz w:val="24"/>
                <w:szCs w:val="24"/>
                <w:lang w:val="kk-KZ"/>
              </w:rPr>
            </w:pPr>
            <w:r w:rsidRPr="00884842">
              <w:rPr>
                <w:sz w:val="24"/>
                <w:szCs w:val="24"/>
                <w:lang w:val="kk-KZ"/>
              </w:rPr>
              <w:t>сотрудничество</w:t>
            </w:r>
          </w:p>
          <w:p w:rsidR="00CE1BF9" w:rsidRPr="00884842" w:rsidRDefault="00CE1BF9" w:rsidP="00096FEA">
            <w:pPr>
              <w:jc w:val="both"/>
              <w:rPr>
                <w:sz w:val="24"/>
                <w:szCs w:val="24"/>
                <w:lang w:val="kk-KZ"/>
              </w:rPr>
            </w:pPr>
            <w:r w:rsidRPr="00884842">
              <w:rPr>
                <w:sz w:val="24"/>
                <w:szCs w:val="24"/>
                <w:lang w:val="kk-KZ"/>
              </w:rPr>
              <w:t>школьников между собой, взаимодействие с разными людьми,</w:t>
            </w:r>
          </w:p>
          <w:p w:rsidR="00CE1BF9" w:rsidRPr="00884842" w:rsidRDefault="00CE1BF9" w:rsidP="00096FEA">
            <w:pPr>
              <w:jc w:val="both"/>
              <w:rPr>
                <w:sz w:val="24"/>
                <w:szCs w:val="24"/>
                <w:lang w:val="kk-KZ"/>
              </w:rPr>
            </w:pPr>
            <w:r w:rsidRPr="00884842">
              <w:rPr>
                <w:sz w:val="24"/>
                <w:szCs w:val="24"/>
                <w:lang w:val="kk-KZ"/>
              </w:rPr>
              <w:t>в том числе на иностранном языке</w:t>
            </w:r>
          </w:p>
        </w:tc>
        <w:tc>
          <w:tcPr>
            <w:tcW w:w="2977" w:type="dxa"/>
          </w:tcPr>
          <w:p w:rsidR="00CE1BF9" w:rsidRPr="00884842" w:rsidRDefault="00CE1BF9" w:rsidP="00096FEA">
            <w:pPr>
              <w:jc w:val="both"/>
              <w:rPr>
                <w:sz w:val="24"/>
                <w:szCs w:val="24"/>
                <w:lang w:val="kk-KZ"/>
              </w:rPr>
            </w:pPr>
            <w:r w:rsidRPr="00884842">
              <w:rPr>
                <w:sz w:val="24"/>
                <w:szCs w:val="24"/>
                <w:lang w:val="kk-KZ"/>
              </w:rPr>
              <w:t>Работать в команде</w:t>
            </w:r>
          </w:p>
          <w:p w:rsidR="00CE1BF9" w:rsidRPr="00884842" w:rsidRDefault="00CE1BF9" w:rsidP="00096FEA">
            <w:pPr>
              <w:jc w:val="both"/>
              <w:rPr>
                <w:sz w:val="24"/>
                <w:szCs w:val="24"/>
                <w:lang w:val="kk-KZ"/>
              </w:rPr>
            </w:pPr>
            <w:r w:rsidRPr="00884842">
              <w:rPr>
                <w:sz w:val="24"/>
                <w:szCs w:val="24"/>
                <w:lang w:val="kk-KZ"/>
              </w:rPr>
              <w:t>Использовать формы и техно-</w:t>
            </w:r>
          </w:p>
          <w:p w:rsidR="00CE1BF9" w:rsidRPr="00884842" w:rsidRDefault="00CE1BF9" w:rsidP="00096FEA">
            <w:pPr>
              <w:jc w:val="both"/>
              <w:rPr>
                <w:sz w:val="24"/>
                <w:szCs w:val="24"/>
                <w:lang w:val="kk-KZ"/>
              </w:rPr>
            </w:pPr>
            <w:r w:rsidRPr="00884842">
              <w:rPr>
                <w:sz w:val="24"/>
                <w:szCs w:val="24"/>
                <w:lang w:val="kk-KZ"/>
              </w:rPr>
              <w:t>логии взаимодействия с коллегами для решения</w:t>
            </w:r>
          </w:p>
          <w:p w:rsidR="00CE1BF9" w:rsidRPr="00884842" w:rsidRDefault="00CE1BF9" w:rsidP="00096FEA">
            <w:pPr>
              <w:jc w:val="both"/>
              <w:rPr>
                <w:sz w:val="24"/>
                <w:szCs w:val="24"/>
                <w:lang w:val="kk-KZ"/>
              </w:rPr>
            </w:pPr>
            <w:r w:rsidRPr="00884842">
              <w:rPr>
                <w:sz w:val="24"/>
                <w:szCs w:val="24"/>
                <w:lang w:val="kk-KZ"/>
              </w:rPr>
              <w:t>определенной профессиональной задачи</w:t>
            </w:r>
          </w:p>
        </w:tc>
        <w:tc>
          <w:tcPr>
            <w:tcW w:w="2658" w:type="dxa"/>
          </w:tcPr>
          <w:p w:rsidR="00CE1BF9" w:rsidRPr="00884842" w:rsidRDefault="00CE1BF9" w:rsidP="00096FEA">
            <w:pPr>
              <w:jc w:val="both"/>
              <w:rPr>
                <w:sz w:val="24"/>
                <w:szCs w:val="24"/>
                <w:lang w:val="kk-KZ"/>
              </w:rPr>
            </w:pPr>
            <w:r w:rsidRPr="00884842">
              <w:rPr>
                <w:sz w:val="24"/>
                <w:szCs w:val="24"/>
                <w:lang w:val="kk-KZ"/>
              </w:rPr>
              <w:t>Использовать</w:t>
            </w:r>
          </w:p>
          <w:p w:rsidR="00CE1BF9" w:rsidRPr="00884842" w:rsidRDefault="00CE1BF9" w:rsidP="00096FEA">
            <w:pPr>
              <w:jc w:val="both"/>
              <w:rPr>
                <w:sz w:val="24"/>
                <w:szCs w:val="24"/>
                <w:lang w:val="kk-KZ"/>
              </w:rPr>
            </w:pPr>
            <w:r w:rsidRPr="00884842">
              <w:rPr>
                <w:sz w:val="24"/>
                <w:szCs w:val="24"/>
                <w:lang w:val="kk-KZ"/>
              </w:rPr>
              <w:t>разные средства</w:t>
            </w:r>
          </w:p>
          <w:p w:rsidR="00CE1BF9" w:rsidRPr="00884842" w:rsidRDefault="00CE1BF9" w:rsidP="00096FEA">
            <w:pPr>
              <w:jc w:val="both"/>
              <w:rPr>
                <w:sz w:val="24"/>
                <w:szCs w:val="24"/>
                <w:lang w:val="kk-KZ"/>
              </w:rPr>
            </w:pPr>
            <w:r w:rsidRPr="00884842">
              <w:rPr>
                <w:sz w:val="24"/>
                <w:szCs w:val="24"/>
                <w:lang w:val="kk-KZ"/>
              </w:rPr>
              <w:t>коммуникации</w:t>
            </w:r>
          </w:p>
          <w:p w:rsidR="00CE1BF9" w:rsidRPr="00884842" w:rsidRDefault="00CE1BF9" w:rsidP="00096FEA">
            <w:pPr>
              <w:jc w:val="both"/>
              <w:rPr>
                <w:sz w:val="24"/>
                <w:szCs w:val="24"/>
                <w:lang w:val="kk-KZ"/>
              </w:rPr>
            </w:pPr>
            <w:r w:rsidRPr="00884842">
              <w:rPr>
                <w:sz w:val="24"/>
                <w:szCs w:val="24"/>
                <w:lang w:val="kk-KZ"/>
              </w:rPr>
              <w:t>(e-mail, Интернет,</w:t>
            </w:r>
          </w:p>
          <w:p w:rsidR="00CE1BF9" w:rsidRPr="00884842" w:rsidRDefault="00CE1BF9" w:rsidP="00096FEA">
            <w:pPr>
              <w:jc w:val="both"/>
              <w:rPr>
                <w:sz w:val="24"/>
                <w:szCs w:val="24"/>
                <w:lang w:val="kk-KZ"/>
              </w:rPr>
            </w:pPr>
            <w:r w:rsidRPr="00884842">
              <w:rPr>
                <w:sz w:val="24"/>
                <w:szCs w:val="24"/>
                <w:lang w:val="kk-KZ"/>
              </w:rPr>
              <w:t>телефон и др.)</w:t>
            </w:r>
          </w:p>
        </w:tc>
      </w:tr>
      <w:tr w:rsidR="00CE1BF9" w:rsidRPr="00884842" w:rsidTr="00096FEA">
        <w:tc>
          <w:tcPr>
            <w:tcW w:w="1853" w:type="dxa"/>
          </w:tcPr>
          <w:p w:rsidR="00CE1BF9" w:rsidRPr="00884842" w:rsidRDefault="00CE1BF9" w:rsidP="00096FEA">
            <w:pPr>
              <w:jc w:val="both"/>
              <w:rPr>
                <w:sz w:val="24"/>
                <w:szCs w:val="24"/>
                <w:lang w:val="kk-KZ"/>
              </w:rPr>
            </w:pPr>
            <w:r w:rsidRPr="00884842">
              <w:rPr>
                <w:sz w:val="24"/>
                <w:szCs w:val="24"/>
                <w:lang w:val="kk-KZ"/>
              </w:rPr>
              <w:t>4-я группа -</w:t>
            </w:r>
          </w:p>
          <w:p w:rsidR="00CE1BF9" w:rsidRPr="00884842" w:rsidRDefault="00CE1BF9" w:rsidP="00096FEA">
            <w:pPr>
              <w:jc w:val="both"/>
              <w:rPr>
                <w:sz w:val="24"/>
                <w:szCs w:val="24"/>
                <w:lang w:val="kk-KZ"/>
              </w:rPr>
            </w:pPr>
            <w:r w:rsidRPr="00884842">
              <w:rPr>
                <w:sz w:val="24"/>
                <w:szCs w:val="24"/>
                <w:lang w:val="kk-KZ"/>
              </w:rPr>
              <w:t>создавать об-</w:t>
            </w:r>
          </w:p>
          <w:p w:rsidR="00CE1BF9" w:rsidRPr="00884842" w:rsidRDefault="00CE1BF9" w:rsidP="00096FEA">
            <w:pPr>
              <w:jc w:val="both"/>
              <w:rPr>
                <w:sz w:val="24"/>
                <w:szCs w:val="24"/>
                <w:lang w:val="kk-KZ"/>
              </w:rPr>
            </w:pPr>
            <w:r w:rsidRPr="00884842">
              <w:rPr>
                <w:sz w:val="24"/>
                <w:szCs w:val="24"/>
                <w:lang w:val="kk-KZ"/>
              </w:rPr>
              <w:t>разователь-</w:t>
            </w:r>
          </w:p>
          <w:p w:rsidR="00CE1BF9" w:rsidRPr="00884842" w:rsidRDefault="00CE1BF9" w:rsidP="00096FEA">
            <w:pPr>
              <w:jc w:val="both"/>
              <w:rPr>
                <w:sz w:val="24"/>
                <w:szCs w:val="24"/>
                <w:lang w:val="kk-KZ"/>
              </w:rPr>
            </w:pPr>
            <w:r w:rsidRPr="00884842">
              <w:rPr>
                <w:sz w:val="24"/>
                <w:szCs w:val="24"/>
                <w:lang w:val="kk-KZ"/>
              </w:rPr>
              <w:t>ную среду</w:t>
            </w:r>
          </w:p>
          <w:p w:rsidR="00CE1BF9" w:rsidRPr="00884842" w:rsidRDefault="00CE1BF9" w:rsidP="00096FEA">
            <w:pPr>
              <w:jc w:val="both"/>
              <w:rPr>
                <w:sz w:val="24"/>
                <w:szCs w:val="24"/>
                <w:lang w:val="kk-KZ"/>
              </w:rPr>
            </w:pPr>
            <w:r w:rsidRPr="00884842">
              <w:rPr>
                <w:sz w:val="24"/>
                <w:szCs w:val="24"/>
                <w:lang w:val="kk-KZ"/>
              </w:rPr>
              <w:t>школы и ис-</w:t>
            </w:r>
          </w:p>
          <w:p w:rsidR="00CE1BF9" w:rsidRPr="00884842" w:rsidRDefault="00CE1BF9" w:rsidP="00096FEA">
            <w:pPr>
              <w:jc w:val="both"/>
              <w:rPr>
                <w:sz w:val="24"/>
                <w:szCs w:val="24"/>
                <w:lang w:val="kk-KZ"/>
              </w:rPr>
            </w:pPr>
            <w:r w:rsidRPr="00884842">
              <w:rPr>
                <w:sz w:val="24"/>
                <w:szCs w:val="24"/>
                <w:lang w:val="kk-KZ"/>
              </w:rPr>
              <w:t>пользовать ее</w:t>
            </w:r>
          </w:p>
          <w:p w:rsidR="00CE1BF9" w:rsidRPr="00884842" w:rsidRDefault="00CE1BF9" w:rsidP="00096FEA">
            <w:pPr>
              <w:jc w:val="both"/>
              <w:rPr>
                <w:sz w:val="24"/>
                <w:szCs w:val="24"/>
                <w:lang w:val="kk-KZ"/>
              </w:rPr>
            </w:pPr>
            <w:r w:rsidRPr="00884842">
              <w:rPr>
                <w:sz w:val="24"/>
                <w:szCs w:val="24"/>
                <w:lang w:val="kk-KZ"/>
              </w:rPr>
              <w:t>возможности</w:t>
            </w:r>
          </w:p>
        </w:tc>
        <w:tc>
          <w:tcPr>
            <w:tcW w:w="2366" w:type="dxa"/>
          </w:tcPr>
          <w:p w:rsidR="00CE1BF9" w:rsidRPr="00884842" w:rsidRDefault="00CE1BF9" w:rsidP="00096FEA">
            <w:pPr>
              <w:jc w:val="both"/>
              <w:rPr>
                <w:sz w:val="24"/>
                <w:szCs w:val="24"/>
                <w:lang w:val="kk-KZ"/>
              </w:rPr>
            </w:pPr>
            <w:r w:rsidRPr="00884842">
              <w:rPr>
                <w:sz w:val="24"/>
                <w:szCs w:val="24"/>
                <w:lang w:val="kk-KZ"/>
              </w:rPr>
              <w:t>Использовать</w:t>
            </w:r>
          </w:p>
          <w:p w:rsidR="00CE1BF9" w:rsidRPr="00884842" w:rsidRDefault="00CE1BF9" w:rsidP="00096FEA">
            <w:pPr>
              <w:jc w:val="both"/>
              <w:rPr>
                <w:sz w:val="24"/>
                <w:szCs w:val="24"/>
                <w:lang w:val="kk-KZ"/>
              </w:rPr>
            </w:pPr>
            <w:r w:rsidRPr="00884842">
              <w:rPr>
                <w:sz w:val="24"/>
                <w:szCs w:val="24"/>
                <w:lang w:val="kk-KZ"/>
              </w:rPr>
              <w:t>информационные</w:t>
            </w:r>
          </w:p>
          <w:p w:rsidR="00CE1BF9" w:rsidRPr="00884842" w:rsidRDefault="00CE1BF9" w:rsidP="00096FEA">
            <w:pPr>
              <w:jc w:val="both"/>
              <w:rPr>
                <w:sz w:val="24"/>
                <w:szCs w:val="24"/>
                <w:lang w:val="kk-KZ"/>
              </w:rPr>
            </w:pPr>
            <w:r w:rsidRPr="00884842">
              <w:rPr>
                <w:sz w:val="24"/>
                <w:szCs w:val="24"/>
                <w:lang w:val="kk-KZ"/>
              </w:rPr>
              <w:t>ресурсы (массмедиа, Интернет</w:t>
            </w:r>
          </w:p>
          <w:p w:rsidR="00CE1BF9" w:rsidRPr="00884842" w:rsidRDefault="00CE1BF9" w:rsidP="00096FEA">
            <w:pPr>
              <w:jc w:val="both"/>
              <w:rPr>
                <w:sz w:val="24"/>
                <w:szCs w:val="24"/>
                <w:lang w:val="kk-KZ"/>
              </w:rPr>
            </w:pPr>
            <w:r w:rsidRPr="00884842">
              <w:rPr>
                <w:sz w:val="24"/>
                <w:szCs w:val="24"/>
                <w:lang w:val="kk-KZ"/>
              </w:rPr>
              <w:t>и др.); ресурсы и</w:t>
            </w:r>
          </w:p>
          <w:p w:rsidR="00CE1BF9" w:rsidRPr="00884842" w:rsidRDefault="00CE1BF9" w:rsidP="00096FEA">
            <w:pPr>
              <w:jc w:val="both"/>
              <w:rPr>
                <w:sz w:val="24"/>
                <w:szCs w:val="24"/>
                <w:lang w:val="kk-KZ"/>
              </w:rPr>
            </w:pPr>
            <w:r w:rsidRPr="00884842">
              <w:rPr>
                <w:sz w:val="24"/>
                <w:szCs w:val="24"/>
                <w:lang w:val="kk-KZ"/>
              </w:rPr>
              <w:t>потенциал системы дополнительного образования</w:t>
            </w:r>
          </w:p>
        </w:tc>
        <w:tc>
          <w:tcPr>
            <w:tcW w:w="2977" w:type="dxa"/>
          </w:tcPr>
          <w:p w:rsidR="00CE1BF9" w:rsidRPr="00884842" w:rsidRDefault="00CE1BF9" w:rsidP="00096FEA">
            <w:pPr>
              <w:jc w:val="both"/>
              <w:rPr>
                <w:sz w:val="24"/>
                <w:szCs w:val="24"/>
                <w:lang w:val="kk-KZ"/>
              </w:rPr>
            </w:pPr>
            <w:r w:rsidRPr="00884842">
              <w:rPr>
                <w:sz w:val="24"/>
                <w:szCs w:val="24"/>
                <w:lang w:val="kk-KZ"/>
              </w:rPr>
              <w:t>Организовывать</w:t>
            </w:r>
          </w:p>
          <w:p w:rsidR="00CE1BF9" w:rsidRPr="00884842" w:rsidRDefault="00CE1BF9" w:rsidP="00096FEA">
            <w:pPr>
              <w:jc w:val="both"/>
              <w:rPr>
                <w:sz w:val="24"/>
                <w:szCs w:val="24"/>
                <w:lang w:val="kk-KZ"/>
              </w:rPr>
            </w:pPr>
            <w:r w:rsidRPr="00884842">
              <w:rPr>
                <w:sz w:val="24"/>
                <w:szCs w:val="24"/>
                <w:lang w:val="kk-KZ"/>
              </w:rPr>
              <w:t>и использовать</w:t>
            </w:r>
          </w:p>
          <w:p w:rsidR="00CE1BF9" w:rsidRPr="00884842" w:rsidRDefault="00CE1BF9" w:rsidP="00096FEA">
            <w:pPr>
              <w:jc w:val="both"/>
              <w:rPr>
                <w:sz w:val="24"/>
                <w:szCs w:val="24"/>
                <w:lang w:val="kk-KZ"/>
              </w:rPr>
            </w:pPr>
            <w:r w:rsidRPr="00884842">
              <w:rPr>
                <w:sz w:val="24"/>
                <w:szCs w:val="24"/>
                <w:lang w:val="kk-KZ"/>
              </w:rPr>
              <w:t>различные образовательные среды внутри ОУ для решения конкретной педагогической задачи</w:t>
            </w:r>
          </w:p>
        </w:tc>
        <w:tc>
          <w:tcPr>
            <w:tcW w:w="2658" w:type="dxa"/>
          </w:tcPr>
          <w:p w:rsidR="00CE1BF9" w:rsidRPr="00884842" w:rsidRDefault="00CE1BF9" w:rsidP="00096FEA">
            <w:pPr>
              <w:jc w:val="both"/>
              <w:rPr>
                <w:sz w:val="24"/>
                <w:szCs w:val="24"/>
                <w:lang w:val="kk-KZ"/>
              </w:rPr>
            </w:pPr>
            <w:r w:rsidRPr="00884842">
              <w:rPr>
                <w:sz w:val="24"/>
                <w:szCs w:val="24"/>
                <w:lang w:val="kk-KZ"/>
              </w:rPr>
              <w:t>Формировать</w:t>
            </w:r>
          </w:p>
          <w:p w:rsidR="00CE1BF9" w:rsidRPr="00884842" w:rsidRDefault="00CE1BF9" w:rsidP="00096FEA">
            <w:pPr>
              <w:jc w:val="both"/>
              <w:rPr>
                <w:sz w:val="24"/>
                <w:szCs w:val="24"/>
                <w:lang w:val="kk-KZ"/>
              </w:rPr>
            </w:pPr>
            <w:r w:rsidRPr="00884842">
              <w:rPr>
                <w:sz w:val="24"/>
                <w:szCs w:val="24"/>
                <w:lang w:val="kk-KZ"/>
              </w:rPr>
              <w:t>предметную раз-</w:t>
            </w:r>
          </w:p>
          <w:p w:rsidR="00CE1BF9" w:rsidRPr="00884842" w:rsidRDefault="00CE1BF9" w:rsidP="00096FEA">
            <w:pPr>
              <w:jc w:val="both"/>
              <w:rPr>
                <w:sz w:val="24"/>
                <w:szCs w:val="24"/>
                <w:lang w:val="kk-KZ"/>
              </w:rPr>
            </w:pPr>
            <w:r w:rsidRPr="00884842">
              <w:rPr>
                <w:sz w:val="24"/>
                <w:szCs w:val="24"/>
                <w:lang w:val="kk-KZ"/>
              </w:rPr>
              <w:t>вивающую среду,</w:t>
            </w:r>
          </w:p>
          <w:p w:rsidR="00CE1BF9" w:rsidRPr="00884842" w:rsidRDefault="00CE1BF9" w:rsidP="00096FEA">
            <w:pPr>
              <w:jc w:val="both"/>
              <w:rPr>
                <w:sz w:val="24"/>
                <w:szCs w:val="24"/>
                <w:lang w:val="kk-KZ"/>
              </w:rPr>
            </w:pPr>
            <w:r w:rsidRPr="00884842">
              <w:rPr>
                <w:sz w:val="24"/>
                <w:szCs w:val="24"/>
                <w:lang w:val="kk-KZ"/>
              </w:rPr>
              <w:t>предусматрива-</w:t>
            </w:r>
          </w:p>
          <w:p w:rsidR="00CE1BF9" w:rsidRPr="00884842" w:rsidRDefault="00CE1BF9" w:rsidP="00096FEA">
            <w:pPr>
              <w:jc w:val="both"/>
              <w:rPr>
                <w:sz w:val="24"/>
                <w:szCs w:val="24"/>
                <w:lang w:val="kk-KZ"/>
              </w:rPr>
            </w:pPr>
            <w:r w:rsidRPr="00884842">
              <w:rPr>
                <w:sz w:val="24"/>
                <w:szCs w:val="24"/>
                <w:lang w:val="kk-KZ"/>
              </w:rPr>
              <w:t>ющую активное</w:t>
            </w:r>
          </w:p>
          <w:p w:rsidR="00CE1BF9" w:rsidRPr="00884842" w:rsidRDefault="00CE1BF9" w:rsidP="00096FEA">
            <w:pPr>
              <w:jc w:val="both"/>
              <w:rPr>
                <w:sz w:val="24"/>
                <w:szCs w:val="24"/>
                <w:lang w:val="kk-KZ"/>
              </w:rPr>
            </w:pPr>
            <w:r w:rsidRPr="00884842">
              <w:rPr>
                <w:sz w:val="24"/>
                <w:szCs w:val="24"/>
                <w:lang w:val="kk-KZ"/>
              </w:rPr>
              <w:t>использование</w:t>
            </w:r>
          </w:p>
          <w:p w:rsidR="00CE1BF9" w:rsidRPr="00884842" w:rsidRDefault="00CE1BF9" w:rsidP="00096FEA">
            <w:pPr>
              <w:jc w:val="both"/>
              <w:rPr>
                <w:sz w:val="24"/>
                <w:szCs w:val="24"/>
                <w:lang w:val="kk-KZ"/>
              </w:rPr>
            </w:pPr>
            <w:r w:rsidRPr="00884842">
              <w:rPr>
                <w:sz w:val="24"/>
                <w:szCs w:val="24"/>
                <w:lang w:val="kk-KZ"/>
              </w:rPr>
              <w:t>информационных</w:t>
            </w:r>
          </w:p>
          <w:p w:rsidR="00CE1BF9" w:rsidRPr="00884842" w:rsidRDefault="00CE1BF9" w:rsidP="00096FEA">
            <w:pPr>
              <w:jc w:val="both"/>
              <w:rPr>
                <w:sz w:val="24"/>
                <w:szCs w:val="24"/>
                <w:lang w:val="kk-KZ"/>
              </w:rPr>
            </w:pPr>
            <w:r w:rsidRPr="00884842">
              <w:rPr>
                <w:sz w:val="24"/>
                <w:szCs w:val="24"/>
                <w:lang w:val="kk-KZ"/>
              </w:rPr>
              <w:t>технологий</w:t>
            </w:r>
          </w:p>
        </w:tc>
      </w:tr>
      <w:tr w:rsidR="00CE1BF9" w:rsidRPr="00884842" w:rsidTr="00096FEA">
        <w:tc>
          <w:tcPr>
            <w:tcW w:w="1853" w:type="dxa"/>
          </w:tcPr>
          <w:p w:rsidR="00CE1BF9" w:rsidRPr="00884842" w:rsidRDefault="00CE1BF9" w:rsidP="00096FEA">
            <w:pPr>
              <w:jc w:val="both"/>
              <w:rPr>
                <w:sz w:val="24"/>
                <w:szCs w:val="24"/>
                <w:lang w:val="kk-KZ"/>
              </w:rPr>
            </w:pPr>
            <w:r w:rsidRPr="00884842">
              <w:rPr>
                <w:sz w:val="24"/>
                <w:szCs w:val="24"/>
                <w:lang w:val="kk-KZ"/>
              </w:rPr>
              <w:t>5-я группа-</w:t>
            </w:r>
          </w:p>
          <w:p w:rsidR="00CE1BF9" w:rsidRPr="00884842" w:rsidRDefault="00CE1BF9" w:rsidP="00096FEA">
            <w:pPr>
              <w:jc w:val="both"/>
              <w:rPr>
                <w:sz w:val="24"/>
                <w:szCs w:val="24"/>
                <w:lang w:val="kk-KZ"/>
              </w:rPr>
            </w:pPr>
            <w:r w:rsidRPr="00884842">
              <w:rPr>
                <w:sz w:val="24"/>
                <w:szCs w:val="24"/>
                <w:lang w:val="kk-KZ"/>
              </w:rPr>
              <w:t xml:space="preserve">проектировать и осуществлять </w:t>
            </w:r>
            <w:r w:rsidRPr="00884842">
              <w:rPr>
                <w:sz w:val="24"/>
                <w:szCs w:val="24"/>
                <w:lang w:val="kk-KZ"/>
              </w:rPr>
              <w:lastRenderedPageBreak/>
              <w:t>профессиональ-</w:t>
            </w:r>
          </w:p>
          <w:p w:rsidR="00CE1BF9" w:rsidRPr="00884842" w:rsidRDefault="00CE1BF9" w:rsidP="00096FEA">
            <w:pPr>
              <w:jc w:val="both"/>
              <w:rPr>
                <w:sz w:val="24"/>
                <w:szCs w:val="24"/>
                <w:lang w:val="kk-KZ"/>
              </w:rPr>
            </w:pPr>
            <w:r w:rsidRPr="00884842">
              <w:rPr>
                <w:sz w:val="24"/>
                <w:szCs w:val="24"/>
                <w:lang w:val="kk-KZ"/>
              </w:rPr>
              <w:t>ное самооб-разование</w:t>
            </w:r>
          </w:p>
        </w:tc>
        <w:tc>
          <w:tcPr>
            <w:tcW w:w="2366" w:type="dxa"/>
          </w:tcPr>
          <w:p w:rsidR="00CE1BF9" w:rsidRPr="00884842" w:rsidRDefault="00CE1BF9" w:rsidP="00096FEA">
            <w:pPr>
              <w:jc w:val="both"/>
              <w:rPr>
                <w:sz w:val="24"/>
                <w:szCs w:val="24"/>
                <w:lang w:val="kk-KZ"/>
              </w:rPr>
            </w:pPr>
            <w:r w:rsidRPr="00884842">
              <w:rPr>
                <w:sz w:val="24"/>
                <w:szCs w:val="24"/>
                <w:lang w:val="kk-KZ"/>
              </w:rPr>
              <w:lastRenderedPageBreak/>
              <w:t>Анализировать</w:t>
            </w:r>
          </w:p>
          <w:p w:rsidR="00CE1BF9" w:rsidRPr="00884842" w:rsidRDefault="00CE1BF9" w:rsidP="00096FEA">
            <w:pPr>
              <w:jc w:val="both"/>
              <w:rPr>
                <w:sz w:val="24"/>
                <w:szCs w:val="24"/>
                <w:lang w:val="kk-KZ"/>
              </w:rPr>
            </w:pPr>
            <w:r w:rsidRPr="00884842">
              <w:rPr>
                <w:sz w:val="24"/>
                <w:szCs w:val="24"/>
                <w:lang w:val="kk-KZ"/>
              </w:rPr>
              <w:t>собственную деятельность;</w:t>
            </w:r>
          </w:p>
          <w:p w:rsidR="00CE1BF9" w:rsidRPr="00884842" w:rsidRDefault="00CE1BF9" w:rsidP="00096FEA">
            <w:pPr>
              <w:jc w:val="both"/>
              <w:rPr>
                <w:sz w:val="24"/>
                <w:szCs w:val="24"/>
                <w:lang w:val="kk-KZ"/>
              </w:rPr>
            </w:pPr>
            <w:r w:rsidRPr="00884842">
              <w:rPr>
                <w:sz w:val="24"/>
                <w:szCs w:val="24"/>
                <w:lang w:val="kk-KZ"/>
              </w:rPr>
              <w:lastRenderedPageBreak/>
              <w:t>выбирать технологии самообразования</w:t>
            </w:r>
          </w:p>
        </w:tc>
        <w:tc>
          <w:tcPr>
            <w:tcW w:w="2977" w:type="dxa"/>
          </w:tcPr>
          <w:p w:rsidR="00CE1BF9" w:rsidRPr="00884842" w:rsidRDefault="00CE1BF9" w:rsidP="00096FEA">
            <w:pPr>
              <w:jc w:val="both"/>
              <w:rPr>
                <w:sz w:val="24"/>
                <w:szCs w:val="24"/>
                <w:lang w:val="kk-KZ"/>
              </w:rPr>
            </w:pPr>
            <w:r w:rsidRPr="00884842">
              <w:rPr>
                <w:sz w:val="24"/>
                <w:szCs w:val="24"/>
                <w:lang w:val="kk-KZ"/>
              </w:rPr>
              <w:lastRenderedPageBreak/>
              <w:t>Определять сферу профессиональных интере-</w:t>
            </w:r>
          </w:p>
          <w:p w:rsidR="00CE1BF9" w:rsidRPr="00884842" w:rsidRDefault="00CE1BF9" w:rsidP="00096FEA">
            <w:pPr>
              <w:jc w:val="both"/>
              <w:rPr>
                <w:sz w:val="24"/>
                <w:szCs w:val="24"/>
                <w:lang w:val="kk-KZ"/>
              </w:rPr>
            </w:pPr>
            <w:r w:rsidRPr="00884842">
              <w:rPr>
                <w:sz w:val="24"/>
                <w:szCs w:val="24"/>
                <w:lang w:val="kk-KZ"/>
              </w:rPr>
              <w:t xml:space="preserve">сов и согласовывать их </w:t>
            </w:r>
            <w:r w:rsidRPr="00884842">
              <w:rPr>
                <w:sz w:val="24"/>
                <w:szCs w:val="24"/>
                <w:lang w:val="kk-KZ"/>
              </w:rPr>
              <w:lastRenderedPageBreak/>
              <w:t>с коллегами, выявлять</w:t>
            </w:r>
          </w:p>
          <w:p w:rsidR="00CE1BF9" w:rsidRPr="00884842" w:rsidRDefault="00CE1BF9" w:rsidP="00096FEA">
            <w:pPr>
              <w:jc w:val="both"/>
              <w:rPr>
                <w:sz w:val="24"/>
                <w:szCs w:val="24"/>
                <w:lang w:val="kk-KZ"/>
              </w:rPr>
            </w:pPr>
            <w:r w:rsidRPr="00884842">
              <w:rPr>
                <w:sz w:val="24"/>
                <w:szCs w:val="24"/>
                <w:lang w:val="kk-KZ"/>
              </w:rPr>
              <w:t>проблемы в осуществлении профессиональной</w:t>
            </w:r>
          </w:p>
          <w:p w:rsidR="00CE1BF9" w:rsidRPr="00884842" w:rsidRDefault="00CE1BF9" w:rsidP="00096FEA">
            <w:pPr>
              <w:jc w:val="both"/>
              <w:rPr>
                <w:sz w:val="24"/>
                <w:szCs w:val="24"/>
                <w:lang w:val="kk-KZ"/>
              </w:rPr>
            </w:pPr>
            <w:r w:rsidRPr="00884842">
              <w:rPr>
                <w:sz w:val="24"/>
                <w:szCs w:val="24"/>
                <w:lang w:val="kk-KZ"/>
              </w:rPr>
              <w:t>деятельности и определять способы их решения</w:t>
            </w:r>
          </w:p>
        </w:tc>
        <w:tc>
          <w:tcPr>
            <w:tcW w:w="2658" w:type="dxa"/>
          </w:tcPr>
          <w:p w:rsidR="00CE1BF9" w:rsidRPr="00884842" w:rsidRDefault="00CE1BF9" w:rsidP="00096FEA">
            <w:pPr>
              <w:jc w:val="both"/>
              <w:rPr>
                <w:sz w:val="24"/>
                <w:szCs w:val="24"/>
                <w:lang w:val="kk-KZ"/>
              </w:rPr>
            </w:pPr>
            <w:r w:rsidRPr="00884842">
              <w:rPr>
                <w:sz w:val="24"/>
                <w:szCs w:val="24"/>
                <w:lang w:val="kk-KZ"/>
              </w:rPr>
              <w:lastRenderedPageBreak/>
              <w:t>Опираться на</w:t>
            </w:r>
          </w:p>
          <w:p w:rsidR="00CE1BF9" w:rsidRPr="00884842" w:rsidRDefault="00CE1BF9" w:rsidP="00096FEA">
            <w:pPr>
              <w:jc w:val="both"/>
              <w:rPr>
                <w:sz w:val="24"/>
                <w:szCs w:val="24"/>
                <w:lang w:val="kk-KZ"/>
              </w:rPr>
            </w:pPr>
            <w:r w:rsidRPr="00884842">
              <w:rPr>
                <w:sz w:val="24"/>
                <w:szCs w:val="24"/>
                <w:lang w:val="kk-KZ"/>
              </w:rPr>
              <w:t>ключевые компе-</w:t>
            </w:r>
          </w:p>
          <w:p w:rsidR="00CE1BF9" w:rsidRPr="00884842" w:rsidRDefault="00CE1BF9" w:rsidP="00096FEA">
            <w:pPr>
              <w:jc w:val="both"/>
              <w:rPr>
                <w:sz w:val="24"/>
                <w:szCs w:val="24"/>
                <w:lang w:val="kk-KZ"/>
              </w:rPr>
            </w:pPr>
            <w:r w:rsidRPr="00884842">
              <w:rPr>
                <w:sz w:val="24"/>
                <w:szCs w:val="24"/>
                <w:lang w:val="kk-KZ"/>
              </w:rPr>
              <w:lastRenderedPageBreak/>
              <w:t>тентности при</w:t>
            </w:r>
          </w:p>
          <w:p w:rsidR="00CE1BF9" w:rsidRPr="00884842" w:rsidRDefault="00CE1BF9" w:rsidP="00096FEA">
            <w:pPr>
              <w:jc w:val="both"/>
              <w:rPr>
                <w:sz w:val="24"/>
                <w:szCs w:val="24"/>
                <w:lang w:val="kk-KZ"/>
              </w:rPr>
            </w:pPr>
            <w:r w:rsidRPr="00884842">
              <w:rPr>
                <w:sz w:val="24"/>
                <w:szCs w:val="24"/>
                <w:lang w:val="kk-KZ"/>
              </w:rPr>
              <w:t>решении задач</w:t>
            </w:r>
          </w:p>
          <w:p w:rsidR="00CE1BF9" w:rsidRPr="00884842" w:rsidRDefault="00CE1BF9" w:rsidP="00096FEA">
            <w:pPr>
              <w:jc w:val="both"/>
              <w:rPr>
                <w:sz w:val="24"/>
                <w:szCs w:val="24"/>
                <w:lang w:val="kk-KZ"/>
              </w:rPr>
            </w:pPr>
            <w:r w:rsidRPr="00884842">
              <w:rPr>
                <w:sz w:val="24"/>
                <w:szCs w:val="24"/>
                <w:lang w:val="kk-KZ"/>
              </w:rPr>
              <w:t>профессиональ-</w:t>
            </w:r>
          </w:p>
          <w:p w:rsidR="00CE1BF9" w:rsidRPr="00884842" w:rsidRDefault="00CE1BF9" w:rsidP="00096FEA">
            <w:pPr>
              <w:jc w:val="both"/>
              <w:rPr>
                <w:sz w:val="24"/>
                <w:szCs w:val="24"/>
                <w:lang w:val="kk-KZ"/>
              </w:rPr>
            </w:pPr>
            <w:r w:rsidRPr="00884842">
              <w:rPr>
                <w:sz w:val="24"/>
                <w:szCs w:val="24"/>
                <w:lang w:val="kk-KZ"/>
              </w:rPr>
              <w:t>ного роста (спо-</w:t>
            </w:r>
          </w:p>
          <w:p w:rsidR="00CE1BF9" w:rsidRPr="00884842" w:rsidRDefault="00CE1BF9" w:rsidP="00096FEA">
            <w:pPr>
              <w:jc w:val="both"/>
              <w:rPr>
                <w:sz w:val="24"/>
                <w:szCs w:val="24"/>
                <w:lang w:val="kk-KZ"/>
              </w:rPr>
            </w:pPr>
            <w:r w:rsidRPr="00884842">
              <w:rPr>
                <w:sz w:val="24"/>
                <w:szCs w:val="24"/>
                <w:lang w:val="kk-KZ"/>
              </w:rPr>
              <w:t>собы работы с</w:t>
            </w:r>
          </w:p>
          <w:p w:rsidR="00CE1BF9" w:rsidRPr="00884842" w:rsidRDefault="00CE1BF9" w:rsidP="00096FEA">
            <w:pPr>
              <w:jc w:val="both"/>
              <w:rPr>
                <w:sz w:val="24"/>
                <w:szCs w:val="24"/>
                <w:lang w:val="kk-KZ"/>
              </w:rPr>
            </w:pPr>
            <w:r w:rsidRPr="00884842">
              <w:rPr>
                <w:sz w:val="24"/>
                <w:szCs w:val="24"/>
                <w:lang w:val="kk-KZ"/>
              </w:rPr>
              <w:t>различными ис-</w:t>
            </w:r>
          </w:p>
          <w:p w:rsidR="00CE1BF9" w:rsidRPr="00884842" w:rsidRDefault="00CE1BF9" w:rsidP="00096FEA">
            <w:pPr>
              <w:jc w:val="both"/>
              <w:rPr>
                <w:sz w:val="24"/>
                <w:szCs w:val="24"/>
                <w:lang w:val="kk-KZ"/>
              </w:rPr>
            </w:pPr>
            <w:r w:rsidRPr="00884842">
              <w:rPr>
                <w:sz w:val="24"/>
                <w:szCs w:val="24"/>
                <w:lang w:val="kk-KZ"/>
              </w:rPr>
              <w:t>точниками ин-</w:t>
            </w:r>
          </w:p>
          <w:p w:rsidR="00CE1BF9" w:rsidRPr="00884842" w:rsidRDefault="00CE1BF9" w:rsidP="00096FEA">
            <w:pPr>
              <w:jc w:val="both"/>
              <w:rPr>
                <w:sz w:val="24"/>
                <w:szCs w:val="24"/>
                <w:lang w:val="kk-KZ"/>
              </w:rPr>
            </w:pPr>
            <w:r w:rsidRPr="00884842">
              <w:rPr>
                <w:sz w:val="24"/>
                <w:szCs w:val="24"/>
                <w:lang w:val="kk-KZ"/>
              </w:rPr>
              <w:t>формации, со-</w:t>
            </w:r>
          </w:p>
          <w:p w:rsidR="00CE1BF9" w:rsidRPr="00884842" w:rsidRDefault="00CE1BF9" w:rsidP="00096FEA">
            <w:pPr>
              <w:jc w:val="both"/>
              <w:rPr>
                <w:sz w:val="24"/>
                <w:szCs w:val="24"/>
                <w:lang w:val="kk-KZ"/>
              </w:rPr>
            </w:pPr>
            <w:r w:rsidRPr="00884842">
              <w:rPr>
                <w:sz w:val="24"/>
                <w:szCs w:val="24"/>
                <w:lang w:val="kk-KZ"/>
              </w:rPr>
              <w:t>блюдение</w:t>
            </w:r>
          </w:p>
          <w:p w:rsidR="00CE1BF9" w:rsidRPr="00884842" w:rsidRDefault="00CE1BF9" w:rsidP="00096FEA">
            <w:pPr>
              <w:jc w:val="both"/>
              <w:rPr>
                <w:sz w:val="24"/>
                <w:szCs w:val="24"/>
                <w:lang w:val="kk-KZ"/>
              </w:rPr>
            </w:pPr>
            <w:r w:rsidRPr="00884842">
              <w:rPr>
                <w:sz w:val="24"/>
                <w:szCs w:val="24"/>
                <w:lang w:val="kk-KZ"/>
              </w:rPr>
              <w:t>социально-</w:t>
            </w:r>
          </w:p>
          <w:p w:rsidR="00CE1BF9" w:rsidRPr="00884842" w:rsidRDefault="00CE1BF9" w:rsidP="00096FEA">
            <w:pPr>
              <w:jc w:val="both"/>
              <w:rPr>
                <w:sz w:val="24"/>
                <w:szCs w:val="24"/>
                <w:lang w:val="kk-KZ"/>
              </w:rPr>
            </w:pPr>
            <w:r w:rsidRPr="00884842">
              <w:rPr>
                <w:sz w:val="24"/>
                <w:szCs w:val="24"/>
                <w:lang w:val="kk-KZ"/>
              </w:rPr>
              <w:t>правовых норм,</w:t>
            </w:r>
          </w:p>
          <w:p w:rsidR="00CE1BF9" w:rsidRPr="00884842" w:rsidRDefault="00CE1BF9" w:rsidP="00096FEA">
            <w:pPr>
              <w:jc w:val="both"/>
              <w:rPr>
                <w:sz w:val="24"/>
                <w:szCs w:val="24"/>
                <w:lang w:val="kk-KZ"/>
              </w:rPr>
            </w:pPr>
            <w:r w:rsidRPr="00884842">
              <w:rPr>
                <w:sz w:val="24"/>
                <w:szCs w:val="24"/>
                <w:lang w:val="kk-KZ"/>
              </w:rPr>
              <w:t>использование</w:t>
            </w:r>
          </w:p>
          <w:p w:rsidR="00CE1BF9" w:rsidRPr="00884842" w:rsidRDefault="00CE1BF9" w:rsidP="00096FEA">
            <w:pPr>
              <w:jc w:val="both"/>
              <w:rPr>
                <w:sz w:val="24"/>
                <w:szCs w:val="24"/>
                <w:lang w:val="kk-KZ"/>
              </w:rPr>
            </w:pPr>
            <w:r w:rsidRPr="00884842">
              <w:rPr>
                <w:sz w:val="24"/>
                <w:szCs w:val="24"/>
                <w:lang w:val="kk-KZ"/>
              </w:rPr>
              <w:t>разных языков</w:t>
            </w:r>
          </w:p>
          <w:p w:rsidR="00CE1BF9" w:rsidRPr="00884842" w:rsidRDefault="00CE1BF9" w:rsidP="00096FEA">
            <w:pPr>
              <w:jc w:val="both"/>
              <w:rPr>
                <w:sz w:val="24"/>
                <w:szCs w:val="24"/>
                <w:lang w:val="kk-KZ"/>
              </w:rPr>
            </w:pPr>
            <w:r w:rsidRPr="00884842">
              <w:rPr>
                <w:sz w:val="24"/>
                <w:szCs w:val="24"/>
                <w:lang w:val="kk-KZ"/>
              </w:rPr>
              <w:t>для решения за-</w:t>
            </w:r>
          </w:p>
          <w:p w:rsidR="00CE1BF9" w:rsidRPr="00884842" w:rsidRDefault="00CE1BF9" w:rsidP="00096FEA">
            <w:pPr>
              <w:jc w:val="both"/>
              <w:rPr>
                <w:sz w:val="24"/>
                <w:szCs w:val="24"/>
                <w:lang w:val="kk-KZ"/>
              </w:rPr>
            </w:pPr>
            <w:r w:rsidRPr="00884842">
              <w:rPr>
                <w:sz w:val="24"/>
                <w:szCs w:val="24"/>
                <w:lang w:val="kk-KZ"/>
              </w:rPr>
              <w:t>дачи)</w:t>
            </w:r>
          </w:p>
        </w:tc>
      </w:tr>
      <w:tr w:rsidR="00CE1BF9" w:rsidRPr="00884842" w:rsidTr="00096FEA">
        <w:tc>
          <w:tcPr>
            <w:tcW w:w="9854" w:type="dxa"/>
            <w:gridSpan w:val="4"/>
          </w:tcPr>
          <w:p w:rsidR="00CE1BF9" w:rsidRPr="00884842" w:rsidRDefault="00CE1BF9" w:rsidP="00096FEA">
            <w:pPr>
              <w:jc w:val="both"/>
              <w:rPr>
                <w:sz w:val="24"/>
                <w:szCs w:val="24"/>
                <w:lang w:val="kk-KZ"/>
              </w:rPr>
            </w:pPr>
          </w:p>
        </w:tc>
      </w:tr>
    </w:tbl>
    <w:p w:rsidR="00CE1BF9" w:rsidRPr="00884842" w:rsidRDefault="00CE1BF9" w:rsidP="00CE1BF9">
      <w:pPr>
        <w:spacing w:after="0" w:line="360" w:lineRule="auto"/>
        <w:jc w:val="both"/>
        <w:rPr>
          <w:rFonts w:ascii="Times New Roman" w:hAnsi="Times New Roman" w:cs="Times New Roman"/>
          <w:sz w:val="28"/>
          <w:lang w:val="kk-KZ"/>
        </w:rPr>
      </w:pPr>
    </w:p>
    <w:p w:rsidR="00CE1BF9" w:rsidRPr="00884842" w:rsidRDefault="00CE1BF9" w:rsidP="00CE1BF9">
      <w:pPr>
        <w:pStyle w:val="a3"/>
        <w:spacing w:after="0" w:line="360" w:lineRule="auto"/>
        <w:ind w:left="0" w:firstLine="709"/>
        <w:jc w:val="both"/>
        <w:rPr>
          <w:rFonts w:ascii="Times New Roman" w:hAnsi="Times New Roman" w:cs="Times New Roman"/>
          <w:sz w:val="28"/>
          <w:lang w:val="kk-KZ"/>
        </w:rPr>
      </w:pPr>
      <w:r w:rsidRPr="00884842">
        <w:rPr>
          <w:rFonts w:ascii="Times New Roman" w:hAnsi="Times New Roman" w:cs="Times New Roman"/>
          <w:sz w:val="28"/>
          <w:lang w:val="kk-KZ"/>
        </w:rPr>
        <w:t>Перечисленные группы задач характеризуют профессиональную компетентность современного учителя и позволяют ему обеспечить:</w:t>
      </w:r>
    </w:p>
    <w:p w:rsidR="00CE1BF9" w:rsidRPr="00884842" w:rsidRDefault="00CE1BF9" w:rsidP="00CE1BF9">
      <w:pPr>
        <w:pStyle w:val="a3"/>
        <w:numPr>
          <w:ilvl w:val="0"/>
          <w:numId w:val="5"/>
        </w:numPr>
        <w:spacing w:after="0" w:line="360" w:lineRule="auto"/>
        <w:ind w:left="0" w:firstLine="709"/>
        <w:jc w:val="both"/>
        <w:rPr>
          <w:rFonts w:ascii="Times New Roman" w:hAnsi="Times New Roman" w:cs="Times New Roman"/>
          <w:sz w:val="28"/>
          <w:lang w:val="kk-KZ"/>
        </w:rPr>
      </w:pPr>
      <w:r w:rsidRPr="00884842">
        <w:rPr>
          <w:rFonts w:ascii="Times New Roman" w:hAnsi="Times New Roman" w:cs="Times New Roman"/>
          <w:sz w:val="28"/>
          <w:lang w:val="kk-KZ"/>
        </w:rPr>
        <w:t>построение развивающего возрастосообразного образования. Развивающее образование - это образование, которое не просто имеет развивающий эффект, но, будучи индивидуально-ориентированным на каждого ребенка, ставит основной своей целью его развитие, реальное продвижение. Знания, умения и навыки при этом являются не столько самостоятельной целью, сколько средством в процессе развития ребенка. В связи с этим особую значимость приобретает принцип самоценности каждого возраста, который раскрывается посредством обеспечения полноты реализации возможностей ребенка определенного возраста с опорой на достижения предыдущего этапа развития.</w:t>
      </w:r>
    </w:p>
    <w:p w:rsidR="00CE1BF9" w:rsidRPr="00884842" w:rsidRDefault="00CE1BF9" w:rsidP="00CE1BF9">
      <w:pPr>
        <w:pStyle w:val="a3"/>
        <w:numPr>
          <w:ilvl w:val="0"/>
          <w:numId w:val="6"/>
        </w:numPr>
        <w:spacing w:after="0" w:line="360" w:lineRule="auto"/>
        <w:ind w:left="0" w:firstLine="709"/>
        <w:jc w:val="both"/>
        <w:rPr>
          <w:rFonts w:ascii="Times New Roman" w:hAnsi="Times New Roman" w:cs="Times New Roman"/>
          <w:sz w:val="28"/>
          <w:lang w:val="kk-KZ"/>
        </w:rPr>
      </w:pPr>
      <w:r w:rsidRPr="00884842">
        <w:rPr>
          <w:rFonts w:ascii="Times New Roman" w:hAnsi="Times New Roman" w:cs="Times New Roman"/>
          <w:sz w:val="28"/>
          <w:lang w:val="kk-KZ"/>
        </w:rPr>
        <w:lastRenderedPageBreak/>
        <w:t>обучение школьников решению социально и личностно значимых проблем и жизненно важных задач в каждом возрасте путем: освоения новых видов деятельности, в рамках которых обучаемые могут самостоятельно решать проблемы; освоения новых способов решения проблем в различных видах деятельности.</w:t>
      </w:r>
      <w:r w:rsidRPr="00884842">
        <w:t xml:space="preserve"> </w:t>
      </w:r>
      <w:r w:rsidRPr="00884842">
        <w:rPr>
          <w:rFonts w:ascii="Times New Roman" w:hAnsi="Times New Roman" w:cs="Times New Roman"/>
          <w:sz w:val="28"/>
          <w:lang w:val="kk-KZ"/>
        </w:rPr>
        <w:t>Поддержку саморазвития личности, которое базируется на следующих постулатах: осознание самоценности каждой личности, ее уникальности; неисчерпаемость возможностей развития каждой личности, в том числе ее саморазвития. На разных возрастных ступенях образование должно содействовать развитию «самости» ученика, а усиление личностной направленности образования должно предполагать повышение самостоятельности школьников при переходе с одной ступени на другую, увеличение возможностей выбора у ученика на основе сформированных обобщенных способностей выбора</w:t>
      </w:r>
      <w:r w:rsidRPr="00884842">
        <w:rPr>
          <w:rFonts w:ascii="Times New Roman" w:hAnsi="Times New Roman" w:cs="Times New Roman"/>
          <w:sz w:val="28"/>
          <w:szCs w:val="28"/>
        </w:rPr>
        <w:t>.</w:t>
      </w:r>
    </w:p>
    <w:p w:rsidR="00CE1BF9" w:rsidRPr="00884842" w:rsidRDefault="00CE1BF9" w:rsidP="00CE1BF9">
      <w:pPr>
        <w:pStyle w:val="a3"/>
        <w:spacing w:after="0" w:line="360" w:lineRule="auto"/>
        <w:ind w:left="0" w:firstLine="709"/>
        <w:jc w:val="both"/>
        <w:rPr>
          <w:rFonts w:ascii="Times New Roman" w:hAnsi="Times New Roman" w:cs="Times New Roman"/>
          <w:sz w:val="28"/>
          <w:lang w:val="kk-KZ"/>
        </w:rPr>
      </w:pPr>
    </w:p>
    <w:p w:rsidR="00CE1BF9" w:rsidRPr="00884842" w:rsidRDefault="00CE1BF9" w:rsidP="00CE1BF9">
      <w:pPr>
        <w:pStyle w:val="a3"/>
        <w:spacing w:after="0" w:line="360" w:lineRule="auto"/>
        <w:ind w:left="0" w:firstLine="709"/>
        <w:jc w:val="both"/>
        <w:rPr>
          <w:rFonts w:ascii="Times New Roman" w:hAnsi="Times New Roman" w:cs="Times New Roman"/>
          <w:sz w:val="28"/>
          <w:lang w:val="kk-KZ"/>
        </w:rPr>
      </w:pPr>
    </w:p>
    <w:p w:rsidR="00A2422F" w:rsidRDefault="00A2422F" w:rsidP="00CE1BF9">
      <w:pPr>
        <w:pStyle w:val="a3"/>
        <w:spacing w:line="360" w:lineRule="auto"/>
        <w:ind w:left="0"/>
        <w:jc w:val="both"/>
        <w:rPr>
          <w:rFonts w:ascii="Times New Roman" w:hAnsi="Times New Roman" w:cs="Times New Roman"/>
          <w:sz w:val="28"/>
          <w:szCs w:val="28"/>
          <w:lang w:val="kk-KZ"/>
        </w:rPr>
      </w:pPr>
    </w:p>
    <w:p w:rsidR="00F04DBE" w:rsidRDefault="00F04DBE" w:rsidP="00CE1BF9">
      <w:pPr>
        <w:pStyle w:val="a3"/>
        <w:spacing w:line="360" w:lineRule="auto"/>
        <w:ind w:left="0"/>
        <w:jc w:val="both"/>
        <w:rPr>
          <w:rFonts w:ascii="Times New Roman" w:hAnsi="Times New Roman" w:cs="Times New Roman"/>
          <w:sz w:val="28"/>
          <w:szCs w:val="28"/>
          <w:lang w:val="kk-KZ"/>
        </w:rPr>
      </w:pPr>
    </w:p>
    <w:p w:rsidR="00F04DBE" w:rsidRDefault="00F04DBE" w:rsidP="00CE1BF9">
      <w:pPr>
        <w:pStyle w:val="a3"/>
        <w:spacing w:line="360" w:lineRule="auto"/>
        <w:ind w:left="0"/>
        <w:jc w:val="both"/>
        <w:rPr>
          <w:rFonts w:ascii="Times New Roman" w:hAnsi="Times New Roman" w:cs="Times New Roman"/>
          <w:sz w:val="28"/>
          <w:szCs w:val="28"/>
          <w:lang w:val="kk-KZ"/>
        </w:rPr>
      </w:pPr>
    </w:p>
    <w:p w:rsidR="00F04DBE" w:rsidRDefault="00F04DBE" w:rsidP="00CE1BF9">
      <w:pPr>
        <w:pStyle w:val="a3"/>
        <w:spacing w:line="360" w:lineRule="auto"/>
        <w:ind w:left="0"/>
        <w:jc w:val="both"/>
        <w:rPr>
          <w:rFonts w:ascii="Times New Roman" w:hAnsi="Times New Roman" w:cs="Times New Roman"/>
          <w:sz w:val="28"/>
          <w:szCs w:val="28"/>
          <w:lang w:val="kk-KZ"/>
        </w:rPr>
      </w:pPr>
    </w:p>
    <w:p w:rsidR="00F04DBE" w:rsidRDefault="00F04DBE" w:rsidP="00CE1BF9">
      <w:pPr>
        <w:pStyle w:val="a3"/>
        <w:spacing w:line="360" w:lineRule="auto"/>
        <w:ind w:left="0"/>
        <w:jc w:val="both"/>
        <w:rPr>
          <w:rFonts w:ascii="Times New Roman" w:hAnsi="Times New Roman" w:cs="Times New Roman"/>
          <w:sz w:val="28"/>
          <w:szCs w:val="28"/>
          <w:lang w:val="kk-KZ"/>
        </w:rPr>
      </w:pPr>
    </w:p>
    <w:p w:rsidR="00F04DBE" w:rsidRDefault="00F04DBE" w:rsidP="00CE1BF9">
      <w:pPr>
        <w:pStyle w:val="a3"/>
        <w:spacing w:line="360" w:lineRule="auto"/>
        <w:ind w:left="0"/>
        <w:jc w:val="both"/>
        <w:rPr>
          <w:rFonts w:ascii="Times New Roman" w:hAnsi="Times New Roman" w:cs="Times New Roman"/>
          <w:sz w:val="28"/>
          <w:szCs w:val="28"/>
          <w:lang w:val="kk-KZ"/>
        </w:rPr>
      </w:pPr>
    </w:p>
    <w:p w:rsidR="00F04DBE" w:rsidRDefault="00F04DBE" w:rsidP="00CE1BF9">
      <w:pPr>
        <w:pStyle w:val="a3"/>
        <w:spacing w:line="360" w:lineRule="auto"/>
        <w:ind w:left="0"/>
        <w:jc w:val="both"/>
        <w:rPr>
          <w:rFonts w:ascii="Times New Roman" w:hAnsi="Times New Roman" w:cs="Times New Roman"/>
          <w:sz w:val="28"/>
          <w:szCs w:val="28"/>
          <w:lang w:val="kk-KZ"/>
        </w:rPr>
      </w:pPr>
    </w:p>
    <w:p w:rsidR="00F04DBE" w:rsidRDefault="00F04DBE" w:rsidP="00CE1BF9">
      <w:pPr>
        <w:pStyle w:val="a3"/>
        <w:spacing w:line="360" w:lineRule="auto"/>
        <w:ind w:left="0"/>
        <w:jc w:val="both"/>
        <w:rPr>
          <w:rFonts w:ascii="Times New Roman" w:hAnsi="Times New Roman" w:cs="Times New Roman"/>
          <w:sz w:val="28"/>
          <w:szCs w:val="28"/>
          <w:lang w:val="kk-KZ"/>
        </w:rPr>
      </w:pPr>
    </w:p>
    <w:p w:rsidR="00F04DBE" w:rsidRDefault="00F04DBE" w:rsidP="00CE1BF9">
      <w:pPr>
        <w:pStyle w:val="a3"/>
        <w:spacing w:line="360" w:lineRule="auto"/>
        <w:ind w:left="0"/>
        <w:jc w:val="both"/>
        <w:rPr>
          <w:rFonts w:ascii="Times New Roman" w:hAnsi="Times New Roman" w:cs="Times New Roman"/>
          <w:sz w:val="28"/>
          <w:szCs w:val="28"/>
          <w:lang w:val="kk-KZ"/>
        </w:rPr>
      </w:pPr>
    </w:p>
    <w:p w:rsidR="00F04DBE" w:rsidRDefault="00F04DBE" w:rsidP="00CE1BF9">
      <w:pPr>
        <w:pStyle w:val="a3"/>
        <w:spacing w:line="360" w:lineRule="auto"/>
        <w:ind w:left="0"/>
        <w:jc w:val="both"/>
        <w:rPr>
          <w:rFonts w:ascii="Times New Roman" w:hAnsi="Times New Roman" w:cs="Times New Roman"/>
          <w:sz w:val="28"/>
          <w:szCs w:val="28"/>
          <w:lang w:val="kk-KZ"/>
        </w:rPr>
      </w:pPr>
    </w:p>
    <w:p w:rsidR="00F04DBE" w:rsidRDefault="00F04DBE" w:rsidP="00CE1BF9">
      <w:pPr>
        <w:pStyle w:val="a3"/>
        <w:spacing w:line="360" w:lineRule="auto"/>
        <w:ind w:left="0"/>
        <w:jc w:val="both"/>
        <w:rPr>
          <w:rFonts w:ascii="Times New Roman" w:hAnsi="Times New Roman" w:cs="Times New Roman"/>
          <w:sz w:val="28"/>
          <w:szCs w:val="28"/>
          <w:lang w:val="kk-KZ"/>
        </w:rPr>
      </w:pPr>
    </w:p>
    <w:p w:rsidR="00F04DBE" w:rsidRDefault="00F04DBE" w:rsidP="00CE1BF9">
      <w:pPr>
        <w:pStyle w:val="a3"/>
        <w:spacing w:line="360" w:lineRule="auto"/>
        <w:ind w:left="0"/>
        <w:jc w:val="both"/>
        <w:rPr>
          <w:rFonts w:ascii="Times New Roman" w:hAnsi="Times New Roman" w:cs="Times New Roman"/>
          <w:sz w:val="28"/>
          <w:szCs w:val="28"/>
          <w:lang w:val="kk-KZ"/>
        </w:rPr>
      </w:pPr>
    </w:p>
    <w:p w:rsidR="00F04DBE" w:rsidRDefault="00F04DBE" w:rsidP="00CE1BF9">
      <w:pPr>
        <w:pStyle w:val="a3"/>
        <w:spacing w:line="360" w:lineRule="auto"/>
        <w:ind w:left="0"/>
        <w:jc w:val="both"/>
        <w:rPr>
          <w:rFonts w:ascii="Times New Roman" w:hAnsi="Times New Roman" w:cs="Times New Roman"/>
          <w:sz w:val="28"/>
          <w:szCs w:val="28"/>
          <w:lang w:val="kk-KZ"/>
        </w:rPr>
      </w:pPr>
    </w:p>
    <w:p w:rsidR="00F04DBE" w:rsidRDefault="00F04DBE" w:rsidP="0085482B">
      <w:pPr>
        <w:pStyle w:val="a3"/>
        <w:spacing w:line="360" w:lineRule="auto"/>
        <w:ind w:left="0"/>
        <w:jc w:val="center"/>
        <w:rPr>
          <w:rFonts w:ascii="Times New Roman" w:hAnsi="Times New Roman" w:cs="Times New Roman"/>
          <w:sz w:val="28"/>
          <w:szCs w:val="28"/>
          <w:lang w:val="kk-KZ"/>
        </w:rPr>
      </w:pPr>
      <w:r>
        <w:rPr>
          <w:rFonts w:ascii="Times New Roman" w:hAnsi="Times New Roman" w:cs="Times New Roman"/>
          <w:sz w:val="28"/>
          <w:szCs w:val="28"/>
          <w:lang w:val="kk-KZ"/>
        </w:rPr>
        <w:t>7. НОВИЗНА ОПЫТА</w:t>
      </w:r>
    </w:p>
    <w:p w:rsidR="0085482B" w:rsidRDefault="0085482B" w:rsidP="0085482B">
      <w:pPr>
        <w:pStyle w:val="Standard"/>
        <w:spacing w:line="360" w:lineRule="auto"/>
        <w:jc w:val="both"/>
        <w:rPr>
          <w:rFonts w:ascii="Times New Roman" w:hAnsi="Times New Roman"/>
          <w:sz w:val="28"/>
          <w:szCs w:val="28"/>
          <w:lang w:eastAsia="ru-RU"/>
        </w:rPr>
      </w:pPr>
      <w:r>
        <w:rPr>
          <w:rFonts w:ascii="Times New Roman" w:eastAsia="Times New Roman" w:hAnsi="Times New Roman" w:cs="Times New Roman"/>
          <w:sz w:val="28"/>
          <w:szCs w:val="28"/>
          <w:lang w:eastAsia="ru-RU"/>
        </w:rPr>
        <w:lastRenderedPageBreak/>
        <w:t xml:space="preserve">состоит в том, что его результаты показывают возможность более эффективной организации учебного процесса, которая в наибольшей степени способствует формированию у учащихся мотивации к обучению и целенаправленной познавательной деятельности, и тем самым значительному повышению продуктивности учебного процесса. </w:t>
      </w:r>
      <w:r>
        <w:rPr>
          <w:rFonts w:ascii="Times New Roman" w:hAnsi="Times New Roman"/>
          <w:sz w:val="28"/>
          <w:szCs w:val="28"/>
          <w:lang w:eastAsia="ru-RU"/>
        </w:rPr>
        <w:br/>
        <w:t xml:space="preserve">      Трудоемкость опыта заключается в том, что использование современных педагогических технологий во время урока является наиболее сложным и ответственным делом. Это связано с уже существующей, оформившейся технологией проведения урока, высокими требованиями к эффективному использованию учебного времени на уроке, к надежности работы оборудования и программного обеспечения.</w:t>
      </w:r>
    </w:p>
    <w:p w:rsidR="0005590A" w:rsidRDefault="0005590A" w:rsidP="0005590A">
      <w:pPr>
        <w:pStyle w:val="Standard"/>
        <w:spacing w:line="360" w:lineRule="auto"/>
        <w:jc w:val="both"/>
        <w:rPr>
          <w:rFonts w:ascii="Times New Roman" w:hAnsi="Times New Roman"/>
          <w:sz w:val="28"/>
          <w:szCs w:val="28"/>
        </w:rPr>
      </w:pPr>
      <w:r>
        <w:rPr>
          <w:rFonts w:ascii="Times New Roman" w:hAnsi="Times New Roman"/>
          <w:sz w:val="28"/>
          <w:szCs w:val="28"/>
        </w:rPr>
        <w:t>Сознание учащихся уже подготовлено к восприятию информационного мира, они с легкостью осваивают информационные и коммуникационные технологии, многие из них способны самостоятельно обучаться. Преподаватели, чтобы идти наравне с теми, кого они обучают, то есть с учащимися, тоже должны войти в информационный мир, найти новую точку опоры, как-то преобразовать свою деятельность.</w:t>
      </w:r>
    </w:p>
    <w:p w:rsidR="0085482B" w:rsidRDefault="0085482B" w:rsidP="0085482B">
      <w:pPr>
        <w:pStyle w:val="Standard"/>
        <w:spacing w:line="360" w:lineRule="auto"/>
        <w:jc w:val="both"/>
        <w:rPr>
          <w:rFonts w:ascii="Times New Roman" w:hAnsi="Times New Roman"/>
          <w:sz w:val="28"/>
          <w:szCs w:val="28"/>
          <w:lang w:eastAsia="ru-RU"/>
        </w:rPr>
      </w:pPr>
      <w:r>
        <w:rPr>
          <w:rFonts w:ascii="Times New Roman" w:hAnsi="Times New Roman"/>
          <w:sz w:val="28"/>
          <w:szCs w:val="28"/>
          <w:lang w:eastAsia="ru-RU"/>
        </w:rPr>
        <w:t>При проведении обобщения опыта</w:t>
      </w:r>
      <w:proofErr w:type="gramStart"/>
      <w:r>
        <w:rPr>
          <w:rFonts w:ascii="Times New Roman" w:hAnsi="Times New Roman"/>
          <w:sz w:val="28"/>
          <w:szCs w:val="28"/>
          <w:lang w:eastAsia="ru-RU"/>
        </w:rPr>
        <w:t xml:space="preserve"> :</w:t>
      </w:r>
      <w:proofErr w:type="gramEnd"/>
    </w:p>
    <w:p w:rsidR="0085482B" w:rsidRPr="00884842" w:rsidRDefault="0085482B" w:rsidP="0005590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w:t>
      </w:r>
      <w:r w:rsidRPr="00884842">
        <w:rPr>
          <w:rFonts w:ascii="Times New Roman" w:hAnsi="Times New Roman" w:cs="Times New Roman"/>
          <w:sz w:val="28"/>
          <w:szCs w:val="28"/>
        </w:rPr>
        <w:t xml:space="preserve">обозначены </w:t>
      </w:r>
      <w:r w:rsidRPr="00884842">
        <w:rPr>
          <w:rFonts w:ascii="Times New Roman" w:hAnsi="Times New Roman"/>
          <w:sz w:val="28"/>
          <w:szCs w:val="28"/>
        </w:rPr>
        <w:t>теоретические основы активизации методов социально-психологического обучения</w:t>
      </w:r>
      <w:r w:rsidRPr="00884842">
        <w:rPr>
          <w:rFonts w:ascii="Times New Roman" w:hAnsi="Times New Roman" w:cs="Times New Roman"/>
          <w:sz w:val="28"/>
          <w:szCs w:val="28"/>
        </w:rPr>
        <w:t>;</w:t>
      </w:r>
    </w:p>
    <w:p w:rsidR="0085482B" w:rsidRPr="00884842" w:rsidRDefault="0085482B" w:rsidP="0005590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884842">
        <w:rPr>
          <w:rFonts w:ascii="Times New Roman" w:hAnsi="Times New Roman" w:cs="Times New Roman"/>
          <w:sz w:val="28"/>
          <w:szCs w:val="28"/>
        </w:rPr>
        <w:t>дана оценка с</w:t>
      </w:r>
      <w:r w:rsidRPr="00884842">
        <w:rPr>
          <w:rFonts w:ascii="Times New Roman" w:hAnsi="Times New Roman" w:cs="Times New Roman"/>
          <w:sz w:val="28"/>
        </w:rPr>
        <w:t>овременного состояния социально-психологического обучения в средней общеобразовательной школе</w:t>
      </w:r>
      <w:r w:rsidRPr="00884842">
        <w:rPr>
          <w:rFonts w:ascii="Times New Roman" w:hAnsi="Times New Roman" w:cs="Times New Roman"/>
          <w:sz w:val="28"/>
          <w:szCs w:val="28"/>
        </w:rPr>
        <w:t>;</w:t>
      </w:r>
    </w:p>
    <w:p w:rsidR="0085482B" w:rsidRPr="00884842" w:rsidRDefault="0085482B" w:rsidP="0005590A">
      <w:pPr>
        <w:spacing w:after="0" w:line="240" w:lineRule="auto"/>
        <w:jc w:val="both"/>
        <w:rPr>
          <w:rFonts w:ascii="Times New Roman" w:hAnsi="Times New Roman" w:cs="Times New Roman"/>
          <w:sz w:val="28"/>
        </w:rPr>
      </w:pPr>
      <w:r>
        <w:rPr>
          <w:rFonts w:ascii="Times New Roman" w:hAnsi="Times New Roman" w:cs="Times New Roman"/>
          <w:sz w:val="28"/>
          <w:szCs w:val="28"/>
        </w:rPr>
        <w:t>-</w:t>
      </w:r>
      <w:r w:rsidRPr="00884842">
        <w:rPr>
          <w:rFonts w:ascii="Times New Roman" w:hAnsi="Times New Roman" w:cs="Times New Roman"/>
          <w:sz w:val="28"/>
        </w:rPr>
        <w:t>определены основные пути активизации социально-психологического обучения;</w:t>
      </w:r>
    </w:p>
    <w:p w:rsidR="0085482B" w:rsidRPr="00884842" w:rsidRDefault="0085482B" w:rsidP="0005590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884842">
        <w:rPr>
          <w:rFonts w:ascii="Times New Roman" w:hAnsi="Times New Roman" w:cs="Times New Roman"/>
          <w:sz w:val="28"/>
          <w:szCs w:val="28"/>
        </w:rPr>
        <w:t xml:space="preserve">рассмотрена </w:t>
      </w:r>
      <w:r w:rsidRPr="00884842">
        <w:rPr>
          <w:rFonts w:ascii="Times New Roman" w:hAnsi="Times New Roman"/>
          <w:sz w:val="28"/>
          <w:szCs w:val="28"/>
        </w:rPr>
        <w:t>реализация методов активного социально-психологического обучения</w:t>
      </w:r>
      <w:r w:rsidRPr="00884842">
        <w:rPr>
          <w:rFonts w:ascii="Times New Roman" w:hAnsi="Times New Roman" w:cs="Times New Roman"/>
          <w:sz w:val="28"/>
          <w:szCs w:val="28"/>
        </w:rPr>
        <w:t>;</w:t>
      </w:r>
    </w:p>
    <w:p w:rsidR="0085482B" w:rsidRPr="0085482B" w:rsidRDefault="0085482B" w:rsidP="0005590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w:t>
      </w:r>
      <w:r w:rsidRPr="00884842">
        <w:rPr>
          <w:rFonts w:ascii="Times New Roman" w:hAnsi="Times New Roman" w:cs="Times New Roman"/>
          <w:sz w:val="28"/>
          <w:szCs w:val="28"/>
        </w:rPr>
        <w:t xml:space="preserve">изучены </w:t>
      </w:r>
      <w:r w:rsidRPr="00884842">
        <w:rPr>
          <w:rFonts w:ascii="Times New Roman" w:hAnsi="Times New Roman"/>
          <w:sz w:val="28"/>
          <w:szCs w:val="28"/>
        </w:rPr>
        <w:t>методы активизации социально-психологического обучения в школьном учебном процессе.</w:t>
      </w:r>
    </w:p>
    <w:p w:rsidR="0085482B" w:rsidRDefault="0085482B" w:rsidP="0085482B">
      <w:pPr>
        <w:pStyle w:val="Standard"/>
        <w:spacing w:line="360" w:lineRule="auto"/>
        <w:jc w:val="both"/>
        <w:rPr>
          <w:rFonts w:ascii="Times New Roman" w:hAnsi="Times New Roman"/>
          <w:sz w:val="28"/>
          <w:szCs w:val="28"/>
        </w:rPr>
      </w:pPr>
    </w:p>
    <w:p w:rsidR="0005590A" w:rsidRDefault="0005590A" w:rsidP="0085482B">
      <w:pPr>
        <w:pStyle w:val="Standard"/>
        <w:spacing w:line="360" w:lineRule="auto"/>
        <w:jc w:val="both"/>
        <w:rPr>
          <w:rFonts w:ascii="Times New Roman" w:hAnsi="Times New Roman"/>
          <w:sz w:val="28"/>
          <w:szCs w:val="28"/>
        </w:rPr>
      </w:pPr>
    </w:p>
    <w:p w:rsidR="0005590A" w:rsidRDefault="0005590A" w:rsidP="0005590A">
      <w:pPr>
        <w:pStyle w:val="Standard"/>
        <w:spacing w:line="360" w:lineRule="auto"/>
        <w:jc w:val="center"/>
        <w:rPr>
          <w:rFonts w:ascii="Times New Roman" w:hAnsi="Times New Roman"/>
          <w:sz w:val="28"/>
          <w:szCs w:val="28"/>
        </w:rPr>
      </w:pPr>
      <w:r>
        <w:rPr>
          <w:rFonts w:ascii="Times New Roman" w:hAnsi="Times New Roman"/>
          <w:sz w:val="28"/>
          <w:szCs w:val="28"/>
        </w:rPr>
        <w:t>8. ТЕХНОЛОГИЯ ОПЫТА</w:t>
      </w:r>
    </w:p>
    <w:p w:rsidR="0005590A" w:rsidRPr="00884842" w:rsidRDefault="0005590A" w:rsidP="000008FA">
      <w:pPr>
        <w:pStyle w:val="a3"/>
        <w:spacing w:after="0" w:line="360" w:lineRule="auto"/>
        <w:ind w:left="0" w:firstLine="709"/>
        <w:jc w:val="both"/>
        <w:rPr>
          <w:rFonts w:ascii="Times New Roman" w:hAnsi="Times New Roman" w:cs="Times New Roman"/>
          <w:sz w:val="28"/>
          <w:szCs w:val="28"/>
        </w:rPr>
      </w:pPr>
      <w:r w:rsidRPr="00884842">
        <w:rPr>
          <w:rFonts w:ascii="Times New Roman" w:hAnsi="Times New Roman" w:cs="Times New Roman"/>
          <w:bCs/>
          <w:sz w:val="28"/>
          <w:szCs w:val="28"/>
        </w:rPr>
        <w:lastRenderedPageBreak/>
        <w:t>Акулова О. В., Писарева С. А., Пискунова Е. В., Тряпицына А. П. в своей книге «</w:t>
      </w:r>
      <w:r w:rsidRPr="00884842">
        <w:rPr>
          <w:rFonts w:ascii="Times New Roman" w:eastAsia="TimesNewRoman" w:hAnsi="Times New Roman" w:cs="Times New Roman"/>
          <w:sz w:val="28"/>
          <w:szCs w:val="28"/>
        </w:rPr>
        <w:t>Современная школа: опыт модернизации: Книга для учителя» обозначают основные пути активизации социально-психологического обучения.</w:t>
      </w:r>
    </w:p>
    <w:p w:rsidR="0005590A" w:rsidRPr="00884842" w:rsidRDefault="0005590A" w:rsidP="000008FA">
      <w:pPr>
        <w:spacing w:after="0" w:line="360" w:lineRule="auto"/>
        <w:ind w:firstLine="709"/>
        <w:jc w:val="both"/>
        <w:rPr>
          <w:rFonts w:ascii="Times New Roman" w:hAnsi="Times New Roman" w:cs="Times New Roman"/>
          <w:sz w:val="28"/>
          <w:szCs w:val="28"/>
          <w:lang w:val="kk-KZ"/>
        </w:rPr>
      </w:pPr>
      <w:r w:rsidRPr="00884842">
        <w:rPr>
          <w:rFonts w:ascii="Times New Roman" w:hAnsi="Times New Roman" w:cs="Times New Roman"/>
          <w:sz w:val="28"/>
          <w:szCs w:val="28"/>
          <w:lang w:val="kk-KZ"/>
        </w:rPr>
        <w:t xml:space="preserve">Своеобразным ответом на проблемную ситуацию в образовании, возникшую вследствие противоречия между необходимостью обеспечить современное качество образования и невозможностью решить эту задачу традиционным путем за счет дальнейшего увеличения объема информации, подлежащей усвоению, является ориентация требований к уровню подготовки выпускников на достижение компетентности. Чаще всего компетентность обозначается как способность личности осуществлять сложные культуросообразные виды действий. Британский психолог Дж. Равен предложил трактовать компетентность как специфическую способность, необходимую для эффективного выполнения конкретного действия в конкретной предметной области и включающую узкоспециальные знания, особого рода предметные навыки, способы мышления, а также понимание ответственности за свои действия. </w:t>
      </w:r>
    </w:p>
    <w:p w:rsidR="0005590A" w:rsidRPr="00884842" w:rsidRDefault="0005590A" w:rsidP="000008FA">
      <w:pPr>
        <w:spacing w:after="0" w:line="360" w:lineRule="auto"/>
        <w:ind w:firstLine="709"/>
        <w:jc w:val="both"/>
        <w:rPr>
          <w:rFonts w:ascii="Times New Roman" w:hAnsi="Times New Roman" w:cs="Times New Roman"/>
          <w:sz w:val="28"/>
          <w:szCs w:val="28"/>
          <w:lang w:val="kk-KZ"/>
        </w:rPr>
      </w:pPr>
      <w:r w:rsidRPr="00884842">
        <w:rPr>
          <w:rFonts w:ascii="Times New Roman" w:hAnsi="Times New Roman" w:cs="Times New Roman"/>
          <w:sz w:val="28"/>
          <w:szCs w:val="28"/>
          <w:lang w:val="kk-KZ"/>
        </w:rPr>
        <w:t>Компетентностный подход в определении целей и содержания общего образования не является совершенно новым, а тем</w:t>
      </w:r>
      <w:r>
        <w:rPr>
          <w:rFonts w:ascii="Times New Roman" w:hAnsi="Times New Roman" w:cs="Times New Roman"/>
          <w:sz w:val="28"/>
          <w:szCs w:val="28"/>
          <w:lang w:val="kk-KZ"/>
        </w:rPr>
        <w:t xml:space="preserve"> </w:t>
      </w:r>
      <w:r w:rsidRPr="00884842">
        <w:rPr>
          <w:rFonts w:ascii="Times New Roman" w:hAnsi="Times New Roman" w:cs="Times New Roman"/>
          <w:sz w:val="28"/>
          <w:szCs w:val="28"/>
          <w:lang w:val="kk-KZ"/>
        </w:rPr>
        <w:t>более чуждым. Ориентация на освоение умений, способов деятельности и обобщенных способов деятельности была ведущей в работах таких</w:t>
      </w:r>
      <w:r>
        <w:rPr>
          <w:rFonts w:ascii="Times New Roman" w:hAnsi="Times New Roman" w:cs="Times New Roman"/>
          <w:sz w:val="28"/>
          <w:szCs w:val="28"/>
          <w:lang w:val="kk-KZ"/>
        </w:rPr>
        <w:t xml:space="preserve"> </w:t>
      </w:r>
      <w:r w:rsidRPr="00884842">
        <w:rPr>
          <w:rFonts w:ascii="Times New Roman" w:hAnsi="Times New Roman" w:cs="Times New Roman"/>
          <w:sz w:val="28"/>
          <w:szCs w:val="28"/>
          <w:lang w:val="kk-KZ"/>
        </w:rPr>
        <w:t>педагогов, как М. Н. Скаткин, И. Я. Лернер, В. В. Краевский, Г. П. Щедровицкий, В. В. Давыдов, и их последователей. В этом русле были разработаны отдельные учебные технологии и учебные материалы. Однако данная ориентация не была определяющей, она практически не использовалась при построении типовых учебных программ, стандартов, оценочных процедур.</w:t>
      </w:r>
    </w:p>
    <w:p w:rsidR="0005590A" w:rsidRPr="00884842" w:rsidRDefault="0005590A" w:rsidP="000008FA">
      <w:pPr>
        <w:spacing w:after="0" w:line="360" w:lineRule="auto"/>
        <w:ind w:firstLine="709"/>
        <w:jc w:val="both"/>
        <w:rPr>
          <w:rFonts w:ascii="Times New Roman" w:hAnsi="Times New Roman" w:cs="Times New Roman"/>
          <w:sz w:val="28"/>
          <w:szCs w:val="28"/>
        </w:rPr>
      </w:pPr>
      <w:r w:rsidRPr="00884842">
        <w:rPr>
          <w:rFonts w:ascii="Times New Roman" w:hAnsi="Times New Roman" w:cs="Times New Roman"/>
          <w:sz w:val="28"/>
          <w:szCs w:val="28"/>
          <w:lang w:val="kk-KZ"/>
        </w:rPr>
        <w:t xml:space="preserve">Обобщая отечественные и зарубежные исследования сущности компетентности, будем понимать под компетентностью интегральную характеристику личности, определяющую ее способность решать проблемы и типичные задачи, возникающие в реальных жизненных </w:t>
      </w:r>
      <w:r w:rsidRPr="00884842">
        <w:rPr>
          <w:rFonts w:ascii="Times New Roman" w:hAnsi="Times New Roman" w:cs="Times New Roman"/>
          <w:sz w:val="28"/>
          <w:szCs w:val="28"/>
          <w:lang w:val="kk-KZ"/>
        </w:rPr>
        <w:lastRenderedPageBreak/>
        <w:t>ситуациях, с использованием знаний, учебного и жизненного опыта, ценностей и наклонностей</w:t>
      </w:r>
      <w:r>
        <w:rPr>
          <w:rFonts w:ascii="Times New Roman" w:hAnsi="Times New Roman" w:cs="Times New Roman"/>
          <w:sz w:val="28"/>
          <w:szCs w:val="28"/>
          <w:lang w:val="kk-KZ"/>
        </w:rPr>
        <w:t xml:space="preserve"> </w:t>
      </w:r>
      <w:r w:rsidRPr="00884842">
        <w:rPr>
          <w:rFonts w:ascii="Times New Roman" w:hAnsi="Times New Roman" w:cs="Times New Roman"/>
          <w:sz w:val="28"/>
          <w:szCs w:val="28"/>
        </w:rPr>
        <w:t>.</w:t>
      </w:r>
    </w:p>
    <w:p w:rsidR="0005590A" w:rsidRPr="00884842" w:rsidRDefault="0005590A" w:rsidP="000008FA">
      <w:pPr>
        <w:spacing w:after="0" w:line="360" w:lineRule="auto"/>
        <w:ind w:firstLine="709"/>
        <w:jc w:val="both"/>
        <w:rPr>
          <w:rFonts w:ascii="Times New Roman" w:hAnsi="Times New Roman" w:cs="Times New Roman"/>
          <w:sz w:val="28"/>
          <w:szCs w:val="28"/>
          <w:lang w:val="kk-KZ"/>
        </w:rPr>
      </w:pPr>
      <w:r w:rsidRPr="00884842">
        <w:rPr>
          <w:rFonts w:ascii="Times New Roman" w:hAnsi="Times New Roman" w:cs="Times New Roman"/>
          <w:sz w:val="28"/>
          <w:szCs w:val="28"/>
          <w:lang w:val="kk-KZ"/>
        </w:rPr>
        <w:t>При этом «способность» в данном случае будем понимать не как предрасположенность, а как умение. «Способен», т. е. «умеет делать».</w:t>
      </w:r>
    </w:p>
    <w:p w:rsidR="0005590A" w:rsidRPr="00884842" w:rsidRDefault="0005590A" w:rsidP="000008FA">
      <w:pPr>
        <w:spacing w:after="0" w:line="360" w:lineRule="auto"/>
        <w:ind w:firstLine="709"/>
        <w:jc w:val="both"/>
        <w:rPr>
          <w:rFonts w:ascii="Times New Roman" w:hAnsi="Times New Roman" w:cs="Times New Roman"/>
          <w:sz w:val="28"/>
          <w:szCs w:val="28"/>
          <w:lang w:val="kk-KZ"/>
        </w:rPr>
      </w:pPr>
      <w:r w:rsidRPr="00884842">
        <w:rPr>
          <w:rFonts w:ascii="Times New Roman" w:hAnsi="Times New Roman" w:cs="Times New Roman"/>
          <w:sz w:val="28"/>
          <w:szCs w:val="28"/>
          <w:lang w:val="kk-KZ"/>
        </w:rPr>
        <w:t>Способности - индивидуально-психологические особенности- свойства-качества личности, которые являются условием успешного выполнения определенного вида деятельности</w:t>
      </w:r>
      <w:r w:rsidRPr="00884842">
        <w:rPr>
          <w:rFonts w:ascii="Times New Roman" w:hAnsi="Times New Roman" w:cs="Times New Roman"/>
          <w:sz w:val="28"/>
          <w:szCs w:val="28"/>
        </w:rPr>
        <w:t>.</w:t>
      </w:r>
    </w:p>
    <w:p w:rsidR="0005590A" w:rsidRDefault="0005590A" w:rsidP="000008FA">
      <w:pPr>
        <w:spacing w:after="0" w:line="360" w:lineRule="auto"/>
        <w:ind w:firstLine="709"/>
        <w:jc w:val="both"/>
        <w:rPr>
          <w:rFonts w:ascii="Times New Roman" w:hAnsi="Times New Roman" w:cs="Times New Roman"/>
          <w:sz w:val="28"/>
          <w:szCs w:val="28"/>
          <w:lang w:val="kk-KZ"/>
        </w:rPr>
      </w:pPr>
      <w:r w:rsidRPr="00884842">
        <w:rPr>
          <w:rFonts w:ascii="Times New Roman" w:hAnsi="Times New Roman" w:cs="Times New Roman"/>
          <w:sz w:val="28"/>
          <w:szCs w:val="28"/>
          <w:lang w:val="kk-KZ"/>
        </w:rPr>
        <w:t>Ориентация на достижение компетентностей задает принципиально иную логику организации общего образования, а именно логику решения задач и проблем, причем не только и не столько индивидуального, сколько группового, парного, коллективного характера. Соответственно перед учителем, если он хочет в качестве образовательного результата иметь компетентность учеников, встает задача не принуждать, а мотивировать их к выполнению той или иной деятельности.</w:t>
      </w:r>
    </w:p>
    <w:p w:rsidR="000008FA" w:rsidRPr="00884842" w:rsidRDefault="0005590A" w:rsidP="000008FA">
      <w:pPr>
        <w:pStyle w:val="a3"/>
        <w:spacing w:after="0" w:line="360" w:lineRule="auto"/>
        <w:ind w:left="0" w:firstLine="708"/>
        <w:jc w:val="both"/>
        <w:rPr>
          <w:rFonts w:ascii="Times New Roman" w:hAnsi="Times New Roman" w:cs="Times New Roman"/>
          <w:sz w:val="28"/>
          <w:szCs w:val="28"/>
        </w:rPr>
      </w:pPr>
      <w:r>
        <w:rPr>
          <w:rFonts w:ascii="Times New Roman" w:hAnsi="Times New Roman" w:cs="Times New Roman"/>
          <w:sz w:val="28"/>
          <w:szCs w:val="28"/>
          <w:lang w:val="kk-KZ"/>
        </w:rPr>
        <w:t xml:space="preserve">8.1. </w:t>
      </w:r>
      <w:r w:rsidR="000008FA">
        <w:rPr>
          <w:rFonts w:ascii="Times New Roman" w:hAnsi="Times New Roman" w:cs="Times New Roman"/>
          <w:b/>
          <w:sz w:val="28"/>
          <w:szCs w:val="28"/>
        </w:rPr>
        <w:t>Цель опыта</w:t>
      </w:r>
      <w:r w:rsidR="000008FA" w:rsidRPr="00884842">
        <w:rPr>
          <w:rFonts w:ascii="Times New Roman" w:hAnsi="Times New Roman" w:cs="Times New Roman"/>
          <w:b/>
          <w:sz w:val="28"/>
          <w:szCs w:val="28"/>
        </w:rPr>
        <w:t xml:space="preserve">: </w:t>
      </w:r>
      <w:r w:rsidR="000008FA" w:rsidRPr="00884842">
        <w:rPr>
          <w:rFonts w:ascii="Times New Roman" w:hAnsi="Times New Roman" w:cs="Times New Roman"/>
          <w:sz w:val="28"/>
          <w:szCs w:val="28"/>
        </w:rPr>
        <w:t xml:space="preserve">состоит в изучении </w:t>
      </w:r>
      <w:r w:rsidR="000008FA">
        <w:rPr>
          <w:rFonts w:ascii="Times New Roman" w:hAnsi="Times New Roman" w:cs="Times New Roman"/>
          <w:sz w:val="28"/>
          <w:szCs w:val="28"/>
        </w:rPr>
        <w:t xml:space="preserve">применения </w:t>
      </w:r>
      <w:r w:rsidR="000008FA" w:rsidRPr="00884842">
        <w:rPr>
          <w:rFonts w:ascii="Times New Roman" w:hAnsi="Times New Roman" w:cs="Times New Roman"/>
          <w:snapToGrid w:val="0"/>
          <w:sz w:val="28"/>
          <w:szCs w:val="28"/>
        </w:rPr>
        <w:t>методов активного социа</w:t>
      </w:r>
      <w:r w:rsidR="000008FA">
        <w:rPr>
          <w:rFonts w:ascii="Times New Roman" w:hAnsi="Times New Roman" w:cs="Times New Roman"/>
          <w:snapToGrid w:val="0"/>
          <w:sz w:val="28"/>
          <w:szCs w:val="28"/>
        </w:rPr>
        <w:t>льно-психологического обучения на уроках химии</w:t>
      </w:r>
      <w:r w:rsidR="000008FA" w:rsidRPr="00884842">
        <w:rPr>
          <w:rFonts w:ascii="Times New Roman" w:hAnsi="Times New Roman" w:cs="Times New Roman"/>
          <w:snapToGrid w:val="0"/>
          <w:sz w:val="28"/>
          <w:szCs w:val="28"/>
        </w:rPr>
        <w:t>.</w:t>
      </w:r>
    </w:p>
    <w:p w:rsidR="000008FA" w:rsidRPr="00884842" w:rsidRDefault="000008FA" w:rsidP="000008FA">
      <w:pPr>
        <w:pStyle w:val="a3"/>
        <w:spacing w:after="0" w:line="360" w:lineRule="auto"/>
        <w:ind w:left="0" w:firstLine="708"/>
        <w:jc w:val="both"/>
        <w:rPr>
          <w:rFonts w:ascii="Times New Roman" w:hAnsi="Times New Roman" w:cs="Times New Roman"/>
          <w:b/>
          <w:sz w:val="28"/>
          <w:szCs w:val="28"/>
        </w:rPr>
      </w:pPr>
      <w:r w:rsidRPr="000008FA">
        <w:rPr>
          <w:rFonts w:ascii="Times New Roman" w:hAnsi="Times New Roman" w:cs="Times New Roman"/>
          <w:sz w:val="28"/>
          <w:szCs w:val="28"/>
        </w:rPr>
        <w:t>8.2.</w:t>
      </w:r>
      <w:r>
        <w:rPr>
          <w:rFonts w:ascii="Times New Roman" w:hAnsi="Times New Roman" w:cs="Times New Roman"/>
          <w:b/>
          <w:sz w:val="28"/>
          <w:szCs w:val="28"/>
        </w:rPr>
        <w:t xml:space="preserve"> </w:t>
      </w:r>
      <w:r w:rsidRPr="00884842">
        <w:rPr>
          <w:rFonts w:ascii="Times New Roman" w:hAnsi="Times New Roman" w:cs="Times New Roman"/>
          <w:b/>
          <w:sz w:val="28"/>
          <w:szCs w:val="28"/>
        </w:rPr>
        <w:t xml:space="preserve">Задачи </w:t>
      </w:r>
      <w:r>
        <w:rPr>
          <w:rFonts w:ascii="Times New Roman" w:hAnsi="Times New Roman" w:cs="Times New Roman"/>
          <w:b/>
          <w:sz w:val="28"/>
          <w:szCs w:val="28"/>
        </w:rPr>
        <w:t>опыт</w:t>
      </w:r>
      <w:r w:rsidRPr="00884842">
        <w:rPr>
          <w:rFonts w:ascii="Times New Roman" w:hAnsi="Times New Roman" w:cs="Times New Roman"/>
          <w:b/>
          <w:sz w:val="28"/>
          <w:szCs w:val="28"/>
        </w:rPr>
        <w:t>а:</w:t>
      </w:r>
    </w:p>
    <w:p w:rsidR="000008FA" w:rsidRPr="00884842" w:rsidRDefault="000008FA" w:rsidP="000008FA">
      <w:pPr>
        <w:pStyle w:val="a3"/>
        <w:spacing w:after="0" w:line="360" w:lineRule="auto"/>
        <w:ind w:left="0" w:firstLine="708"/>
        <w:jc w:val="both"/>
        <w:rPr>
          <w:rFonts w:ascii="Times New Roman" w:hAnsi="Times New Roman" w:cs="Times New Roman"/>
          <w:sz w:val="28"/>
        </w:rPr>
      </w:pPr>
      <w:r w:rsidRPr="00884842">
        <w:rPr>
          <w:rFonts w:ascii="Times New Roman" w:hAnsi="Times New Roman" w:cs="Times New Roman"/>
          <w:b/>
          <w:sz w:val="28"/>
          <w:szCs w:val="28"/>
        </w:rPr>
        <w:t>-</w:t>
      </w:r>
      <w:r>
        <w:rPr>
          <w:rFonts w:ascii="Times New Roman" w:hAnsi="Times New Roman" w:cs="Times New Roman"/>
          <w:b/>
          <w:sz w:val="28"/>
          <w:szCs w:val="28"/>
        </w:rPr>
        <w:t xml:space="preserve"> </w:t>
      </w:r>
      <w:r>
        <w:rPr>
          <w:rFonts w:ascii="Times New Roman" w:hAnsi="Times New Roman" w:cs="Times New Roman"/>
          <w:sz w:val="28"/>
        </w:rPr>
        <w:t>изучение</w:t>
      </w:r>
      <w:r w:rsidRPr="00884842">
        <w:rPr>
          <w:rFonts w:ascii="Times New Roman" w:hAnsi="Times New Roman" w:cs="Times New Roman"/>
          <w:sz w:val="28"/>
        </w:rPr>
        <w:t xml:space="preserve"> </w:t>
      </w:r>
      <w:r w:rsidRPr="00884842">
        <w:rPr>
          <w:rFonts w:ascii="Times New Roman" w:hAnsi="Times New Roman" w:cs="Times New Roman"/>
          <w:sz w:val="28"/>
          <w:szCs w:val="28"/>
        </w:rPr>
        <w:t>теоретически</w:t>
      </w:r>
      <w:r>
        <w:rPr>
          <w:rFonts w:ascii="Times New Roman" w:hAnsi="Times New Roman" w:cs="Times New Roman"/>
          <w:sz w:val="28"/>
          <w:szCs w:val="28"/>
        </w:rPr>
        <w:t>х</w:t>
      </w:r>
      <w:r w:rsidRPr="00884842">
        <w:rPr>
          <w:rFonts w:ascii="Times New Roman" w:hAnsi="Times New Roman" w:cs="Times New Roman"/>
          <w:sz w:val="28"/>
          <w:szCs w:val="28"/>
        </w:rPr>
        <w:t xml:space="preserve"> основ активизации методов социально-психологического обучения</w:t>
      </w:r>
      <w:r w:rsidRPr="00884842">
        <w:rPr>
          <w:rFonts w:ascii="Times New Roman" w:hAnsi="Times New Roman" w:cs="Times New Roman"/>
          <w:sz w:val="28"/>
        </w:rPr>
        <w:t>;</w:t>
      </w:r>
    </w:p>
    <w:p w:rsidR="000008FA" w:rsidRPr="00884842" w:rsidRDefault="000008FA" w:rsidP="000008FA">
      <w:pPr>
        <w:pStyle w:val="a3"/>
        <w:spacing w:after="0" w:line="360" w:lineRule="auto"/>
        <w:ind w:left="0" w:firstLine="708"/>
        <w:jc w:val="both"/>
        <w:rPr>
          <w:rFonts w:ascii="Times New Roman" w:hAnsi="Times New Roman" w:cs="Times New Roman"/>
          <w:sz w:val="28"/>
        </w:rPr>
      </w:pPr>
      <w:r>
        <w:rPr>
          <w:rFonts w:ascii="Times New Roman" w:hAnsi="Times New Roman" w:cs="Times New Roman"/>
          <w:sz w:val="28"/>
        </w:rPr>
        <w:t>-</w:t>
      </w:r>
      <w:r w:rsidRPr="00884842">
        <w:rPr>
          <w:rFonts w:ascii="Times New Roman" w:hAnsi="Times New Roman" w:cs="Times New Roman"/>
          <w:sz w:val="28"/>
        </w:rPr>
        <w:t xml:space="preserve"> </w:t>
      </w:r>
      <w:r w:rsidRPr="00884842">
        <w:rPr>
          <w:rFonts w:ascii="Times New Roman" w:hAnsi="Times New Roman" w:cs="Times New Roman"/>
          <w:sz w:val="28"/>
          <w:szCs w:val="28"/>
        </w:rPr>
        <w:t>реализаци</w:t>
      </w:r>
      <w:r>
        <w:rPr>
          <w:rFonts w:ascii="Times New Roman" w:hAnsi="Times New Roman" w:cs="Times New Roman"/>
          <w:sz w:val="28"/>
          <w:szCs w:val="28"/>
        </w:rPr>
        <w:t>я</w:t>
      </w:r>
      <w:r w:rsidRPr="00884842">
        <w:rPr>
          <w:rFonts w:ascii="Times New Roman" w:hAnsi="Times New Roman" w:cs="Times New Roman"/>
          <w:sz w:val="28"/>
          <w:szCs w:val="28"/>
        </w:rPr>
        <w:t xml:space="preserve"> методов активного социально-психологического обучения</w:t>
      </w:r>
      <w:r>
        <w:rPr>
          <w:rFonts w:ascii="Times New Roman" w:hAnsi="Times New Roman" w:cs="Times New Roman"/>
          <w:sz w:val="28"/>
          <w:szCs w:val="28"/>
        </w:rPr>
        <w:t xml:space="preserve"> на уроках.</w:t>
      </w:r>
    </w:p>
    <w:p w:rsidR="000008FA" w:rsidRDefault="000008FA" w:rsidP="000008FA">
      <w:pPr>
        <w:pStyle w:val="a3"/>
        <w:spacing w:after="0" w:line="360" w:lineRule="auto"/>
        <w:ind w:left="0" w:firstLine="708"/>
        <w:jc w:val="both"/>
        <w:rPr>
          <w:rFonts w:ascii="Times New Roman" w:hAnsi="Times New Roman" w:cs="Times New Roman"/>
          <w:sz w:val="28"/>
          <w:szCs w:val="28"/>
        </w:rPr>
      </w:pPr>
      <w:r>
        <w:rPr>
          <w:rFonts w:ascii="Times New Roman" w:hAnsi="Times New Roman" w:cs="Times New Roman"/>
          <w:sz w:val="28"/>
        </w:rPr>
        <w:t xml:space="preserve">- </w:t>
      </w:r>
      <w:r w:rsidRPr="00884842">
        <w:rPr>
          <w:rFonts w:ascii="Times New Roman" w:hAnsi="Times New Roman" w:cs="Times New Roman"/>
          <w:sz w:val="28"/>
        </w:rPr>
        <w:t>прове</w:t>
      </w:r>
      <w:r>
        <w:rPr>
          <w:rFonts w:ascii="Times New Roman" w:hAnsi="Times New Roman" w:cs="Times New Roman"/>
          <w:sz w:val="28"/>
        </w:rPr>
        <w:t>дение</w:t>
      </w:r>
      <w:r w:rsidRPr="00884842">
        <w:rPr>
          <w:rFonts w:ascii="Times New Roman" w:hAnsi="Times New Roman" w:cs="Times New Roman"/>
          <w:sz w:val="28"/>
        </w:rPr>
        <w:t xml:space="preserve"> </w:t>
      </w:r>
      <w:r w:rsidRPr="00884842">
        <w:rPr>
          <w:rFonts w:ascii="Times New Roman" w:hAnsi="Times New Roman" w:cs="Times New Roman"/>
          <w:sz w:val="28"/>
          <w:szCs w:val="28"/>
        </w:rPr>
        <w:t>экспериментальн</w:t>
      </w:r>
      <w:r>
        <w:rPr>
          <w:rFonts w:ascii="Times New Roman" w:hAnsi="Times New Roman" w:cs="Times New Roman"/>
          <w:sz w:val="28"/>
          <w:szCs w:val="28"/>
        </w:rPr>
        <w:t>ых</w:t>
      </w:r>
      <w:r w:rsidRPr="00884842">
        <w:rPr>
          <w:rFonts w:ascii="Times New Roman" w:hAnsi="Times New Roman" w:cs="Times New Roman"/>
          <w:sz w:val="28"/>
          <w:szCs w:val="28"/>
        </w:rPr>
        <w:t xml:space="preserve"> исследовани</w:t>
      </w:r>
      <w:r>
        <w:rPr>
          <w:rFonts w:ascii="Times New Roman" w:hAnsi="Times New Roman" w:cs="Times New Roman"/>
          <w:sz w:val="28"/>
          <w:szCs w:val="28"/>
        </w:rPr>
        <w:t>й</w:t>
      </w:r>
      <w:r w:rsidRPr="00884842">
        <w:rPr>
          <w:rFonts w:ascii="Times New Roman" w:hAnsi="Times New Roman" w:cs="Times New Roman"/>
          <w:sz w:val="28"/>
          <w:szCs w:val="28"/>
        </w:rPr>
        <w:t xml:space="preserve"> </w:t>
      </w:r>
      <w:r>
        <w:rPr>
          <w:rFonts w:ascii="Times New Roman" w:hAnsi="Times New Roman" w:cs="Times New Roman"/>
          <w:sz w:val="28"/>
          <w:szCs w:val="28"/>
        </w:rPr>
        <w:t xml:space="preserve">результативности </w:t>
      </w:r>
      <w:r w:rsidRPr="00884842">
        <w:rPr>
          <w:rFonts w:ascii="Times New Roman" w:hAnsi="Times New Roman" w:cs="Times New Roman"/>
          <w:sz w:val="28"/>
          <w:szCs w:val="28"/>
        </w:rPr>
        <w:t>использования активного социально-психологического обучения.</w:t>
      </w:r>
    </w:p>
    <w:p w:rsidR="000008FA" w:rsidRDefault="000008FA" w:rsidP="000008FA">
      <w:pPr>
        <w:pStyle w:val="a3"/>
        <w:spacing w:after="0" w:line="360" w:lineRule="auto"/>
        <w:ind w:left="0" w:firstLine="708"/>
        <w:jc w:val="both"/>
        <w:rPr>
          <w:rFonts w:ascii="Times New Roman" w:hAnsi="Times New Roman" w:cs="Times New Roman"/>
          <w:sz w:val="28"/>
          <w:szCs w:val="28"/>
        </w:rPr>
      </w:pPr>
      <w:r>
        <w:rPr>
          <w:rFonts w:ascii="Times New Roman" w:hAnsi="Times New Roman" w:cs="Times New Roman"/>
          <w:sz w:val="28"/>
          <w:szCs w:val="28"/>
        </w:rPr>
        <w:t xml:space="preserve">- выработка рекомендаций использования </w:t>
      </w:r>
      <w:r w:rsidRPr="00884842">
        <w:rPr>
          <w:rFonts w:ascii="Times New Roman" w:hAnsi="Times New Roman" w:cs="Times New Roman"/>
          <w:sz w:val="28"/>
          <w:szCs w:val="28"/>
        </w:rPr>
        <w:t>методов активного социально-психологического обучения</w:t>
      </w:r>
      <w:r>
        <w:rPr>
          <w:rFonts w:ascii="Times New Roman" w:hAnsi="Times New Roman" w:cs="Times New Roman"/>
          <w:sz w:val="28"/>
          <w:szCs w:val="28"/>
        </w:rPr>
        <w:t xml:space="preserve"> на уроках химии.</w:t>
      </w:r>
    </w:p>
    <w:p w:rsidR="001D0CF4" w:rsidRPr="00884842" w:rsidRDefault="001D0CF4" w:rsidP="001D0CF4">
      <w:pPr>
        <w:shd w:val="clear" w:color="auto" w:fill="FFFFFF"/>
        <w:spacing w:after="0" w:line="240" w:lineRule="auto"/>
        <w:ind w:firstLine="709"/>
        <w:jc w:val="both"/>
        <w:rPr>
          <w:rFonts w:ascii="Times New Roman" w:eastAsia="Times New Roman" w:hAnsi="Times New Roman" w:cs="Times New Roman"/>
          <w:sz w:val="28"/>
          <w:szCs w:val="28"/>
        </w:rPr>
      </w:pPr>
      <w:r w:rsidRPr="00884842">
        <w:rPr>
          <w:rFonts w:ascii="Times New Roman" w:eastAsia="Times New Roman" w:hAnsi="Times New Roman" w:cs="Times New Roman"/>
          <w:sz w:val="28"/>
          <w:szCs w:val="28"/>
        </w:rPr>
        <w:t>Различаются следующие виды инновационных педагогических технологий</w:t>
      </w:r>
      <w:r w:rsidRPr="00884842">
        <w:rPr>
          <w:rFonts w:ascii="Times New Roman" w:eastAsia="Times New Roman" w:hAnsi="Times New Roman" w:cs="Times New Roman"/>
          <w:bCs/>
          <w:sz w:val="28"/>
          <w:szCs w:val="28"/>
        </w:rPr>
        <w:t>:</w:t>
      </w:r>
    </w:p>
    <w:p w:rsidR="001D0CF4" w:rsidRPr="00884842" w:rsidRDefault="001D0CF4" w:rsidP="001D0CF4">
      <w:pPr>
        <w:pStyle w:val="a3"/>
        <w:numPr>
          <w:ilvl w:val="0"/>
          <w:numId w:val="7"/>
        </w:numPr>
        <w:shd w:val="clear" w:color="auto" w:fill="FFFFFF"/>
        <w:spacing w:after="0" w:line="240" w:lineRule="auto"/>
        <w:ind w:left="0" w:firstLine="709"/>
        <w:jc w:val="both"/>
        <w:rPr>
          <w:rFonts w:ascii="Times New Roman" w:eastAsia="Times New Roman" w:hAnsi="Times New Roman" w:cs="Times New Roman"/>
          <w:sz w:val="28"/>
          <w:szCs w:val="28"/>
        </w:rPr>
      </w:pPr>
      <w:r w:rsidRPr="00884842">
        <w:rPr>
          <w:rFonts w:ascii="Times New Roman" w:eastAsia="Times New Roman" w:hAnsi="Times New Roman" w:cs="Times New Roman"/>
          <w:sz w:val="28"/>
          <w:szCs w:val="28"/>
        </w:rPr>
        <w:t>информационно – коммуникационная технология;</w:t>
      </w:r>
    </w:p>
    <w:p w:rsidR="001D0CF4" w:rsidRPr="00884842" w:rsidRDefault="001D0CF4" w:rsidP="001D0CF4">
      <w:pPr>
        <w:pStyle w:val="a3"/>
        <w:numPr>
          <w:ilvl w:val="0"/>
          <w:numId w:val="7"/>
        </w:numPr>
        <w:shd w:val="clear" w:color="auto" w:fill="FFFFFF"/>
        <w:spacing w:after="0" w:line="240" w:lineRule="auto"/>
        <w:ind w:left="0" w:firstLine="709"/>
        <w:jc w:val="both"/>
        <w:rPr>
          <w:rFonts w:ascii="Times New Roman" w:eastAsia="Times New Roman" w:hAnsi="Times New Roman" w:cs="Times New Roman"/>
          <w:sz w:val="28"/>
          <w:szCs w:val="28"/>
        </w:rPr>
      </w:pPr>
      <w:r w:rsidRPr="00884842">
        <w:rPr>
          <w:rFonts w:ascii="Times New Roman" w:eastAsia="Times New Roman" w:hAnsi="Times New Roman" w:cs="Times New Roman"/>
          <w:sz w:val="28"/>
          <w:szCs w:val="28"/>
        </w:rPr>
        <w:t>технология развития критического мышления;</w:t>
      </w:r>
    </w:p>
    <w:p w:rsidR="001D0CF4" w:rsidRPr="00884842" w:rsidRDefault="001D0CF4" w:rsidP="001D0CF4">
      <w:pPr>
        <w:pStyle w:val="a3"/>
        <w:numPr>
          <w:ilvl w:val="0"/>
          <w:numId w:val="7"/>
        </w:numPr>
        <w:shd w:val="clear" w:color="auto" w:fill="FFFFFF"/>
        <w:spacing w:after="0" w:line="240" w:lineRule="auto"/>
        <w:ind w:left="0" w:firstLine="709"/>
        <w:jc w:val="both"/>
        <w:rPr>
          <w:rFonts w:ascii="Times New Roman" w:eastAsia="Times New Roman" w:hAnsi="Times New Roman" w:cs="Times New Roman"/>
          <w:sz w:val="28"/>
          <w:szCs w:val="28"/>
        </w:rPr>
      </w:pPr>
      <w:r w:rsidRPr="00884842">
        <w:rPr>
          <w:rFonts w:ascii="Times New Roman" w:eastAsia="Times New Roman" w:hAnsi="Times New Roman" w:cs="Times New Roman"/>
          <w:sz w:val="28"/>
          <w:szCs w:val="28"/>
        </w:rPr>
        <w:t>проектная технология;</w:t>
      </w:r>
    </w:p>
    <w:p w:rsidR="001D0CF4" w:rsidRPr="00884842" w:rsidRDefault="001D0CF4" w:rsidP="001D0CF4">
      <w:pPr>
        <w:pStyle w:val="a3"/>
        <w:numPr>
          <w:ilvl w:val="0"/>
          <w:numId w:val="7"/>
        </w:numPr>
        <w:shd w:val="clear" w:color="auto" w:fill="FFFFFF"/>
        <w:spacing w:after="0" w:line="240" w:lineRule="auto"/>
        <w:ind w:left="0" w:firstLine="709"/>
        <w:jc w:val="both"/>
        <w:rPr>
          <w:rFonts w:ascii="Times New Roman" w:eastAsia="Times New Roman" w:hAnsi="Times New Roman" w:cs="Times New Roman"/>
          <w:sz w:val="28"/>
          <w:szCs w:val="28"/>
        </w:rPr>
      </w:pPr>
      <w:r w:rsidRPr="00884842">
        <w:rPr>
          <w:rFonts w:ascii="Times New Roman" w:eastAsia="Times New Roman" w:hAnsi="Times New Roman" w:cs="Times New Roman"/>
          <w:sz w:val="28"/>
          <w:szCs w:val="28"/>
        </w:rPr>
        <w:t>технология развивающего обучения;</w:t>
      </w:r>
    </w:p>
    <w:p w:rsidR="001D0CF4" w:rsidRPr="00884842" w:rsidRDefault="001D0CF4" w:rsidP="001D0CF4">
      <w:pPr>
        <w:pStyle w:val="a3"/>
        <w:numPr>
          <w:ilvl w:val="0"/>
          <w:numId w:val="7"/>
        </w:numPr>
        <w:shd w:val="clear" w:color="auto" w:fill="FFFFFF"/>
        <w:spacing w:after="0" w:line="240" w:lineRule="auto"/>
        <w:ind w:left="0" w:firstLine="709"/>
        <w:jc w:val="both"/>
        <w:rPr>
          <w:rFonts w:ascii="Times New Roman" w:eastAsia="Times New Roman" w:hAnsi="Times New Roman" w:cs="Times New Roman"/>
          <w:sz w:val="28"/>
          <w:szCs w:val="28"/>
        </w:rPr>
      </w:pPr>
      <w:r w:rsidRPr="00884842">
        <w:rPr>
          <w:rFonts w:ascii="Times New Roman" w:eastAsia="Times New Roman" w:hAnsi="Times New Roman" w:cs="Times New Roman"/>
          <w:sz w:val="28"/>
          <w:szCs w:val="28"/>
        </w:rPr>
        <w:t>здоровьесберегающие технологии;</w:t>
      </w:r>
    </w:p>
    <w:p w:rsidR="001D0CF4" w:rsidRPr="00884842" w:rsidRDefault="001D0CF4" w:rsidP="001D0CF4">
      <w:pPr>
        <w:pStyle w:val="a3"/>
        <w:numPr>
          <w:ilvl w:val="0"/>
          <w:numId w:val="7"/>
        </w:numPr>
        <w:shd w:val="clear" w:color="auto" w:fill="FFFFFF"/>
        <w:spacing w:after="0" w:line="240" w:lineRule="auto"/>
        <w:ind w:left="0" w:firstLine="709"/>
        <w:jc w:val="both"/>
        <w:rPr>
          <w:rFonts w:ascii="Times New Roman" w:eastAsia="Times New Roman" w:hAnsi="Times New Roman" w:cs="Times New Roman"/>
          <w:sz w:val="28"/>
          <w:szCs w:val="28"/>
        </w:rPr>
      </w:pPr>
      <w:r w:rsidRPr="00884842">
        <w:rPr>
          <w:rFonts w:ascii="Times New Roman" w:eastAsia="Times New Roman" w:hAnsi="Times New Roman" w:cs="Times New Roman"/>
          <w:sz w:val="28"/>
          <w:szCs w:val="28"/>
        </w:rPr>
        <w:lastRenderedPageBreak/>
        <w:t>технология проблемного обучения;</w:t>
      </w:r>
    </w:p>
    <w:p w:rsidR="001D0CF4" w:rsidRPr="00884842" w:rsidRDefault="001D0CF4" w:rsidP="001D0CF4">
      <w:pPr>
        <w:pStyle w:val="a3"/>
        <w:numPr>
          <w:ilvl w:val="0"/>
          <w:numId w:val="7"/>
        </w:numPr>
        <w:shd w:val="clear" w:color="auto" w:fill="FFFFFF"/>
        <w:spacing w:after="0" w:line="240" w:lineRule="auto"/>
        <w:ind w:left="0" w:firstLine="709"/>
        <w:jc w:val="both"/>
        <w:rPr>
          <w:rFonts w:ascii="Times New Roman" w:eastAsia="Times New Roman" w:hAnsi="Times New Roman" w:cs="Times New Roman"/>
          <w:sz w:val="28"/>
          <w:szCs w:val="28"/>
        </w:rPr>
      </w:pPr>
      <w:r w:rsidRPr="00884842">
        <w:rPr>
          <w:rFonts w:ascii="Times New Roman" w:eastAsia="Times New Roman" w:hAnsi="Times New Roman" w:cs="Times New Roman"/>
          <w:sz w:val="28"/>
          <w:szCs w:val="28"/>
        </w:rPr>
        <w:t>игровые технологии;</w:t>
      </w:r>
    </w:p>
    <w:p w:rsidR="001D0CF4" w:rsidRPr="00884842" w:rsidRDefault="001D0CF4" w:rsidP="001D0CF4">
      <w:pPr>
        <w:pStyle w:val="a3"/>
        <w:numPr>
          <w:ilvl w:val="0"/>
          <w:numId w:val="7"/>
        </w:numPr>
        <w:shd w:val="clear" w:color="auto" w:fill="FFFFFF"/>
        <w:spacing w:after="0" w:line="240" w:lineRule="auto"/>
        <w:ind w:left="0" w:firstLine="709"/>
        <w:jc w:val="both"/>
        <w:rPr>
          <w:rFonts w:ascii="Times New Roman" w:eastAsia="Times New Roman" w:hAnsi="Times New Roman" w:cs="Times New Roman"/>
          <w:sz w:val="28"/>
          <w:szCs w:val="28"/>
        </w:rPr>
      </w:pPr>
      <w:r w:rsidRPr="00884842">
        <w:rPr>
          <w:rFonts w:ascii="Times New Roman" w:eastAsia="Times New Roman" w:hAnsi="Times New Roman" w:cs="Times New Roman"/>
          <w:sz w:val="28"/>
          <w:szCs w:val="28"/>
        </w:rPr>
        <w:t>модульная технология;</w:t>
      </w:r>
    </w:p>
    <w:p w:rsidR="001D0CF4" w:rsidRPr="00884842" w:rsidRDefault="001D0CF4" w:rsidP="001D0CF4">
      <w:pPr>
        <w:pStyle w:val="a3"/>
        <w:numPr>
          <w:ilvl w:val="0"/>
          <w:numId w:val="7"/>
        </w:numPr>
        <w:shd w:val="clear" w:color="auto" w:fill="FFFFFF"/>
        <w:spacing w:after="0" w:line="240" w:lineRule="auto"/>
        <w:ind w:left="0" w:firstLine="709"/>
        <w:jc w:val="both"/>
        <w:rPr>
          <w:rFonts w:ascii="Times New Roman" w:eastAsia="Times New Roman" w:hAnsi="Times New Roman" w:cs="Times New Roman"/>
          <w:sz w:val="28"/>
          <w:szCs w:val="28"/>
        </w:rPr>
      </w:pPr>
      <w:r w:rsidRPr="00884842">
        <w:rPr>
          <w:rFonts w:ascii="Times New Roman" w:eastAsia="Times New Roman" w:hAnsi="Times New Roman" w:cs="Times New Roman"/>
          <w:sz w:val="28"/>
          <w:szCs w:val="28"/>
        </w:rPr>
        <w:t>технология мастерских</w:t>
      </w:r>
    </w:p>
    <w:p w:rsidR="001D0CF4" w:rsidRPr="00884842" w:rsidRDefault="001D0CF4" w:rsidP="001D0CF4">
      <w:pPr>
        <w:pStyle w:val="a3"/>
        <w:numPr>
          <w:ilvl w:val="0"/>
          <w:numId w:val="7"/>
        </w:numPr>
        <w:shd w:val="clear" w:color="auto" w:fill="FFFFFF"/>
        <w:spacing w:after="0" w:line="240" w:lineRule="auto"/>
        <w:ind w:left="0" w:firstLine="709"/>
        <w:jc w:val="both"/>
        <w:rPr>
          <w:rFonts w:ascii="Times New Roman" w:eastAsia="Times New Roman" w:hAnsi="Times New Roman" w:cs="Times New Roman"/>
          <w:sz w:val="28"/>
          <w:szCs w:val="28"/>
        </w:rPr>
      </w:pPr>
      <w:r w:rsidRPr="00884842">
        <w:rPr>
          <w:rFonts w:ascii="Times New Roman" w:eastAsia="Times New Roman" w:hAnsi="Times New Roman" w:cs="Times New Roman"/>
          <w:sz w:val="28"/>
          <w:szCs w:val="28"/>
        </w:rPr>
        <w:t>кейс – технология;</w:t>
      </w:r>
    </w:p>
    <w:p w:rsidR="001D0CF4" w:rsidRPr="00884842" w:rsidRDefault="001D0CF4" w:rsidP="001D0CF4">
      <w:pPr>
        <w:pStyle w:val="a3"/>
        <w:numPr>
          <w:ilvl w:val="0"/>
          <w:numId w:val="7"/>
        </w:numPr>
        <w:shd w:val="clear" w:color="auto" w:fill="FFFFFF"/>
        <w:spacing w:after="0" w:line="240" w:lineRule="auto"/>
        <w:ind w:left="0" w:firstLine="709"/>
        <w:jc w:val="both"/>
        <w:rPr>
          <w:rFonts w:ascii="Times New Roman" w:eastAsia="Times New Roman" w:hAnsi="Times New Roman" w:cs="Times New Roman"/>
          <w:sz w:val="28"/>
          <w:szCs w:val="28"/>
        </w:rPr>
      </w:pPr>
      <w:r w:rsidRPr="00884842">
        <w:rPr>
          <w:rFonts w:ascii="Times New Roman" w:eastAsia="Times New Roman" w:hAnsi="Times New Roman" w:cs="Times New Roman"/>
          <w:sz w:val="28"/>
          <w:szCs w:val="28"/>
        </w:rPr>
        <w:t>технология интегрированного обучения;</w:t>
      </w:r>
    </w:p>
    <w:p w:rsidR="001D0CF4" w:rsidRPr="00884842" w:rsidRDefault="001D0CF4" w:rsidP="001D0CF4">
      <w:pPr>
        <w:pStyle w:val="a3"/>
        <w:numPr>
          <w:ilvl w:val="0"/>
          <w:numId w:val="7"/>
        </w:numPr>
        <w:shd w:val="clear" w:color="auto" w:fill="FFFFFF"/>
        <w:spacing w:after="0" w:line="240" w:lineRule="auto"/>
        <w:ind w:left="0" w:firstLine="709"/>
        <w:jc w:val="both"/>
        <w:rPr>
          <w:rFonts w:ascii="Times New Roman" w:eastAsia="Times New Roman" w:hAnsi="Times New Roman" w:cs="Times New Roman"/>
          <w:sz w:val="28"/>
          <w:szCs w:val="28"/>
        </w:rPr>
      </w:pPr>
      <w:r w:rsidRPr="00884842">
        <w:rPr>
          <w:rFonts w:ascii="Times New Roman" w:eastAsia="Times New Roman" w:hAnsi="Times New Roman" w:cs="Times New Roman"/>
          <w:sz w:val="28"/>
          <w:szCs w:val="28"/>
        </w:rPr>
        <w:t>педагогика сотрудничества;</w:t>
      </w:r>
    </w:p>
    <w:p w:rsidR="001D0CF4" w:rsidRPr="00884842" w:rsidRDefault="001D0CF4" w:rsidP="001D0CF4">
      <w:pPr>
        <w:pStyle w:val="a3"/>
        <w:numPr>
          <w:ilvl w:val="0"/>
          <w:numId w:val="7"/>
        </w:numPr>
        <w:shd w:val="clear" w:color="auto" w:fill="FFFFFF"/>
        <w:spacing w:after="0" w:line="240" w:lineRule="auto"/>
        <w:ind w:left="0" w:firstLine="709"/>
        <w:jc w:val="both"/>
        <w:rPr>
          <w:rFonts w:ascii="Times New Roman" w:eastAsia="Times New Roman" w:hAnsi="Times New Roman" w:cs="Times New Roman"/>
          <w:sz w:val="28"/>
          <w:szCs w:val="28"/>
        </w:rPr>
      </w:pPr>
      <w:r w:rsidRPr="00884842">
        <w:rPr>
          <w:rFonts w:ascii="Times New Roman" w:eastAsia="Times New Roman" w:hAnsi="Times New Roman" w:cs="Times New Roman"/>
          <w:sz w:val="28"/>
          <w:szCs w:val="28"/>
        </w:rPr>
        <w:t>технологии уровневой дифференциации;</w:t>
      </w:r>
    </w:p>
    <w:p w:rsidR="001D0CF4" w:rsidRPr="00884842" w:rsidRDefault="001D0CF4" w:rsidP="001D0CF4">
      <w:pPr>
        <w:pStyle w:val="a3"/>
        <w:numPr>
          <w:ilvl w:val="0"/>
          <w:numId w:val="7"/>
        </w:numPr>
        <w:shd w:val="clear" w:color="auto" w:fill="FFFFFF"/>
        <w:spacing w:after="0" w:line="240" w:lineRule="auto"/>
        <w:ind w:left="0" w:firstLine="709"/>
        <w:jc w:val="both"/>
        <w:rPr>
          <w:rFonts w:ascii="Times New Roman" w:eastAsia="Times New Roman" w:hAnsi="Times New Roman" w:cs="Times New Roman"/>
          <w:sz w:val="28"/>
          <w:szCs w:val="28"/>
        </w:rPr>
      </w:pPr>
      <w:r w:rsidRPr="00884842">
        <w:rPr>
          <w:rFonts w:ascii="Times New Roman" w:eastAsia="Times New Roman" w:hAnsi="Times New Roman" w:cs="Times New Roman"/>
          <w:sz w:val="28"/>
          <w:szCs w:val="28"/>
        </w:rPr>
        <w:t>групповые технологии;</w:t>
      </w:r>
    </w:p>
    <w:p w:rsidR="001D0CF4" w:rsidRPr="00884842" w:rsidRDefault="001D0CF4" w:rsidP="001D0CF4">
      <w:pPr>
        <w:pStyle w:val="a3"/>
        <w:numPr>
          <w:ilvl w:val="0"/>
          <w:numId w:val="7"/>
        </w:numPr>
        <w:shd w:val="clear" w:color="auto" w:fill="FFFFFF"/>
        <w:spacing w:after="0" w:line="240" w:lineRule="auto"/>
        <w:ind w:left="0" w:firstLine="709"/>
        <w:jc w:val="both"/>
        <w:rPr>
          <w:rFonts w:ascii="Times New Roman" w:eastAsia="Times New Roman" w:hAnsi="Times New Roman" w:cs="Times New Roman"/>
          <w:sz w:val="28"/>
          <w:szCs w:val="28"/>
        </w:rPr>
      </w:pPr>
      <w:r w:rsidRPr="00884842">
        <w:rPr>
          <w:rFonts w:ascii="Times New Roman" w:eastAsia="Times New Roman" w:hAnsi="Times New Roman" w:cs="Times New Roman"/>
          <w:sz w:val="28"/>
          <w:szCs w:val="28"/>
        </w:rPr>
        <w:t>традиционные технологии (классно-урочная система).</w:t>
      </w:r>
    </w:p>
    <w:p w:rsidR="000008FA" w:rsidRDefault="001D0CF4" w:rsidP="000008FA">
      <w:pPr>
        <w:pStyle w:val="a3"/>
        <w:spacing w:after="0" w:line="360" w:lineRule="auto"/>
        <w:ind w:left="0" w:firstLine="708"/>
        <w:jc w:val="both"/>
        <w:rPr>
          <w:rFonts w:ascii="Times New Roman" w:hAnsi="Times New Roman" w:cs="Times New Roman"/>
          <w:sz w:val="28"/>
          <w:szCs w:val="28"/>
        </w:rPr>
      </w:pPr>
      <w:r w:rsidRPr="00884842">
        <w:rPr>
          <w:rFonts w:ascii="Times New Roman" w:hAnsi="Times New Roman" w:cs="Times New Roman"/>
          <w:sz w:val="28"/>
          <w:szCs w:val="28"/>
        </w:rPr>
        <w:t xml:space="preserve">Современные педагогические технологии предполагают изменение учебной ситуации таким образом, чтобы </w:t>
      </w:r>
      <w:r>
        <w:rPr>
          <w:rFonts w:ascii="Times New Roman" w:hAnsi="Times New Roman" w:cs="Times New Roman"/>
          <w:sz w:val="28"/>
          <w:szCs w:val="28"/>
        </w:rPr>
        <w:t>учи</w:t>
      </w:r>
      <w:r w:rsidRPr="00884842">
        <w:rPr>
          <w:rFonts w:ascii="Times New Roman" w:hAnsi="Times New Roman" w:cs="Times New Roman"/>
          <w:sz w:val="28"/>
          <w:szCs w:val="28"/>
        </w:rPr>
        <w:t xml:space="preserve">тель из "непререкаемого авторитета" стал внимательным и заинтересованным собеседником и соучастником процесса познания. Если </w:t>
      </w:r>
      <w:r>
        <w:rPr>
          <w:rFonts w:ascii="Times New Roman" w:hAnsi="Times New Roman" w:cs="Times New Roman"/>
          <w:sz w:val="28"/>
          <w:szCs w:val="28"/>
        </w:rPr>
        <w:t>учи</w:t>
      </w:r>
      <w:r w:rsidRPr="00884842">
        <w:rPr>
          <w:rFonts w:ascii="Times New Roman" w:hAnsi="Times New Roman" w:cs="Times New Roman"/>
          <w:sz w:val="28"/>
          <w:szCs w:val="28"/>
        </w:rPr>
        <w:t>тель от традиционного обучения переходит к организации обучения во взаимодействии, то есть строит</w:t>
      </w:r>
      <w:r>
        <w:rPr>
          <w:rFonts w:ascii="Times New Roman" w:hAnsi="Times New Roman" w:cs="Times New Roman"/>
          <w:sz w:val="28"/>
          <w:szCs w:val="28"/>
        </w:rPr>
        <w:t xml:space="preserve"> урок </w:t>
      </w:r>
      <w:r w:rsidRPr="00884842">
        <w:rPr>
          <w:rFonts w:ascii="Times New Roman" w:hAnsi="Times New Roman" w:cs="Times New Roman"/>
          <w:sz w:val="28"/>
          <w:szCs w:val="28"/>
        </w:rPr>
        <w:t xml:space="preserve"> на основе интерактивных методов, то это пример применения нетрадиционных педагогических технологий</w:t>
      </w:r>
      <w:r>
        <w:rPr>
          <w:rFonts w:ascii="Times New Roman" w:hAnsi="Times New Roman" w:cs="Times New Roman"/>
          <w:sz w:val="28"/>
          <w:szCs w:val="28"/>
        </w:rPr>
        <w:t>.</w:t>
      </w:r>
    </w:p>
    <w:p w:rsidR="001D0CF4" w:rsidRPr="00884842" w:rsidRDefault="001D0CF4" w:rsidP="00552A4B">
      <w:pPr>
        <w:autoSpaceDE w:val="0"/>
        <w:autoSpaceDN w:val="0"/>
        <w:adjustRightInd w:val="0"/>
        <w:spacing w:after="0" w:line="360" w:lineRule="auto"/>
        <w:ind w:firstLine="709"/>
        <w:jc w:val="both"/>
        <w:rPr>
          <w:rFonts w:ascii="Times New Roman" w:hAnsi="Times New Roman" w:cs="Times New Roman"/>
          <w:sz w:val="28"/>
          <w:szCs w:val="28"/>
        </w:rPr>
      </w:pPr>
      <w:r w:rsidRPr="00884842">
        <w:rPr>
          <w:rFonts w:ascii="Times New Roman" w:hAnsi="Times New Roman" w:cs="Times New Roman"/>
          <w:sz w:val="28"/>
          <w:szCs w:val="28"/>
        </w:rPr>
        <w:t>В ходе интерактивного занятия учащиеся учатся формулировать собственное мнение, правильно выражать мысли, строить доказательства своей точки зрения, вести дискуссию, слушать другого человека, уважать альтернативное мнение.</w:t>
      </w:r>
    </w:p>
    <w:p w:rsidR="001D0CF4" w:rsidRPr="00884842" w:rsidRDefault="001D0CF4" w:rsidP="00552A4B">
      <w:pPr>
        <w:autoSpaceDE w:val="0"/>
        <w:autoSpaceDN w:val="0"/>
        <w:adjustRightInd w:val="0"/>
        <w:spacing w:after="0" w:line="360" w:lineRule="auto"/>
        <w:ind w:firstLine="709"/>
        <w:jc w:val="both"/>
        <w:rPr>
          <w:rFonts w:ascii="Times New Roman" w:hAnsi="Times New Roman" w:cs="Times New Roman"/>
          <w:sz w:val="28"/>
          <w:szCs w:val="28"/>
        </w:rPr>
      </w:pPr>
      <w:r w:rsidRPr="00884842">
        <w:rPr>
          <w:rFonts w:ascii="Times New Roman" w:hAnsi="Times New Roman" w:cs="Times New Roman"/>
          <w:sz w:val="28"/>
          <w:szCs w:val="28"/>
        </w:rPr>
        <w:t>Интерактивные и активные методы требуют определенных условий их применения. Это, прежде всего:</w:t>
      </w:r>
    </w:p>
    <w:p w:rsidR="001D0CF4" w:rsidRPr="00884842" w:rsidRDefault="001D0CF4" w:rsidP="00552A4B">
      <w:pPr>
        <w:autoSpaceDE w:val="0"/>
        <w:autoSpaceDN w:val="0"/>
        <w:adjustRightInd w:val="0"/>
        <w:spacing w:after="0" w:line="360" w:lineRule="auto"/>
        <w:ind w:firstLine="709"/>
        <w:jc w:val="both"/>
        <w:rPr>
          <w:rFonts w:ascii="Times New Roman" w:hAnsi="Times New Roman" w:cs="Times New Roman"/>
          <w:sz w:val="28"/>
          <w:szCs w:val="28"/>
        </w:rPr>
      </w:pPr>
      <w:r w:rsidRPr="00884842">
        <w:rPr>
          <w:rFonts w:ascii="Times New Roman" w:hAnsi="Times New Roman" w:cs="Times New Roman"/>
          <w:sz w:val="28"/>
          <w:szCs w:val="28"/>
        </w:rPr>
        <w:t>1)</w:t>
      </w:r>
      <w:r w:rsidRPr="00884842">
        <w:rPr>
          <w:rFonts w:ascii="Times New Roman" w:hAnsi="Times New Roman" w:cs="Times New Roman"/>
          <w:sz w:val="28"/>
          <w:szCs w:val="28"/>
        </w:rPr>
        <w:tab/>
        <w:t xml:space="preserve">четкая формулировка целей: </w:t>
      </w:r>
      <w:r>
        <w:rPr>
          <w:rFonts w:ascii="Times New Roman" w:hAnsi="Times New Roman" w:cs="Times New Roman"/>
          <w:sz w:val="28"/>
          <w:szCs w:val="28"/>
        </w:rPr>
        <w:t>учителю</w:t>
      </w:r>
      <w:r w:rsidRPr="00884842">
        <w:rPr>
          <w:rFonts w:ascii="Times New Roman" w:hAnsi="Times New Roman" w:cs="Times New Roman"/>
          <w:sz w:val="28"/>
          <w:szCs w:val="28"/>
        </w:rPr>
        <w:t xml:space="preserve"> необходимо убедиться в том, что </w:t>
      </w:r>
      <w:r>
        <w:rPr>
          <w:rFonts w:ascii="Times New Roman" w:hAnsi="Times New Roman" w:cs="Times New Roman"/>
          <w:sz w:val="28"/>
          <w:szCs w:val="28"/>
        </w:rPr>
        <w:t>учащиеся</w:t>
      </w:r>
      <w:r w:rsidRPr="00884842">
        <w:rPr>
          <w:rFonts w:ascii="Times New Roman" w:hAnsi="Times New Roman" w:cs="Times New Roman"/>
          <w:sz w:val="28"/>
          <w:szCs w:val="28"/>
        </w:rPr>
        <w:t xml:space="preserve"> понимают смысл, правила групповой работы или игры, принимают их и готовы работать в группе;</w:t>
      </w:r>
    </w:p>
    <w:p w:rsidR="001D0CF4" w:rsidRPr="00884842" w:rsidRDefault="001D0CF4" w:rsidP="00552A4B">
      <w:pPr>
        <w:autoSpaceDE w:val="0"/>
        <w:autoSpaceDN w:val="0"/>
        <w:adjustRightInd w:val="0"/>
        <w:spacing w:after="0" w:line="360" w:lineRule="auto"/>
        <w:ind w:firstLine="709"/>
        <w:jc w:val="both"/>
        <w:rPr>
          <w:rFonts w:ascii="Times New Roman" w:hAnsi="Times New Roman" w:cs="Times New Roman"/>
          <w:sz w:val="28"/>
          <w:szCs w:val="28"/>
        </w:rPr>
      </w:pPr>
      <w:r w:rsidRPr="00884842">
        <w:rPr>
          <w:rFonts w:ascii="Times New Roman" w:hAnsi="Times New Roman" w:cs="Times New Roman"/>
          <w:sz w:val="28"/>
          <w:szCs w:val="28"/>
        </w:rPr>
        <w:t>2)</w:t>
      </w:r>
      <w:r w:rsidRPr="00884842">
        <w:rPr>
          <w:rFonts w:ascii="Times New Roman" w:hAnsi="Times New Roman" w:cs="Times New Roman"/>
          <w:sz w:val="28"/>
          <w:szCs w:val="28"/>
        </w:rPr>
        <w:tab/>
        <w:t>учет особенностей данного</w:t>
      </w:r>
      <w:r>
        <w:rPr>
          <w:rFonts w:ascii="Times New Roman" w:hAnsi="Times New Roman" w:cs="Times New Roman"/>
          <w:sz w:val="28"/>
          <w:szCs w:val="28"/>
        </w:rPr>
        <w:t xml:space="preserve"> класса</w:t>
      </w:r>
      <w:r w:rsidRPr="00884842">
        <w:rPr>
          <w:rFonts w:ascii="Times New Roman" w:hAnsi="Times New Roman" w:cs="Times New Roman"/>
          <w:sz w:val="28"/>
          <w:szCs w:val="28"/>
        </w:rPr>
        <w:t>, степень их готовности к совместной деятельности;</w:t>
      </w:r>
    </w:p>
    <w:p w:rsidR="001D0CF4" w:rsidRPr="00884842" w:rsidRDefault="001D0CF4" w:rsidP="00552A4B">
      <w:pPr>
        <w:autoSpaceDE w:val="0"/>
        <w:autoSpaceDN w:val="0"/>
        <w:adjustRightInd w:val="0"/>
        <w:spacing w:after="0" w:line="360" w:lineRule="auto"/>
        <w:ind w:firstLine="709"/>
        <w:jc w:val="both"/>
        <w:rPr>
          <w:rFonts w:ascii="Times New Roman" w:hAnsi="Times New Roman" w:cs="Times New Roman"/>
          <w:sz w:val="28"/>
          <w:szCs w:val="28"/>
        </w:rPr>
      </w:pPr>
      <w:r w:rsidRPr="00884842">
        <w:rPr>
          <w:rFonts w:ascii="Times New Roman" w:hAnsi="Times New Roman" w:cs="Times New Roman"/>
          <w:sz w:val="28"/>
          <w:szCs w:val="28"/>
        </w:rPr>
        <w:t>3)</w:t>
      </w:r>
      <w:r w:rsidRPr="00884842">
        <w:rPr>
          <w:rFonts w:ascii="Times New Roman" w:hAnsi="Times New Roman" w:cs="Times New Roman"/>
          <w:sz w:val="28"/>
          <w:szCs w:val="28"/>
        </w:rPr>
        <w:tab/>
        <w:t xml:space="preserve">учет того, что важную роль играют цели и задачи использования метода: </w:t>
      </w:r>
      <w:r>
        <w:rPr>
          <w:rFonts w:ascii="Times New Roman" w:hAnsi="Times New Roman" w:cs="Times New Roman"/>
          <w:sz w:val="28"/>
          <w:szCs w:val="28"/>
        </w:rPr>
        <w:t>учи</w:t>
      </w:r>
      <w:r w:rsidRPr="00884842">
        <w:rPr>
          <w:rFonts w:ascii="Times New Roman" w:hAnsi="Times New Roman" w:cs="Times New Roman"/>
          <w:sz w:val="28"/>
          <w:szCs w:val="28"/>
        </w:rPr>
        <w:t xml:space="preserve">тель должен ясно представлять себе, </w:t>
      </w:r>
      <w:r w:rsidRPr="00884842">
        <w:rPr>
          <w:rFonts w:ascii="Times New Roman" w:hAnsi="Times New Roman" w:cs="Times New Roman"/>
          <w:bCs/>
          <w:sz w:val="28"/>
          <w:szCs w:val="28"/>
        </w:rPr>
        <w:t>с какой целью он использует данный метод;</w:t>
      </w:r>
    </w:p>
    <w:p w:rsidR="001D0CF4" w:rsidRDefault="001D0CF4" w:rsidP="00552A4B">
      <w:pPr>
        <w:pStyle w:val="a3"/>
        <w:spacing w:after="0" w:line="360" w:lineRule="auto"/>
        <w:ind w:left="0" w:firstLine="708"/>
        <w:jc w:val="both"/>
        <w:rPr>
          <w:rFonts w:ascii="Times New Roman" w:hAnsi="Times New Roman" w:cs="Times New Roman"/>
          <w:sz w:val="28"/>
          <w:szCs w:val="28"/>
        </w:rPr>
      </w:pPr>
      <w:r w:rsidRPr="00884842">
        <w:rPr>
          <w:rFonts w:ascii="Times New Roman" w:hAnsi="Times New Roman" w:cs="Times New Roman"/>
          <w:sz w:val="28"/>
          <w:szCs w:val="28"/>
        </w:rPr>
        <w:lastRenderedPageBreak/>
        <w:t>4)</w:t>
      </w:r>
      <w:r w:rsidRPr="00884842">
        <w:rPr>
          <w:rFonts w:ascii="Times New Roman" w:hAnsi="Times New Roman" w:cs="Times New Roman"/>
          <w:sz w:val="28"/>
          <w:szCs w:val="28"/>
        </w:rPr>
        <w:tab/>
        <w:t>учитель должен четко, шаг за шагом представлять себе основные этапы реализации того или иного метода обучения, прогнозируя его результаты</w:t>
      </w:r>
      <w:r>
        <w:rPr>
          <w:rFonts w:ascii="Times New Roman" w:hAnsi="Times New Roman" w:cs="Times New Roman"/>
          <w:sz w:val="28"/>
          <w:szCs w:val="28"/>
        </w:rPr>
        <w:t>.</w:t>
      </w:r>
    </w:p>
    <w:p w:rsidR="001D0CF4" w:rsidRPr="00884842" w:rsidRDefault="001D0CF4" w:rsidP="00552A4B">
      <w:pPr>
        <w:autoSpaceDE w:val="0"/>
        <w:autoSpaceDN w:val="0"/>
        <w:adjustRightInd w:val="0"/>
        <w:spacing w:after="0" w:line="360" w:lineRule="auto"/>
        <w:ind w:firstLine="709"/>
        <w:jc w:val="both"/>
        <w:rPr>
          <w:rFonts w:ascii="Times New Roman" w:hAnsi="Times New Roman" w:cs="Times New Roman"/>
          <w:bCs/>
          <w:sz w:val="28"/>
          <w:szCs w:val="28"/>
        </w:rPr>
      </w:pPr>
      <w:r w:rsidRPr="00884842">
        <w:rPr>
          <w:rFonts w:ascii="Times New Roman" w:hAnsi="Times New Roman" w:cs="Times New Roman"/>
          <w:sz w:val="28"/>
          <w:szCs w:val="28"/>
        </w:rPr>
        <w:t xml:space="preserve">Таким образом, </w:t>
      </w:r>
      <w:r w:rsidRPr="00884842">
        <w:rPr>
          <w:rFonts w:ascii="Times New Roman" w:hAnsi="Times New Roman" w:cs="Times New Roman"/>
          <w:bCs/>
          <w:sz w:val="28"/>
          <w:szCs w:val="28"/>
        </w:rPr>
        <w:t>активные методы обучения – это обучение деятельностью.</w:t>
      </w:r>
    </w:p>
    <w:p w:rsidR="001D0CF4" w:rsidRPr="00884842" w:rsidRDefault="001D0CF4" w:rsidP="00552A4B">
      <w:pPr>
        <w:autoSpaceDE w:val="0"/>
        <w:autoSpaceDN w:val="0"/>
        <w:adjustRightInd w:val="0"/>
        <w:spacing w:after="0" w:line="360" w:lineRule="auto"/>
        <w:ind w:firstLine="709"/>
        <w:jc w:val="both"/>
        <w:rPr>
          <w:rFonts w:ascii="Times New Roman" w:hAnsi="Times New Roman" w:cs="Times New Roman"/>
          <w:sz w:val="28"/>
          <w:szCs w:val="28"/>
        </w:rPr>
      </w:pPr>
      <w:r w:rsidRPr="00884842">
        <w:rPr>
          <w:rFonts w:ascii="Times New Roman" w:hAnsi="Times New Roman" w:cs="Times New Roman"/>
          <w:sz w:val="28"/>
          <w:szCs w:val="28"/>
        </w:rPr>
        <w:t>Методы активного и интерактивного обучения могут использоваться на различных этапах учебного процесса:</w:t>
      </w:r>
    </w:p>
    <w:p w:rsidR="001D0CF4" w:rsidRPr="00884842" w:rsidRDefault="001D0CF4" w:rsidP="00552A4B">
      <w:pPr>
        <w:autoSpaceDE w:val="0"/>
        <w:autoSpaceDN w:val="0"/>
        <w:adjustRightInd w:val="0"/>
        <w:spacing w:after="0" w:line="360" w:lineRule="auto"/>
        <w:ind w:firstLine="709"/>
        <w:jc w:val="both"/>
        <w:rPr>
          <w:rFonts w:ascii="Times New Roman" w:hAnsi="Times New Roman" w:cs="Times New Roman"/>
          <w:sz w:val="28"/>
          <w:szCs w:val="28"/>
        </w:rPr>
      </w:pPr>
      <w:r w:rsidRPr="00884842">
        <w:rPr>
          <w:rFonts w:ascii="Times New Roman" w:hAnsi="Times New Roman" w:cs="Times New Roman"/>
          <w:bCs/>
          <w:sz w:val="28"/>
          <w:szCs w:val="28"/>
        </w:rPr>
        <w:t>I этап</w:t>
      </w:r>
      <w:r w:rsidRPr="00884842">
        <w:rPr>
          <w:rFonts w:ascii="Times New Roman" w:hAnsi="Times New Roman" w:cs="Times New Roman"/>
          <w:b/>
          <w:bCs/>
          <w:sz w:val="28"/>
          <w:szCs w:val="28"/>
        </w:rPr>
        <w:t xml:space="preserve"> </w:t>
      </w:r>
      <w:r w:rsidRPr="00884842">
        <w:rPr>
          <w:rFonts w:ascii="Times New Roman" w:hAnsi="Times New Roman" w:cs="Times New Roman"/>
          <w:sz w:val="28"/>
          <w:szCs w:val="28"/>
        </w:rPr>
        <w:t>- первичное овладение знаниями. Это могут быть проблемная лекция, эвристическая беседа, учебная дискуссия и т.д.</w:t>
      </w:r>
    </w:p>
    <w:p w:rsidR="001D0CF4" w:rsidRPr="00884842" w:rsidRDefault="001D0CF4" w:rsidP="00552A4B">
      <w:pPr>
        <w:autoSpaceDE w:val="0"/>
        <w:autoSpaceDN w:val="0"/>
        <w:adjustRightInd w:val="0"/>
        <w:spacing w:after="0" w:line="360" w:lineRule="auto"/>
        <w:ind w:firstLine="709"/>
        <w:jc w:val="both"/>
        <w:rPr>
          <w:rFonts w:ascii="Times New Roman" w:hAnsi="Times New Roman" w:cs="Times New Roman"/>
          <w:sz w:val="28"/>
          <w:szCs w:val="28"/>
        </w:rPr>
      </w:pPr>
      <w:r w:rsidRPr="00884842">
        <w:rPr>
          <w:rFonts w:ascii="Times New Roman" w:hAnsi="Times New Roman" w:cs="Times New Roman"/>
          <w:bCs/>
          <w:sz w:val="28"/>
          <w:szCs w:val="28"/>
        </w:rPr>
        <w:t>II этап</w:t>
      </w:r>
      <w:r w:rsidRPr="00884842">
        <w:rPr>
          <w:rFonts w:ascii="Times New Roman" w:hAnsi="Times New Roman" w:cs="Times New Roman"/>
          <w:b/>
          <w:bCs/>
          <w:sz w:val="28"/>
          <w:szCs w:val="28"/>
        </w:rPr>
        <w:t xml:space="preserve"> </w:t>
      </w:r>
      <w:r w:rsidRPr="00884842">
        <w:rPr>
          <w:rFonts w:ascii="Times New Roman" w:hAnsi="Times New Roman" w:cs="Times New Roman"/>
          <w:sz w:val="28"/>
          <w:szCs w:val="28"/>
        </w:rPr>
        <w:t>- контроль знаний (закрепление), могут быть использованы такие методы как коллективная мыслительная деятельность, тестирование и т.д.</w:t>
      </w:r>
    </w:p>
    <w:p w:rsidR="001D0CF4" w:rsidRPr="00884842" w:rsidRDefault="001D0CF4" w:rsidP="00552A4B">
      <w:pPr>
        <w:autoSpaceDE w:val="0"/>
        <w:autoSpaceDN w:val="0"/>
        <w:adjustRightInd w:val="0"/>
        <w:spacing w:after="0" w:line="360" w:lineRule="auto"/>
        <w:ind w:firstLine="709"/>
        <w:jc w:val="both"/>
        <w:rPr>
          <w:rFonts w:ascii="Times New Roman" w:hAnsi="Times New Roman" w:cs="Times New Roman"/>
          <w:sz w:val="28"/>
          <w:szCs w:val="28"/>
        </w:rPr>
      </w:pPr>
      <w:r w:rsidRPr="00884842">
        <w:rPr>
          <w:rFonts w:ascii="Times New Roman" w:hAnsi="Times New Roman" w:cs="Times New Roman"/>
          <w:bCs/>
          <w:sz w:val="28"/>
          <w:szCs w:val="28"/>
        </w:rPr>
        <w:t>III этап</w:t>
      </w:r>
      <w:r w:rsidRPr="00884842">
        <w:rPr>
          <w:rFonts w:ascii="Times New Roman" w:hAnsi="Times New Roman" w:cs="Times New Roman"/>
          <w:b/>
          <w:bCs/>
          <w:sz w:val="28"/>
          <w:szCs w:val="28"/>
        </w:rPr>
        <w:t xml:space="preserve"> </w:t>
      </w:r>
      <w:r w:rsidRPr="00884842">
        <w:rPr>
          <w:rFonts w:ascii="Times New Roman" w:hAnsi="Times New Roman" w:cs="Times New Roman"/>
          <w:sz w:val="28"/>
          <w:szCs w:val="28"/>
        </w:rPr>
        <w:t xml:space="preserve">- формирование умений, навыков на основе знаний и развитие творческих способностей, возможно использование моделированного обучения, игровых и неигровых методов. </w:t>
      </w:r>
    </w:p>
    <w:p w:rsidR="001D0CF4" w:rsidRDefault="00303ABE" w:rsidP="00552A4B">
      <w:pPr>
        <w:pStyle w:val="a3"/>
        <w:spacing w:after="0" w:line="360" w:lineRule="auto"/>
        <w:ind w:left="0" w:firstLine="708"/>
        <w:jc w:val="both"/>
        <w:rPr>
          <w:rFonts w:ascii="Times New Roman" w:eastAsia="Times New Roman" w:hAnsi="Times New Roman" w:cs="Times New Roman"/>
          <w:sz w:val="28"/>
          <w:szCs w:val="28"/>
        </w:rPr>
      </w:pPr>
      <w:r w:rsidRPr="00884842">
        <w:rPr>
          <w:rFonts w:ascii="Times New Roman" w:eastAsia="Times New Roman" w:hAnsi="Times New Roman" w:cs="Times New Roman"/>
          <w:sz w:val="28"/>
          <w:szCs w:val="28"/>
        </w:rPr>
        <w:t>Таким образом,  современные и традиционные педагогические технологии являются основными и вспомогательными м</w:t>
      </w:r>
      <w:r w:rsidRPr="00884842">
        <w:rPr>
          <w:rFonts w:ascii="Times New Roman" w:hAnsi="Times New Roman"/>
          <w:sz w:val="28"/>
          <w:szCs w:val="28"/>
        </w:rPr>
        <w:t xml:space="preserve">етодами активизации социально-психологического обучения в школьном учебном процессе. </w:t>
      </w:r>
      <w:r w:rsidRPr="00884842">
        <w:rPr>
          <w:rFonts w:ascii="Times New Roman" w:eastAsia="Times New Roman" w:hAnsi="Times New Roman" w:cs="Times New Roman"/>
          <w:sz w:val="28"/>
          <w:szCs w:val="28"/>
        </w:rPr>
        <w:t xml:space="preserve">На сегодняшний день существует достаточно большое количество педагогических технологий обучения, как традиционных, так и инновационных. Нельзя сказать, что </w:t>
      </w:r>
      <w:proofErr w:type="gramStart"/>
      <w:r w:rsidRPr="00884842">
        <w:rPr>
          <w:rFonts w:ascii="Times New Roman" w:eastAsia="Times New Roman" w:hAnsi="Times New Roman" w:cs="Times New Roman"/>
          <w:sz w:val="28"/>
          <w:szCs w:val="28"/>
        </w:rPr>
        <w:t>какая-то</w:t>
      </w:r>
      <w:proofErr w:type="gramEnd"/>
      <w:r w:rsidRPr="00884842">
        <w:rPr>
          <w:rFonts w:ascii="Times New Roman" w:eastAsia="Times New Roman" w:hAnsi="Times New Roman" w:cs="Times New Roman"/>
          <w:sz w:val="28"/>
          <w:szCs w:val="28"/>
        </w:rPr>
        <w:t xml:space="preserve"> из них лучше, а другая хуже, или для достижения положительных результатов надо использовать только эту и никакую больше. Выбор той или иной технологии зависит от многих факторов: контингента учащихся, их возраста, уровня подготовленности, темы занятия и т.д. Самым оптимальным вариантом является использование смеси этих технологий. Так учебный процесс в большинстве своем представляет классно-урочную систему. Это позволяет вести работу согласно расписанию, в определенной аудитории, с определенной постоянной группой учащихся. Исходя из всего вышесказанного, хочу сказать, что традиционные и инновационные </w:t>
      </w:r>
      <w:r w:rsidRPr="00884842">
        <w:rPr>
          <w:rFonts w:ascii="Times New Roman" w:eastAsia="Times New Roman" w:hAnsi="Times New Roman" w:cs="Times New Roman"/>
          <w:sz w:val="28"/>
          <w:szCs w:val="28"/>
        </w:rPr>
        <w:lastRenderedPageBreak/>
        <w:t>методы обучения должны быть в постоянной взаимосвязи и дополнять друг друга. Не стоит отказываться от старого и полностью переходить на новое</w:t>
      </w:r>
      <w:r>
        <w:rPr>
          <w:rFonts w:ascii="Times New Roman" w:eastAsia="Times New Roman" w:hAnsi="Times New Roman" w:cs="Times New Roman"/>
          <w:sz w:val="28"/>
          <w:szCs w:val="28"/>
        </w:rPr>
        <w:t>.</w:t>
      </w:r>
    </w:p>
    <w:p w:rsidR="00552A4B" w:rsidRPr="00884842" w:rsidRDefault="00552A4B" w:rsidP="00552A4B">
      <w:pPr>
        <w:spacing w:after="0" w:line="360" w:lineRule="auto"/>
        <w:ind w:firstLine="709"/>
        <w:jc w:val="both"/>
        <w:rPr>
          <w:rFonts w:ascii="Times New Roman" w:hAnsi="Times New Roman"/>
          <w:sz w:val="28"/>
          <w:szCs w:val="28"/>
        </w:rPr>
      </w:pPr>
      <w:r w:rsidRPr="00884842">
        <w:rPr>
          <w:rFonts w:ascii="Times New Roman" w:hAnsi="Times New Roman"/>
          <w:sz w:val="28"/>
          <w:szCs w:val="28"/>
        </w:rPr>
        <w:t xml:space="preserve">В силу специфики преподаваемой дисциплины использование интерактивных и активных методов обучения позволяет мне активно использовать следующие методы обучения: </w:t>
      </w:r>
    </w:p>
    <w:p w:rsidR="00552A4B" w:rsidRPr="00884842" w:rsidRDefault="00552A4B" w:rsidP="00552A4B">
      <w:pPr>
        <w:spacing w:after="0" w:line="360" w:lineRule="auto"/>
        <w:ind w:firstLine="709"/>
        <w:jc w:val="both"/>
        <w:rPr>
          <w:rFonts w:ascii="Times New Roman" w:eastAsia="Times New Roman" w:hAnsi="Times New Roman" w:cs="Times New Roman"/>
          <w:sz w:val="28"/>
          <w:szCs w:val="28"/>
        </w:rPr>
      </w:pPr>
      <w:r w:rsidRPr="00884842">
        <w:rPr>
          <w:rFonts w:ascii="Times New Roman" w:hAnsi="Times New Roman"/>
          <w:sz w:val="28"/>
          <w:szCs w:val="28"/>
        </w:rPr>
        <w:t>1.</w:t>
      </w:r>
      <w:r w:rsidRPr="00884842">
        <w:rPr>
          <w:rFonts w:ascii="Times New Roman" w:hAnsi="Times New Roman"/>
          <w:sz w:val="28"/>
          <w:szCs w:val="28"/>
        </w:rPr>
        <w:tab/>
        <w:t>традиционные методы обучения, так как химия – фундаментальная наука и традиционная подача материала наиболее целесообразна. Но поскольку, п</w:t>
      </w:r>
      <w:r w:rsidRPr="00884842">
        <w:rPr>
          <w:rFonts w:ascii="Times New Roman" w:eastAsia="Times New Roman" w:hAnsi="Times New Roman" w:cs="Times New Roman"/>
          <w:sz w:val="28"/>
          <w:szCs w:val="28"/>
        </w:rPr>
        <w:t xml:space="preserve">роцесс обновления системы образования, целью которого </w:t>
      </w:r>
      <w:proofErr w:type="gramStart"/>
      <w:r w:rsidRPr="00884842">
        <w:rPr>
          <w:rFonts w:ascii="Times New Roman" w:eastAsia="Times New Roman" w:hAnsi="Times New Roman" w:cs="Times New Roman"/>
          <w:sz w:val="28"/>
          <w:szCs w:val="28"/>
        </w:rPr>
        <w:t>является поиск наиболее эффективных форм его функционирования связаны</w:t>
      </w:r>
      <w:proofErr w:type="gramEnd"/>
      <w:r w:rsidRPr="00884842">
        <w:rPr>
          <w:rFonts w:ascii="Times New Roman" w:eastAsia="Times New Roman" w:hAnsi="Times New Roman" w:cs="Times New Roman"/>
          <w:sz w:val="28"/>
          <w:szCs w:val="28"/>
        </w:rPr>
        <w:t xml:space="preserve"> с целым рядом тенденций, которые определяют современную реальность, то без применения информационных и коммуникационных технологий (ИКТ) современное преподавание даже таких фундаментальных наук как химия – невозможно. </w:t>
      </w:r>
    </w:p>
    <w:p w:rsidR="00552A4B" w:rsidRPr="00884842" w:rsidRDefault="00552A4B" w:rsidP="00552A4B">
      <w:pPr>
        <w:spacing w:after="0" w:line="360" w:lineRule="auto"/>
        <w:ind w:firstLine="709"/>
        <w:jc w:val="both"/>
        <w:rPr>
          <w:rFonts w:ascii="Times New Roman" w:hAnsi="Times New Roman"/>
          <w:sz w:val="28"/>
          <w:szCs w:val="28"/>
        </w:rPr>
      </w:pPr>
      <w:r w:rsidRPr="00884842">
        <w:rPr>
          <w:rFonts w:ascii="Times New Roman" w:eastAsia="Times New Roman" w:hAnsi="Times New Roman" w:cs="Times New Roman"/>
          <w:sz w:val="28"/>
          <w:szCs w:val="28"/>
        </w:rPr>
        <w:t xml:space="preserve">Поэтому, в своей педагогической </w:t>
      </w:r>
      <w:proofErr w:type="gramStart"/>
      <w:r w:rsidRPr="00884842">
        <w:rPr>
          <w:rFonts w:ascii="Times New Roman" w:eastAsia="Times New Roman" w:hAnsi="Times New Roman" w:cs="Times New Roman"/>
          <w:sz w:val="28"/>
          <w:szCs w:val="28"/>
        </w:rPr>
        <w:t>практике</w:t>
      </w:r>
      <w:proofErr w:type="gramEnd"/>
      <w:r w:rsidRPr="00884842">
        <w:rPr>
          <w:rFonts w:ascii="Times New Roman" w:eastAsia="Times New Roman" w:hAnsi="Times New Roman" w:cs="Times New Roman"/>
          <w:sz w:val="28"/>
          <w:szCs w:val="28"/>
        </w:rPr>
        <w:t xml:space="preserve"> активно  использую: электронные учебники по химии («Химия для </w:t>
      </w:r>
      <w:r>
        <w:rPr>
          <w:rFonts w:ascii="Times New Roman" w:eastAsia="Times New Roman" w:hAnsi="Times New Roman" w:cs="Times New Roman"/>
          <w:sz w:val="28"/>
          <w:szCs w:val="28"/>
        </w:rPr>
        <w:t>9</w:t>
      </w:r>
      <w:r w:rsidRPr="00884842">
        <w:rPr>
          <w:rFonts w:ascii="Times New Roman" w:eastAsia="Times New Roman" w:hAnsi="Times New Roman" w:cs="Times New Roman"/>
          <w:sz w:val="28"/>
          <w:szCs w:val="28"/>
        </w:rPr>
        <w:t xml:space="preserve"> класса» и т.д.), электронные системы обучения, электронные системы контроля знаний, задачники, виртуальные лаборатории - все это способствует повышению качества образования, повышению мотивации к обучению учащихся среднего звена и старшеклассников.</w:t>
      </w:r>
    </w:p>
    <w:p w:rsidR="00552A4B" w:rsidRPr="00884842" w:rsidRDefault="00552A4B" w:rsidP="00552A4B">
      <w:pPr>
        <w:spacing w:after="0" w:line="360" w:lineRule="auto"/>
        <w:ind w:firstLine="709"/>
        <w:jc w:val="both"/>
        <w:rPr>
          <w:rFonts w:ascii="Times New Roman" w:eastAsia="Times New Roman" w:hAnsi="Times New Roman" w:cs="Times New Roman"/>
          <w:sz w:val="28"/>
          <w:szCs w:val="28"/>
        </w:rPr>
      </w:pPr>
      <w:r w:rsidRPr="00884842">
        <w:rPr>
          <w:rFonts w:ascii="Times New Roman" w:eastAsia="Times New Roman" w:hAnsi="Times New Roman" w:cs="Times New Roman"/>
          <w:sz w:val="28"/>
          <w:szCs w:val="28"/>
        </w:rPr>
        <w:t>К основным преимуществам данных электронных образовательных ресурсов относятся:</w:t>
      </w:r>
    </w:p>
    <w:p w:rsidR="00552A4B" w:rsidRPr="00884842" w:rsidRDefault="00552A4B" w:rsidP="00552A4B">
      <w:pPr>
        <w:numPr>
          <w:ilvl w:val="0"/>
          <w:numId w:val="17"/>
        </w:numPr>
        <w:tabs>
          <w:tab w:val="left" w:pos="426"/>
          <w:tab w:val="left" w:pos="851"/>
        </w:tabs>
        <w:spacing w:after="0" w:line="360" w:lineRule="auto"/>
        <w:ind w:left="0" w:firstLine="709"/>
        <w:jc w:val="both"/>
        <w:rPr>
          <w:rFonts w:ascii="Times New Roman" w:eastAsia="Times New Roman" w:hAnsi="Times New Roman" w:cs="Times New Roman"/>
          <w:sz w:val="28"/>
          <w:szCs w:val="28"/>
        </w:rPr>
      </w:pPr>
      <w:r w:rsidRPr="00884842">
        <w:rPr>
          <w:rFonts w:ascii="Times New Roman" w:eastAsia="Times New Roman" w:hAnsi="Times New Roman" w:cs="Times New Roman"/>
          <w:sz w:val="28"/>
          <w:szCs w:val="28"/>
        </w:rPr>
        <w:t>отсутствие содержательных и технических ограничений: полноценное использование новых педагогических инструментов - интерактива, мультимедиа, моделирования сочетается с возможностью распространения в глобальных компьютерных сетях;</w:t>
      </w:r>
    </w:p>
    <w:p w:rsidR="00552A4B" w:rsidRPr="00884842" w:rsidRDefault="00552A4B" w:rsidP="00552A4B">
      <w:pPr>
        <w:numPr>
          <w:ilvl w:val="0"/>
          <w:numId w:val="17"/>
        </w:numPr>
        <w:tabs>
          <w:tab w:val="left" w:pos="426"/>
          <w:tab w:val="left" w:pos="851"/>
        </w:tabs>
        <w:spacing w:after="0" w:line="360" w:lineRule="auto"/>
        <w:ind w:left="0" w:firstLine="709"/>
        <w:jc w:val="both"/>
        <w:rPr>
          <w:rFonts w:ascii="Times New Roman" w:eastAsia="Times New Roman" w:hAnsi="Times New Roman" w:cs="Times New Roman"/>
          <w:sz w:val="28"/>
          <w:szCs w:val="28"/>
        </w:rPr>
      </w:pPr>
      <w:r w:rsidRPr="00884842">
        <w:rPr>
          <w:rFonts w:ascii="Times New Roman" w:eastAsia="Times New Roman" w:hAnsi="Times New Roman" w:cs="Times New Roman"/>
          <w:sz w:val="28"/>
          <w:szCs w:val="28"/>
        </w:rPr>
        <w:t>возможности построения авторского учебного курса преподавателем и создания индивидуальной образовательной траектории учащегося;</w:t>
      </w:r>
    </w:p>
    <w:p w:rsidR="00552A4B" w:rsidRPr="00884842" w:rsidRDefault="00552A4B" w:rsidP="00552A4B">
      <w:pPr>
        <w:numPr>
          <w:ilvl w:val="0"/>
          <w:numId w:val="17"/>
        </w:numPr>
        <w:tabs>
          <w:tab w:val="left" w:pos="426"/>
          <w:tab w:val="left" w:pos="851"/>
        </w:tabs>
        <w:spacing w:after="0" w:line="360" w:lineRule="auto"/>
        <w:ind w:left="0" w:firstLine="709"/>
        <w:jc w:val="both"/>
        <w:rPr>
          <w:rFonts w:ascii="Times New Roman" w:eastAsia="Times New Roman" w:hAnsi="Times New Roman" w:cs="Times New Roman"/>
          <w:sz w:val="28"/>
          <w:szCs w:val="28"/>
        </w:rPr>
      </w:pPr>
      <w:r w:rsidRPr="00884842">
        <w:rPr>
          <w:rFonts w:ascii="Times New Roman" w:eastAsia="Times New Roman" w:hAnsi="Times New Roman" w:cs="Times New Roman"/>
          <w:sz w:val="28"/>
          <w:szCs w:val="28"/>
        </w:rPr>
        <w:lastRenderedPageBreak/>
        <w:t>неограниченный жизненный цикл системы: поскольку каждый учебный модуль автономен, а система открыта, является динамически расширяемым образовательным ресурсом, не требующим существенной переработки в целом при изменении содержательных или технических внешних условий.</w:t>
      </w:r>
    </w:p>
    <w:p w:rsidR="00552A4B" w:rsidRPr="00884842" w:rsidRDefault="00552A4B" w:rsidP="00552A4B">
      <w:pPr>
        <w:tabs>
          <w:tab w:val="left" w:pos="426"/>
          <w:tab w:val="left" w:pos="851"/>
        </w:tabs>
        <w:spacing w:after="0" w:line="360" w:lineRule="auto"/>
        <w:ind w:firstLine="709"/>
        <w:jc w:val="both"/>
        <w:rPr>
          <w:rFonts w:ascii="Times New Roman" w:eastAsia="Times New Roman" w:hAnsi="Times New Roman" w:cs="Times New Roman"/>
          <w:sz w:val="28"/>
          <w:szCs w:val="28"/>
        </w:rPr>
      </w:pPr>
      <w:r w:rsidRPr="00884842">
        <w:rPr>
          <w:rFonts w:ascii="Times New Roman" w:eastAsia="Times New Roman" w:hAnsi="Times New Roman" w:cs="Times New Roman"/>
          <w:sz w:val="28"/>
          <w:szCs w:val="28"/>
        </w:rPr>
        <w:t>Использование электронного обучения на уроках химии позволяет разнообразить формы работы, деятельность учащихся, повышает творческий потенциал личности.</w:t>
      </w:r>
    </w:p>
    <w:p w:rsidR="00552A4B" w:rsidRPr="00884842" w:rsidRDefault="00552A4B" w:rsidP="00552A4B">
      <w:pPr>
        <w:tabs>
          <w:tab w:val="left" w:pos="426"/>
          <w:tab w:val="left" w:pos="851"/>
        </w:tabs>
        <w:spacing w:after="0" w:line="360" w:lineRule="auto"/>
        <w:ind w:firstLine="709"/>
        <w:jc w:val="both"/>
        <w:rPr>
          <w:rFonts w:ascii="Times New Roman" w:eastAsia="Times New Roman" w:hAnsi="Times New Roman" w:cs="Times New Roman"/>
          <w:sz w:val="28"/>
          <w:szCs w:val="28"/>
        </w:rPr>
      </w:pPr>
      <w:r w:rsidRPr="00884842">
        <w:rPr>
          <w:rFonts w:ascii="Times New Roman" w:eastAsia="Times New Roman" w:hAnsi="Times New Roman" w:cs="Times New Roman"/>
          <w:sz w:val="28"/>
          <w:szCs w:val="28"/>
        </w:rPr>
        <w:t>Построение и расчет химических формул, решение задач, построение схем, таблиц в презентации позволяет экономить время, более эстетично оформить материал. Задания с последующей проверкой активизируют внимание учащихся. Использование кроссвордов, иллюстраций, рисунков, различных занимательных заданий, тестов делают урок интересным.</w:t>
      </w:r>
    </w:p>
    <w:p w:rsidR="00552A4B" w:rsidRPr="00884842" w:rsidRDefault="00552A4B" w:rsidP="00552A4B">
      <w:pPr>
        <w:spacing w:after="0" w:line="360" w:lineRule="auto"/>
        <w:ind w:firstLine="709"/>
        <w:jc w:val="both"/>
        <w:rPr>
          <w:rFonts w:ascii="Times New Roman" w:eastAsia="Times New Roman" w:hAnsi="Times New Roman" w:cs="Times New Roman"/>
          <w:sz w:val="28"/>
          <w:szCs w:val="28"/>
        </w:rPr>
      </w:pPr>
      <w:r w:rsidRPr="00884842">
        <w:rPr>
          <w:rFonts w:ascii="Times New Roman" w:eastAsia="Times New Roman" w:hAnsi="Times New Roman" w:cs="Times New Roman"/>
          <w:sz w:val="28"/>
          <w:szCs w:val="28"/>
        </w:rPr>
        <w:t xml:space="preserve">При подаче нового учебного материала активно использую возможности интерактивной доски. </w:t>
      </w:r>
    </w:p>
    <w:p w:rsidR="00552A4B" w:rsidRPr="00884842" w:rsidRDefault="00552A4B" w:rsidP="00552A4B">
      <w:pPr>
        <w:spacing w:after="0" w:line="360" w:lineRule="auto"/>
        <w:ind w:firstLine="709"/>
        <w:jc w:val="both"/>
        <w:rPr>
          <w:rFonts w:ascii="Times New Roman" w:eastAsia="Times New Roman" w:hAnsi="Times New Roman" w:cs="Times New Roman"/>
          <w:sz w:val="28"/>
          <w:szCs w:val="28"/>
        </w:rPr>
      </w:pPr>
      <w:r w:rsidRPr="00884842">
        <w:rPr>
          <w:rFonts w:ascii="Times New Roman" w:eastAsia="Times New Roman" w:hAnsi="Times New Roman" w:cs="Times New Roman"/>
          <w:sz w:val="28"/>
          <w:szCs w:val="28"/>
        </w:rPr>
        <w:t xml:space="preserve">При подготовке нового материала я обязательно готовлю презентации по новой теме. Презентация материала в виде </w:t>
      </w:r>
      <w:proofErr w:type="gramStart"/>
      <w:r w:rsidRPr="00884842">
        <w:rPr>
          <w:rFonts w:ascii="Times New Roman" w:eastAsia="Times New Roman" w:hAnsi="Times New Roman" w:cs="Times New Roman"/>
          <w:sz w:val="28"/>
          <w:szCs w:val="28"/>
        </w:rPr>
        <w:t>слайдов</w:t>
      </w:r>
      <w:proofErr w:type="gramEnd"/>
      <w:r w:rsidRPr="00884842">
        <w:rPr>
          <w:rFonts w:ascii="Times New Roman" w:eastAsia="Times New Roman" w:hAnsi="Times New Roman" w:cs="Times New Roman"/>
          <w:sz w:val="28"/>
          <w:szCs w:val="28"/>
        </w:rPr>
        <w:t xml:space="preserve"> на которых могут быть представлены таблицы, диаграммы, чертежи, иллюстрации, аудио и видео сопровождение. Электронные презентации вызывают любопытство детей, яркие, визуальные изображения, музыка, повествования, что существенно обновляет методологию при проведении уроков. Создание и применение на уроке электронных презентаций сегодня является очень важным. </w:t>
      </w:r>
    </w:p>
    <w:p w:rsidR="00552A4B" w:rsidRPr="00884842" w:rsidRDefault="00552A4B" w:rsidP="00552A4B">
      <w:pPr>
        <w:spacing w:after="0" w:line="360" w:lineRule="auto"/>
        <w:ind w:firstLine="709"/>
        <w:jc w:val="both"/>
        <w:rPr>
          <w:rFonts w:ascii="Times New Roman" w:eastAsia="Times New Roman" w:hAnsi="Times New Roman" w:cs="Times New Roman"/>
          <w:sz w:val="28"/>
          <w:szCs w:val="28"/>
        </w:rPr>
      </w:pPr>
      <w:r w:rsidRPr="00884842">
        <w:rPr>
          <w:rFonts w:ascii="Times New Roman" w:eastAsia="Times New Roman" w:hAnsi="Times New Roman" w:cs="Times New Roman"/>
          <w:sz w:val="28"/>
          <w:szCs w:val="28"/>
        </w:rPr>
        <w:t>Следует отметить, что положительный эффект будет только в том случае, если презентация используется не один раз, но регулярно.</w:t>
      </w:r>
    </w:p>
    <w:p w:rsidR="00552A4B" w:rsidRPr="00884842" w:rsidRDefault="00552A4B" w:rsidP="00552A4B">
      <w:pPr>
        <w:spacing w:after="0" w:line="360" w:lineRule="auto"/>
        <w:ind w:firstLine="709"/>
        <w:jc w:val="both"/>
        <w:rPr>
          <w:rFonts w:ascii="Times New Roman" w:eastAsia="Times New Roman" w:hAnsi="Times New Roman" w:cs="Times New Roman"/>
          <w:sz w:val="28"/>
          <w:szCs w:val="28"/>
        </w:rPr>
      </w:pPr>
      <w:r w:rsidRPr="00884842">
        <w:rPr>
          <w:rFonts w:ascii="Times New Roman" w:eastAsia="Times New Roman" w:hAnsi="Times New Roman" w:cs="Times New Roman"/>
          <w:sz w:val="28"/>
          <w:szCs w:val="28"/>
        </w:rPr>
        <w:t>Новым является использование мультимедийных презентаций:</w:t>
      </w:r>
    </w:p>
    <w:p w:rsidR="00552A4B" w:rsidRPr="00884842" w:rsidRDefault="00552A4B" w:rsidP="00552A4B">
      <w:pPr>
        <w:pStyle w:val="a3"/>
        <w:numPr>
          <w:ilvl w:val="0"/>
          <w:numId w:val="20"/>
        </w:numPr>
        <w:spacing w:after="0" w:line="360" w:lineRule="auto"/>
        <w:ind w:left="0" w:firstLine="709"/>
        <w:jc w:val="both"/>
        <w:rPr>
          <w:rFonts w:ascii="Times New Roman" w:eastAsia="Times New Roman" w:hAnsi="Times New Roman" w:cs="Times New Roman"/>
          <w:sz w:val="28"/>
          <w:szCs w:val="28"/>
        </w:rPr>
      </w:pPr>
      <w:r w:rsidRPr="00884842">
        <w:rPr>
          <w:rFonts w:ascii="Times New Roman" w:eastAsia="Times New Roman" w:hAnsi="Times New Roman" w:cs="Times New Roman"/>
          <w:sz w:val="28"/>
          <w:szCs w:val="28"/>
        </w:rPr>
        <w:t>удобство демонстрации;</w:t>
      </w:r>
    </w:p>
    <w:p w:rsidR="00552A4B" w:rsidRPr="00884842" w:rsidRDefault="00552A4B" w:rsidP="00552A4B">
      <w:pPr>
        <w:pStyle w:val="a3"/>
        <w:numPr>
          <w:ilvl w:val="0"/>
          <w:numId w:val="20"/>
        </w:numPr>
        <w:spacing w:after="0" w:line="360" w:lineRule="auto"/>
        <w:ind w:left="0" w:firstLine="709"/>
        <w:jc w:val="both"/>
        <w:rPr>
          <w:rFonts w:ascii="Times New Roman" w:eastAsia="Times New Roman" w:hAnsi="Times New Roman" w:cs="Times New Roman"/>
          <w:sz w:val="28"/>
          <w:szCs w:val="28"/>
        </w:rPr>
      </w:pPr>
      <w:r w:rsidRPr="00884842">
        <w:rPr>
          <w:rFonts w:ascii="Times New Roman" w:eastAsia="Times New Roman" w:hAnsi="Times New Roman" w:cs="Times New Roman"/>
          <w:sz w:val="28"/>
          <w:szCs w:val="28"/>
        </w:rPr>
        <w:t xml:space="preserve">методологические преимущества: возможность остановиться, подробно рассмотреть визуальные эффекты, вернуться к предыдущему </w:t>
      </w:r>
      <w:r w:rsidRPr="00884842">
        <w:rPr>
          <w:rFonts w:ascii="Times New Roman" w:eastAsia="Times New Roman" w:hAnsi="Times New Roman" w:cs="Times New Roman"/>
          <w:sz w:val="28"/>
          <w:szCs w:val="28"/>
        </w:rPr>
        <w:lastRenderedPageBreak/>
        <w:t>слайду, компьютер выступает в качестве дружественного, компаньона, помогая организовать мониторинг, «учит нас видеть»;</w:t>
      </w:r>
    </w:p>
    <w:p w:rsidR="00552A4B" w:rsidRPr="00884842" w:rsidRDefault="00552A4B" w:rsidP="00552A4B">
      <w:pPr>
        <w:pStyle w:val="a3"/>
        <w:numPr>
          <w:ilvl w:val="0"/>
          <w:numId w:val="20"/>
        </w:numPr>
        <w:spacing w:after="0" w:line="360" w:lineRule="auto"/>
        <w:ind w:left="0" w:firstLine="709"/>
        <w:jc w:val="both"/>
        <w:rPr>
          <w:rFonts w:ascii="Times New Roman" w:eastAsia="Times New Roman" w:hAnsi="Times New Roman" w:cs="Times New Roman"/>
          <w:sz w:val="28"/>
          <w:szCs w:val="28"/>
        </w:rPr>
      </w:pPr>
      <w:r w:rsidRPr="00884842">
        <w:rPr>
          <w:rFonts w:ascii="Times New Roman" w:eastAsia="Times New Roman" w:hAnsi="Times New Roman" w:cs="Times New Roman"/>
          <w:sz w:val="28"/>
          <w:szCs w:val="28"/>
        </w:rPr>
        <w:t>решение дидактических задач, что приводит к усвоению прочности материала и его быстрой ассимиляции, повышенный интерес, развивает коммуникативный потенциал личности.</w:t>
      </w:r>
    </w:p>
    <w:p w:rsidR="00552A4B" w:rsidRPr="00884842" w:rsidRDefault="00552A4B" w:rsidP="00552A4B">
      <w:pPr>
        <w:spacing w:after="0" w:line="360" w:lineRule="auto"/>
        <w:ind w:firstLine="709"/>
        <w:jc w:val="both"/>
        <w:rPr>
          <w:rFonts w:ascii="Times New Roman" w:eastAsia="Times New Roman" w:hAnsi="Times New Roman" w:cs="Times New Roman"/>
          <w:sz w:val="28"/>
          <w:szCs w:val="28"/>
        </w:rPr>
      </w:pPr>
      <w:r w:rsidRPr="00884842">
        <w:rPr>
          <w:rFonts w:ascii="Times New Roman" w:eastAsia="Times New Roman" w:hAnsi="Times New Roman" w:cs="Times New Roman"/>
          <w:sz w:val="28"/>
          <w:szCs w:val="28"/>
        </w:rPr>
        <w:t>Специфика учебного урока - презентация, конечно, зависит от типа урока.</w:t>
      </w:r>
    </w:p>
    <w:p w:rsidR="00552A4B" w:rsidRPr="00884842" w:rsidRDefault="00552A4B" w:rsidP="00552A4B">
      <w:pPr>
        <w:spacing w:after="0" w:line="360" w:lineRule="auto"/>
        <w:ind w:firstLine="709"/>
        <w:jc w:val="both"/>
        <w:rPr>
          <w:rFonts w:ascii="Times New Roman" w:eastAsia="Times New Roman" w:hAnsi="Times New Roman" w:cs="Times New Roman"/>
          <w:sz w:val="28"/>
          <w:szCs w:val="28"/>
        </w:rPr>
      </w:pPr>
      <w:r w:rsidRPr="00884842">
        <w:rPr>
          <w:rFonts w:ascii="Times New Roman" w:eastAsia="Times New Roman" w:hAnsi="Times New Roman" w:cs="Times New Roman"/>
          <w:sz w:val="28"/>
          <w:szCs w:val="28"/>
        </w:rPr>
        <w:t xml:space="preserve">Презентация позволяет организовать визуальный учебный материал, на большом экране, вы можете показать фрагменты изображения, выделяя главное, увеличивая отдельные части, ввести анимацию, цвет. </w:t>
      </w:r>
      <w:r w:rsidRPr="00884842">
        <w:rPr>
          <w:rFonts w:ascii="Times New Roman" w:hAnsi="Times New Roman"/>
          <w:sz w:val="28"/>
          <w:szCs w:val="28"/>
        </w:rPr>
        <w:t xml:space="preserve">Иллюстрация может сопровождаться текстом, фоновой музыкой. </w:t>
      </w:r>
      <w:r w:rsidRPr="00884842">
        <w:rPr>
          <w:rFonts w:ascii="Times New Roman" w:eastAsia="Times New Roman" w:hAnsi="Times New Roman" w:cs="Times New Roman"/>
          <w:sz w:val="28"/>
          <w:szCs w:val="28"/>
        </w:rPr>
        <w:t xml:space="preserve">Использование презентаций целесообразно на любом этапе изучения темы и на любом этапе урока. Данная форма позволяет представить учебный материал как систему ярких опорных образов, что позволяет облегчить запоминание и усвоение изучаемого материала. </w:t>
      </w:r>
    </w:p>
    <w:p w:rsidR="00552A4B" w:rsidRPr="00884842" w:rsidRDefault="00552A4B" w:rsidP="00552A4B">
      <w:pPr>
        <w:tabs>
          <w:tab w:val="left" w:pos="426"/>
          <w:tab w:val="left" w:pos="851"/>
        </w:tabs>
        <w:spacing w:after="0" w:line="360" w:lineRule="auto"/>
        <w:ind w:firstLine="709"/>
        <w:jc w:val="both"/>
        <w:rPr>
          <w:rFonts w:ascii="Times New Roman" w:eastAsia="Times New Roman" w:hAnsi="Times New Roman" w:cs="Times New Roman"/>
          <w:sz w:val="28"/>
          <w:szCs w:val="28"/>
        </w:rPr>
      </w:pPr>
      <w:r w:rsidRPr="00884842">
        <w:rPr>
          <w:rFonts w:ascii="Times New Roman" w:eastAsia="Times New Roman" w:hAnsi="Times New Roman" w:cs="Times New Roman"/>
          <w:sz w:val="28"/>
          <w:szCs w:val="28"/>
        </w:rPr>
        <w:t xml:space="preserve">Использование интерактивной доски позволяет: </w:t>
      </w:r>
    </w:p>
    <w:p w:rsidR="00552A4B" w:rsidRPr="00884842" w:rsidRDefault="00552A4B" w:rsidP="00552A4B">
      <w:pPr>
        <w:numPr>
          <w:ilvl w:val="0"/>
          <w:numId w:val="17"/>
        </w:numPr>
        <w:tabs>
          <w:tab w:val="left" w:pos="284"/>
          <w:tab w:val="left" w:pos="851"/>
        </w:tabs>
        <w:spacing w:after="0" w:line="360" w:lineRule="auto"/>
        <w:ind w:left="0" w:firstLine="709"/>
        <w:contextualSpacing/>
        <w:jc w:val="both"/>
        <w:rPr>
          <w:rFonts w:ascii="Times New Roman" w:eastAsia="Times New Roman" w:hAnsi="Times New Roman" w:cs="Times New Roman"/>
          <w:sz w:val="28"/>
          <w:szCs w:val="28"/>
        </w:rPr>
      </w:pPr>
      <w:r w:rsidRPr="00884842">
        <w:rPr>
          <w:rFonts w:ascii="Times New Roman" w:eastAsia="Times New Roman" w:hAnsi="Times New Roman" w:cs="Times New Roman"/>
          <w:sz w:val="28"/>
          <w:szCs w:val="28"/>
        </w:rPr>
        <w:t xml:space="preserve">организовывать постоянную работу учащегося в электронном виде, включая в работу всех учащихся, находящихся в классе; </w:t>
      </w:r>
    </w:p>
    <w:p w:rsidR="00552A4B" w:rsidRPr="00884842" w:rsidRDefault="00552A4B" w:rsidP="00552A4B">
      <w:pPr>
        <w:numPr>
          <w:ilvl w:val="0"/>
          <w:numId w:val="17"/>
        </w:numPr>
        <w:tabs>
          <w:tab w:val="left" w:pos="284"/>
          <w:tab w:val="left" w:pos="851"/>
        </w:tabs>
        <w:spacing w:after="0" w:line="360" w:lineRule="auto"/>
        <w:ind w:left="0" w:firstLine="709"/>
        <w:contextualSpacing/>
        <w:jc w:val="both"/>
        <w:rPr>
          <w:rFonts w:ascii="Times New Roman" w:eastAsia="Times New Roman" w:hAnsi="Times New Roman" w:cs="Times New Roman"/>
          <w:sz w:val="28"/>
          <w:szCs w:val="28"/>
          <w:lang w:val="en-US"/>
        </w:rPr>
      </w:pPr>
      <w:r w:rsidRPr="00884842">
        <w:rPr>
          <w:rFonts w:ascii="Times New Roman" w:eastAsia="Times New Roman" w:hAnsi="Times New Roman" w:cs="Times New Roman"/>
          <w:sz w:val="28"/>
          <w:szCs w:val="28"/>
        </w:rPr>
        <w:t xml:space="preserve">значительно сэкономить время; </w:t>
      </w:r>
    </w:p>
    <w:p w:rsidR="00552A4B" w:rsidRPr="00884842" w:rsidRDefault="00552A4B" w:rsidP="00552A4B">
      <w:pPr>
        <w:numPr>
          <w:ilvl w:val="0"/>
          <w:numId w:val="17"/>
        </w:numPr>
        <w:tabs>
          <w:tab w:val="left" w:pos="284"/>
          <w:tab w:val="left" w:pos="851"/>
        </w:tabs>
        <w:spacing w:after="0" w:line="360" w:lineRule="auto"/>
        <w:ind w:left="0" w:firstLine="709"/>
        <w:contextualSpacing/>
        <w:jc w:val="both"/>
        <w:rPr>
          <w:rFonts w:ascii="Times New Roman" w:eastAsia="Times New Roman" w:hAnsi="Times New Roman" w:cs="Times New Roman"/>
          <w:sz w:val="28"/>
          <w:szCs w:val="28"/>
        </w:rPr>
      </w:pPr>
      <w:r w:rsidRPr="00884842">
        <w:rPr>
          <w:rFonts w:ascii="Times New Roman" w:eastAsia="Times New Roman" w:hAnsi="Times New Roman" w:cs="Times New Roman"/>
          <w:sz w:val="28"/>
          <w:szCs w:val="28"/>
        </w:rPr>
        <w:t xml:space="preserve">стимулировать развитие мыслительной и творческой активности; </w:t>
      </w:r>
    </w:p>
    <w:p w:rsidR="00552A4B" w:rsidRPr="00884842" w:rsidRDefault="00552A4B" w:rsidP="00552A4B">
      <w:pPr>
        <w:numPr>
          <w:ilvl w:val="0"/>
          <w:numId w:val="17"/>
        </w:numPr>
        <w:tabs>
          <w:tab w:val="left" w:pos="284"/>
          <w:tab w:val="left" w:pos="851"/>
        </w:tabs>
        <w:spacing w:after="0" w:line="360" w:lineRule="auto"/>
        <w:ind w:left="0" w:firstLine="709"/>
        <w:contextualSpacing/>
        <w:jc w:val="both"/>
        <w:rPr>
          <w:rFonts w:ascii="Times New Roman" w:eastAsia="Times New Roman" w:hAnsi="Times New Roman" w:cs="Times New Roman"/>
          <w:sz w:val="28"/>
          <w:szCs w:val="28"/>
        </w:rPr>
      </w:pPr>
      <w:r w:rsidRPr="00884842">
        <w:rPr>
          <w:rFonts w:ascii="Times New Roman" w:eastAsia="Times New Roman" w:hAnsi="Times New Roman" w:cs="Times New Roman"/>
          <w:sz w:val="28"/>
          <w:szCs w:val="28"/>
        </w:rPr>
        <w:t xml:space="preserve">способствовать повышению интереса к изучаемому предмету; </w:t>
      </w:r>
    </w:p>
    <w:p w:rsidR="00552A4B" w:rsidRPr="00884842" w:rsidRDefault="00552A4B" w:rsidP="00552A4B">
      <w:pPr>
        <w:numPr>
          <w:ilvl w:val="0"/>
          <w:numId w:val="17"/>
        </w:numPr>
        <w:tabs>
          <w:tab w:val="left" w:pos="284"/>
          <w:tab w:val="left" w:pos="851"/>
        </w:tabs>
        <w:spacing w:after="0" w:line="360" w:lineRule="auto"/>
        <w:ind w:left="0" w:firstLine="709"/>
        <w:contextualSpacing/>
        <w:jc w:val="both"/>
        <w:rPr>
          <w:rFonts w:ascii="Times New Roman" w:eastAsia="Times New Roman" w:hAnsi="Times New Roman" w:cs="Times New Roman"/>
          <w:sz w:val="28"/>
          <w:szCs w:val="28"/>
        </w:rPr>
      </w:pPr>
      <w:r w:rsidRPr="00884842">
        <w:rPr>
          <w:rFonts w:ascii="Times New Roman" w:eastAsia="Times New Roman" w:hAnsi="Times New Roman" w:cs="Times New Roman"/>
          <w:sz w:val="28"/>
          <w:szCs w:val="28"/>
        </w:rPr>
        <w:t xml:space="preserve">применение цвета, графики, звука, видео, обеспечивает эффективность усвоения материала на уроках. </w:t>
      </w:r>
    </w:p>
    <w:p w:rsidR="00552A4B" w:rsidRPr="00884842" w:rsidRDefault="00552A4B" w:rsidP="00552A4B">
      <w:pPr>
        <w:spacing w:after="0" w:line="360" w:lineRule="auto"/>
        <w:ind w:firstLine="708"/>
        <w:jc w:val="both"/>
        <w:rPr>
          <w:rFonts w:ascii="Times New Roman" w:hAnsi="Times New Roman" w:cs="Times New Roman"/>
          <w:b/>
          <w:sz w:val="28"/>
        </w:rPr>
      </w:pPr>
      <w:r w:rsidRPr="00884842">
        <w:rPr>
          <w:rFonts w:ascii="Times New Roman" w:eastAsia="Times New Roman" w:hAnsi="Times New Roman" w:cs="Times New Roman"/>
          <w:sz w:val="28"/>
          <w:szCs w:val="28"/>
        </w:rPr>
        <w:t xml:space="preserve">Общеизвестно, что наглядность материала, которое обеспечивают ИКТ, повышает его усвоение учениками, так как задействованы все каналы восприятия, что ведет к </w:t>
      </w:r>
      <w:r w:rsidRPr="00884842">
        <w:rPr>
          <w:rFonts w:ascii="Times New Roman" w:hAnsi="Times New Roman" w:cs="Times New Roman"/>
          <w:sz w:val="28"/>
          <w:lang w:val="kk-KZ"/>
        </w:rPr>
        <w:t>активизации социально-психологического обучения</w:t>
      </w:r>
      <w:r w:rsidRPr="00884842">
        <w:rPr>
          <w:rFonts w:ascii="Times New Roman" w:hAnsi="Times New Roman" w:cs="Times New Roman"/>
          <w:b/>
          <w:sz w:val="28"/>
          <w:lang w:val="kk-KZ"/>
        </w:rPr>
        <w:t xml:space="preserve"> </w:t>
      </w:r>
      <w:r w:rsidRPr="00884842">
        <w:rPr>
          <w:rFonts w:ascii="Times New Roman" w:hAnsi="Times New Roman" w:cs="Times New Roman"/>
          <w:sz w:val="28"/>
        </w:rPr>
        <w:t>и, как следствие, повышению</w:t>
      </w:r>
      <w:r w:rsidRPr="00884842">
        <w:rPr>
          <w:rFonts w:ascii="Times New Roman" w:hAnsi="Times New Roman" w:cs="Times New Roman"/>
          <w:b/>
          <w:sz w:val="28"/>
        </w:rPr>
        <w:t xml:space="preserve"> </w:t>
      </w:r>
      <w:r w:rsidRPr="00884842">
        <w:rPr>
          <w:rFonts w:ascii="Times New Roman" w:eastAsia="Times New Roman" w:hAnsi="Times New Roman" w:cs="Times New Roman"/>
          <w:sz w:val="28"/>
          <w:szCs w:val="28"/>
        </w:rPr>
        <w:t>качества обучения.</w:t>
      </w:r>
    </w:p>
    <w:p w:rsidR="00552A4B" w:rsidRPr="00884842" w:rsidRDefault="00552A4B" w:rsidP="00552A4B">
      <w:pPr>
        <w:spacing w:after="0" w:line="360" w:lineRule="auto"/>
        <w:ind w:firstLine="708"/>
        <w:jc w:val="both"/>
        <w:rPr>
          <w:rFonts w:ascii="Times New Roman" w:hAnsi="Times New Roman" w:cs="Times New Roman"/>
          <w:b/>
          <w:sz w:val="28"/>
        </w:rPr>
      </w:pPr>
      <w:r w:rsidRPr="00884842">
        <w:rPr>
          <w:rFonts w:ascii="Times New Roman" w:eastAsia="Times New Roman" w:hAnsi="Times New Roman" w:cs="Times New Roman"/>
          <w:sz w:val="28"/>
          <w:szCs w:val="28"/>
        </w:rPr>
        <w:t>Традиционная технология обучения с применением активных и интерактивных методов активизации обучения – это:</w:t>
      </w:r>
    </w:p>
    <w:p w:rsidR="00552A4B" w:rsidRPr="00884842" w:rsidRDefault="00552A4B" w:rsidP="00552A4B">
      <w:pPr>
        <w:numPr>
          <w:ilvl w:val="0"/>
          <w:numId w:val="18"/>
        </w:numPr>
        <w:tabs>
          <w:tab w:val="left" w:pos="851"/>
        </w:tabs>
        <w:spacing w:after="0" w:line="360" w:lineRule="auto"/>
        <w:ind w:left="0" w:firstLine="709"/>
        <w:contextualSpacing/>
        <w:jc w:val="both"/>
        <w:rPr>
          <w:rFonts w:ascii="Times New Roman" w:eastAsia="Times New Roman" w:hAnsi="Times New Roman" w:cs="Times New Roman"/>
          <w:sz w:val="28"/>
          <w:szCs w:val="28"/>
        </w:rPr>
      </w:pPr>
      <w:r w:rsidRPr="00884842">
        <w:rPr>
          <w:rFonts w:ascii="Times New Roman" w:eastAsia="Times New Roman" w:hAnsi="Times New Roman" w:cs="Times New Roman"/>
          <w:sz w:val="28"/>
          <w:szCs w:val="28"/>
        </w:rPr>
        <w:lastRenderedPageBreak/>
        <w:t>использование электронных учебных пособий (источник дополнительной информации по предмету);</w:t>
      </w:r>
    </w:p>
    <w:p w:rsidR="00552A4B" w:rsidRPr="00884842" w:rsidRDefault="00552A4B" w:rsidP="00552A4B">
      <w:pPr>
        <w:numPr>
          <w:ilvl w:val="0"/>
          <w:numId w:val="18"/>
        </w:numPr>
        <w:tabs>
          <w:tab w:val="left" w:pos="851"/>
        </w:tabs>
        <w:spacing w:after="0" w:line="360" w:lineRule="auto"/>
        <w:ind w:left="0" w:firstLine="709"/>
        <w:contextualSpacing/>
        <w:jc w:val="both"/>
        <w:rPr>
          <w:rFonts w:ascii="Times New Roman" w:eastAsia="Times New Roman" w:hAnsi="Times New Roman" w:cs="Times New Roman"/>
          <w:sz w:val="28"/>
          <w:szCs w:val="28"/>
        </w:rPr>
      </w:pPr>
      <w:r w:rsidRPr="00884842">
        <w:rPr>
          <w:rFonts w:ascii="Times New Roman" w:eastAsia="Times New Roman" w:hAnsi="Times New Roman" w:cs="Times New Roman"/>
          <w:sz w:val="28"/>
          <w:szCs w:val="28"/>
        </w:rPr>
        <w:t xml:space="preserve">работа на интерактивной доске (организация работы в электронном виде, включая в работу всех учащихся, находящихся в классе); </w:t>
      </w:r>
    </w:p>
    <w:p w:rsidR="00552A4B" w:rsidRPr="00884842" w:rsidRDefault="00552A4B" w:rsidP="00552A4B">
      <w:pPr>
        <w:numPr>
          <w:ilvl w:val="0"/>
          <w:numId w:val="18"/>
        </w:numPr>
        <w:tabs>
          <w:tab w:val="left" w:pos="851"/>
        </w:tabs>
        <w:spacing w:after="0" w:line="360" w:lineRule="auto"/>
        <w:ind w:left="0" w:firstLine="709"/>
        <w:contextualSpacing/>
        <w:jc w:val="both"/>
        <w:rPr>
          <w:rFonts w:ascii="Times New Roman" w:eastAsia="Times New Roman" w:hAnsi="Times New Roman" w:cs="Times New Roman"/>
          <w:sz w:val="28"/>
          <w:szCs w:val="28"/>
        </w:rPr>
      </w:pPr>
      <w:r w:rsidRPr="00884842">
        <w:rPr>
          <w:rFonts w:ascii="Times New Roman" w:eastAsia="Times New Roman" w:hAnsi="Times New Roman" w:cs="Times New Roman"/>
          <w:sz w:val="28"/>
          <w:szCs w:val="28"/>
        </w:rPr>
        <w:t>подготовка дидактических материалов - презентаций по различным темам.</w:t>
      </w:r>
    </w:p>
    <w:p w:rsidR="00552A4B" w:rsidRDefault="00552A4B" w:rsidP="00552A4B">
      <w:pPr>
        <w:tabs>
          <w:tab w:val="left" w:pos="851"/>
        </w:tabs>
        <w:spacing w:after="0" w:line="360" w:lineRule="auto"/>
        <w:ind w:firstLine="709"/>
        <w:contextualSpacing/>
        <w:jc w:val="both"/>
        <w:rPr>
          <w:rFonts w:ascii="Times New Roman" w:eastAsia="Times New Roman" w:hAnsi="Times New Roman" w:cs="Times New Roman"/>
          <w:sz w:val="28"/>
          <w:szCs w:val="28"/>
        </w:rPr>
      </w:pPr>
      <w:r w:rsidRPr="00884842">
        <w:rPr>
          <w:rFonts w:ascii="Times New Roman" w:eastAsia="Times New Roman" w:hAnsi="Times New Roman" w:cs="Times New Roman"/>
          <w:sz w:val="28"/>
          <w:szCs w:val="28"/>
        </w:rPr>
        <w:t>С помощью презентаций успешно реализован примерный визуальный метод обучения. Любой материал может быть представлен с использованием последовательной подачи слайдов с графикой, иллюстрациями, звук.</w:t>
      </w:r>
    </w:p>
    <w:p w:rsidR="00552A4B" w:rsidRPr="00884842" w:rsidRDefault="00552A4B" w:rsidP="00552A4B">
      <w:pPr>
        <w:spacing w:after="0" w:line="360" w:lineRule="auto"/>
        <w:ind w:firstLine="708"/>
        <w:jc w:val="both"/>
        <w:rPr>
          <w:rFonts w:ascii="Times New Roman" w:hAnsi="Times New Roman" w:cs="Times New Roman"/>
          <w:sz w:val="28"/>
        </w:rPr>
      </w:pPr>
      <w:r w:rsidRPr="00884842">
        <w:rPr>
          <w:rFonts w:ascii="Times New Roman" w:hAnsi="Times New Roman" w:cs="Times New Roman"/>
          <w:sz w:val="28"/>
        </w:rPr>
        <w:t>Принципы построения учебного занятия с использованием методов активного социально-психологического обучения.</w:t>
      </w:r>
    </w:p>
    <w:p w:rsidR="00552A4B" w:rsidRPr="00884842" w:rsidRDefault="00552A4B" w:rsidP="00552A4B">
      <w:pPr>
        <w:widowControl w:val="0"/>
        <w:numPr>
          <w:ilvl w:val="0"/>
          <w:numId w:val="33"/>
        </w:numPr>
        <w:shd w:val="clear" w:color="auto" w:fill="FFFFFF"/>
        <w:tabs>
          <w:tab w:val="left" w:pos="0"/>
        </w:tabs>
        <w:suppressAutoHyphens/>
        <w:autoSpaceDE w:val="0"/>
        <w:spacing w:after="0" w:line="360" w:lineRule="auto"/>
        <w:ind w:firstLine="709"/>
        <w:jc w:val="both"/>
        <w:rPr>
          <w:rFonts w:ascii="Times New Roman" w:hAnsi="Times New Roman" w:cs="Times New Roman"/>
          <w:sz w:val="28"/>
        </w:rPr>
      </w:pPr>
      <w:r>
        <w:rPr>
          <w:rFonts w:ascii="Times New Roman" w:hAnsi="Times New Roman" w:cs="Times New Roman"/>
          <w:bCs/>
          <w:sz w:val="28"/>
        </w:rPr>
        <w:t xml:space="preserve"> </w:t>
      </w:r>
      <w:r w:rsidRPr="00884842">
        <w:rPr>
          <w:rFonts w:ascii="Times New Roman" w:hAnsi="Times New Roman" w:cs="Times New Roman"/>
          <w:bCs/>
          <w:sz w:val="28"/>
        </w:rPr>
        <w:t xml:space="preserve">Принцип активности участников: </w:t>
      </w:r>
      <w:r w:rsidRPr="00884842">
        <w:rPr>
          <w:rFonts w:ascii="Times New Roman" w:hAnsi="Times New Roman" w:cs="Times New Roman"/>
          <w:sz w:val="28"/>
        </w:rPr>
        <w:t xml:space="preserve">в ходе занятий обучаемые постоянно вовлекаются в различные действия - выполнение устных и письменных упражнений, обсуждение и проигрывание ролевых ситуаций, наблюдение по заданным критериям за поведением участников ролевых игр. </w:t>
      </w:r>
    </w:p>
    <w:p w:rsidR="00552A4B" w:rsidRPr="00884842" w:rsidRDefault="00552A4B" w:rsidP="00552A4B">
      <w:pPr>
        <w:widowControl w:val="0"/>
        <w:numPr>
          <w:ilvl w:val="0"/>
          <w:numId w:val="33"/>
        </w:numPr>
        <w:shd w:val="clear" w:color="auto" w:fill="FFFFFF"/>
        <w:tabs>
          <w:tab w:val="left" w:pos="720"/>
          <w:tab w:val="left" w:pos="1224"/>
        </w:tabs>
        <w:suppressAutoHyphens/>
        <w:autoSpaceDE w:val="0"/>
        <w:spacing w:after="0" w:line="360" w:lineRule="auto"/>
        <w:ind w:firstLine="709"/>
        <w:jc w:val="both"/>
        <w:rPr>
          <w:rFonts w:ascii="Times New Roman" w:hAnsi="Times New Roman" w:cs="Times New Roman"/>
          <w:sz w:val="28"/>
        </w:rPr>
      </w:pPr>
      <w:r w:rsidRPr="00884842">
        <w:rPr>
          <w:rFonts w:ascii="Times New Roman" w:hAnsi="Times New Roman" w:cs="Times New Roman"/>
          <w:bCs/>
          <w:sz w:val="28"/>
        </w:rPr>
        <w:t xml:space="preserve"> Принцип исследовательской (творческой) позиции: </w:t>
      </w:r>
      <w:r w:rsidRPr="00884842">
        <w:rPr>
          <w:rFonts w:ascii="Times New Roman" w:hAnsi="Times New Roman" w:cs="Times New Roman"/>
          <w:sz w:val="28"/>
        </w:rPr>
        <w:t>в процессе занятий создаются такие ситуации, когда обучаемым необходимо самим найти решение проблемы, самостоятельно сформулировать закономерности и принципы общения, взаимодействия.</w:t>
      </w:r>
      <w:r w:rsidRPr="00884842">
        <w:rPr>
          <w:rFonts w:ascii="Times New Roman" w:hAnsi="Times New Roman" w:cs="Times New Roman"/>
          <w:bCs/>
          <w:sz w:val="28"/>
        </w:rPr>
        <w:t xml:space="preserve"> </w:t>
      </w:r>
      <w:r w:rsidRPr="00884842">
        <w:rPr>
          <w:rFonts w:ascii="Times New Roman" w:hAnsi="Times New Roman" w:cs="Times New Roman"/>
          <w:sz w:val="28"/>
        </w:rPr>
        <w:t>В учебной, особенно тренинговой группе создается креативная среда, основными характеристиками которой являются проблемность и неопределенность.</w:t>
      </w:r>
    </w:p>
    <w:p w:rsidR="00552A4B" w:rsidRPr="00884842" w:rsidRDefault="00552A4B" w:rsidP="00552A4B">
      <w:pPr>
        <w:widowControl w:val="0"/>
        <w:numPr>
          <w:ilvl w:val="0"/>
          <w:numId w:val="34"/>
        </w:numPr>
        <w:shd w:val="clear" w:color="auto" w:fill="FFFFFF"/>
        <w:tabs>
          <w:tab w:val="left" w:pos="0"/>
        </w:tabs>
        <w:suppressAutoHyphens/>
        <w:autoSpaceDE w:val="0"/>
        <w:spacing w:after="0" w:line="360" w:lineRule="auto"/>
        <w:ind w:firstLine="709"/>
        <w:jc w:val="both"/>
        <w:rPr>
          <w:rFonts w:ascii="Times New Roman" w:hAnsi="Times New Roman" w:cs="Times New Roman"/>
          <w:sz w:val="28"/>
        </w:rPr>
      </w:pPr>
      <w:r w:rsidRPr="00884842">
        <w:rPr>
          <w:rFonts w:ascii="Times New Roman" w:hAnsi="Times New Roman" w:cs="Times New Roman"/>
          <w:bCs/>
          <w:sz w:val="28"/>
        </w:rPr>
        <w:t xml:space="preserve"> Принцип объективации поведения: </w:t>
      </w:r>
      <w:r w:rsidRPr="00884842">
        <w:rPr>
          <w:rFonts w:ascii="Times New Roman" w:hAnsi="Times New Roman" w:cs="Times New Roman"/>
          <w:sz w:val="28"/>
        </w:rPr>
        <w:t>особым образом организованная обратная связь, в том числе с использованием видеозаписей.</w:t>
      </w:r>
    </w:p>
    <w:p w:rsidR="00552A4B" w:rsidRPr="00884842" w:rsidRDefault="00552A4B" w:rsidP="00552A4B">
      <w:pPr>
        <w:tabs>
          <w:tab w:val="left" w:pos="851"/>
        </w:tabs>
        <w:spacing w:after="0" w:line="360" w:lineRule="auto"/>
        <w:ind w:firstLine="709"/>
        <w:contextualSpacing/>
        <w:jc w:val="both"/>
        <w:rPr>
          <w:rFonts w:ascii="Times New Roman" w:eastAsia="Times New Roman" w:hAnsi="Times New Roman" w:cs="Times New Roman"/>
          <w:sz w:val="28"/>
          <w:szCs w:val="28"/>
        </w:rPr>
      </w:pPr>
      <w:r w:rsidRPr="00884842">
        <w:rPr>
          <w:rFonts w:ascii="Times New Roman" w:hAnsi="Times New Roman" w:cs="Times New Roman"/>
          <w:bCs/>
          <w:sz w:val="28"/>
        </w:rPr>
        <w:t xml:space="preserve"> Принцип партнерского (</w:t>
      </w:r>
      <w:proofErr w:type="gramStart"/>
      <w:r w:rsidRPr="00884842">
        <w:rPr>
          <w:rFonts w:ascii="Times New Roman" w:hAnsi="Times New Roman" w:cs="Times New Roman"/>
          <w:bCs/>
          <w:sz w:val="28"/>
        </w:rPr>
        <w:t>субъект-субъектного</w:t>
      </w:r>
      <w:proofErr w:type="gramEnd"/>
      <w:r w:rsidRPr="00884842">
        <w:rPr>
          <w:rFonts w:ascii="Times New Roman" w:hAnsi="Times New Roman" w:cs="Times New Roman"/>
          <w:bCs/>
          <w:sz w:val="28"/>
        </w:rPr>
        <w:t xml:space="preserve">) общения: </w:t>
      </w:r>
      <w:r w:rsidRPr="00884842">
        <w:rPr>
          <w:rFonts w:ascii="Times New Roman" w:hAnsi="Times New Roman" w:cs="Times New Roman"/>
          <w:sz w:val="28"/>
        </w:rPr>
        <w:t xml:space="preserve">предполагает признание ценности личности другого человека, его мнений, </w:t>
      </w:r>
      <w:r w:rsidRPr="00884842">
        <w:rPr>
          <w:rFonts w:ascii="Times New Roman" w:hAnsi="Times New Roman" w:cs="Times New Roman"/>
          <w:sz w:val="28"/>
        </w:rPr>
        <w:lastRenderedPageBreak/>
        <w:t>а также принятие решения с максимально возможным учетом интересов участников общения</w:t>
      </w:r>
    </w:p>
    <w:p w:rsidR="00552A4B" w:rsidRPr="00884842" w:rsidRDefault="00552A4B" w:rsidP="00552A4B">
      <w:pPr>
        <w:tabs>
          <w:tab w:val="left" w:pos="851"/>
        </w:tabs>
        <w:spacing w:after="0" w:line="360" w:lineRule="auto"/>
        <w:ind w:firstLine="709"/>
        <w:contextualSpacing/>
        <w:jc w:val="both"/>
        <w:rPr>
          <w:rFonts w:ascii="Times New Roman" w:eastAsia="Times New Roman" w:hAnsi="Times New Roman" w:cs="Times New Roman"/>
          <w:sz w:val="28"/>
          <w:szCs w:val="28"/>
        </w:rPr>
      </w:pPr>
      <w:r w:rsidRPr="00884842">
        <w:rPr>
          <w:rFonts w:ascii="Times New Roman" w:eastAsia="Times New Roman" w:hAnsi="Times New Roman" w:cs="Times New Roman"/>
          <w:sz w:val="28"/>
          <w:szCs w:val="28"/>
        </w:rPr>
        <w:t xml:space="preserve">Таким образом, использование </w:t>
      </w:r>
      <w:proofErr w:type="gramStart"/>
      <w:r w:rsidRPr="00884842">
        <w:rPr>
          <w:rFonts w:ascii="Times New Roman" w:eastAsia="Times New Roman" w:hAnsi="Times New Roman" w:cs="Times New Roman"/>
          <w:sz w:val="28"/>
          <w:szCs w:val="28"/>
        </w:rPr>
        <w:t>информационных</w:t>
      </w:r>
      <w:proofErr w:type="gramEnd"/>
      <w:r w:rsidRPr="00884842">
        <w:rPr>
          <w:rFonts w:ascii="Times New Roman" w:eastAsia="Times New Roman" w:hAnsi="Times New Roman" w:cs="Times New Roman"/>
          <w:sz w:val="28"/>
          <w:szCs w:val="28"/>
        </w:rPr>
        <w:t xml:space="preserve"> и коммуникационных технологий в учебном процессе способствует качеству знаний, повышает интерес учащихся к предмету, а также способствует активизации познавательной деятельности в целом.</w:t>
      </w:r>
    </w:p>
    <w:p w:rsidR="00552A4B" w:rsidRPr="00884842" w:rsidRDefault="00552A4B" w:rsidP="00552A4B">
      <w:pPr>
        <w:spacing w:after="0" w:line="360" w:lineRule="auto"/>
        <w:ind w:firstLine="709"/>
        <w:jc w:val="both"/>
        <w:rPr>
          <w:rFonts w:ascii="Times New Roman" w:hAnsi="Times New Roman"/>
          <w:sz w:val="28"/>
          <w:szCs w:val="28"/>
        </w:rPr>
      </w:pPr>
    </w:p>
    <w:p w:rsidR="00552A4B" w:rsidRPr="00884842" w:rsidRDefault="00552A4B" w:rsidP="00552A4B">
      <w:pPr>
        <w:pStyle w:val="a3"/>
        <w:spacing w:after="0" w:line="360" w:lineRule="auto"/>
        <w:ind w:left="0" w:firstLine="708"/>
        <w:jc w:val="both"/>
        <w:rPr>
          <w:rFonts w:ascii="Times New Roman" w:hAnsi="Times New Roman" w:cs="Times New Roman"/>
          <w:sz w:val="28"/>
          <w:szCs w:val="28"/>
        </w:rPr>
      </w:pPr>
    </w:p>
    <w:p w:rsidR="0005590A" w:rsidRPr="000008FA" w:rsidRDefault="0005590A" w:rsidP="00552A4B">
      <w:pPr>
        <w:spacing w:after="0" w:line="360" w:lineRule="auto"/>
        <w:ind w:firstLine="709"/>
        <w:jc w:val="both"/>
        <w:rPr>
          <w:rFonts w:ascii="Times New Roman" w:hAnsi="Times New Roman" w:cs="Times New Roman"/>
          <w:sz w:val="28"/>
          <w:szCs w:val="28"/>
        </w:rPr>
      </w:pPr>
    </w:p>
    <w:p w:rsidR="0005590A" w:rsidRPr="0005590A" w:rsidRDefault="0005590A" w:rsidP="00552A4B">
      <w:pPr>
        <w:pStyle w:val="Standard"/>
        <w:spacing w:line="360" w:lineRule="auto"/>
        <w:jc w:val="both"/>
        <w:rPr>
          <w:rFonts w:ascii="Times New Roman" w:hAnsi="Times New Roman"/>
          <w:sz w:val="28"/>
          <w:szCs w:val="28"/>
          <w:lang w:val="kk-KZ"/>
        </w:rPr>
      </w:pPr>
    </w:p>
    <w:p w:rsidR="0085482B" w:rsidRDefault="0085482B" w:rsidP="0085482B">
      <w:pPr>
        <w:pStyle w:val="a3"/>
        <w:spacing w:line="360" w:lineRule="auto"/>
        <w:ind w:left="0"/>
        <w:jc w:val="center"/>
        <w:rPr>
          <w:rFonts w:ascii="Times New Roman" w:hAnsi="Times New Roman" w:cs="Times New Roman"/>
          <w:sz w:val="28"/>
          <w:szCs w:val="28"/>
        </w:rPr>
      </w:pPr>
    </w:p>
    <w:p w:rsidR="00980C1B" w:rsidRDefault="00980C1B" w:rsidP="0085482B">
      <w:pPr>
        <w:pStyle w:val="a3"/>
        <w:spacing w:line="360" w:lineRule="auto"/>
        <w:ind w:left="0"/>
        <w:jc w:val="center"/>
        <w:rPr>
          <w:rFonts w:ascii="Times New Roman" w:hAnsi="Times New Roman" w:cs="Times New Roman"/>
          <w:sz w:val="28"/>
          <w:szCs w:val="28"/>
        </w:rPr>
      </w:pPr>
    </w:p>
    <w:p w:rsidR="00980C1B" w:rsidRDefault="00980C1B" w:rsidP="0085482B">
      <w:pPr>
        <w:pStyle w:val="a3"/>
        <w:spacing w:line="360" w:lineRule="auto"/>
        <w:ind w:left="0"/>
        <w:jc w:val="center"/>
        <w:rPr>
          <w:rFonts w:ascii="Times New Roman" w:hAnsi="Times New Roman" w:cs="Times New Roman"/>
          <w:sz w:val="28"/>
          <w:szCs w:val="28"/>
        </w:rPr>
      </w:pPr>
    </w:p>
    <w:p w:rsidR="00980C1B" w:rsidRDefault="00980C1B" w:rsidP="0085482B">
      <w:pPr>
        <w:pStyle w:val="a3"/>
        <w:spacing w:line="360" w:lineRule="auto"/>
        <w:ind w:left="0"/>
        <w:jc w:val="center"/>
        <w:rPr>
          <w:rFonts w:ascii="Times New Roman" w:hAnsi="Times New Roman" w:cs="Times New Roman"/>
          <w:sz w:val="28"/>
          <w:szCs w:val="28"/>
        </w:rPr>
      </w:pPr>
    </w:p>
    <w:p w:rsidR="00980C1B" w:rsidRDefault="00980C1B" w:rsidP="0085482B">
      <w:pPr>
        <w:pStyle w:val="a3"/>
        <w:spacing w:line="360" w:lineRule="auto"/>
        <w:ind w:left="0"/>
        <w:jc w:val="center"/>
        <w:rPr>
          <w:rFonts w:ascii="Times New Roman" w:hAnsi="Times New Roman" w:cs="Times New Roman"/>
          <w:sz w:val="28"/>
          <w:szCs w:val="28"/>
        </w:rPr>
      </w:pPr>
    </w:p>
    <w:p w:rsidR="00980C1B" w:rsidRDefault="00980C1B" w:rsidP="0085482B">
      <w:pPr>
        <w:pStyle w:val="a3"/>
        <w:spacing w:line="360" w:lineRule="auto"/>
        <w:ind w:left="0"/>
        <w:jc w:val="center"/>
        <w:rPr>
          <w:rFonts w:ascii="Times New Roman" w:hAnsi="Times New Roman" w:cs="Times New Roman"/>
          <w:sz w:val="28"/>
          <w:szCs w:val="28"/>
        </w:rPr>
      </w:pPr>
    </w:p>
    <w:p w:rsidR="00980C1B" w:rsidRDefault="00980C1B" w:rsidP="0085482B">
      <w:pPr>
        <w:pStyle w:val="a3"/>
        <w:spacing w:line="360" w:lineRule="auto"/>
        <w:ind w:left="0"/>
        <w:jc w:val="center"/>
        <w:rPr>
          <w:rFonts w:ascii="Times New Roman" w:hAnsi="Times New Roman" w:cs="Times New Roman"/>
          <w:sz w:val="28"/>
          <w:szCs w:val="28"/>
        </w:rPr>
      </w:pPr>
    </w:p>
    <w:p w:rsidR="00980C1B" w:rsidRDefault="00980C1B" w:rsidP="0085482B">
      <w:pPr>
        <w:pStyle w:val="a3"/>
        <w:spacing w:line="360" w:lineRule="auto"/>
        <w:ind w:left="0"/>
        <w:jc w:val="center"/>
        <w:rPr>
          <w:rFonts w:ascii="Times New Roman" w:hAnsi="Times New Roman" w:cs="Times New Roman"/>
          <w:sz w:val="28"/>
          <w:szCs w:val="28"/>
        </w:rPr>
      </w:pPr>
    </w:p>
    <w:p w:rsidR="00980C1B" w:rsidRDefault="00980C1B" w:rsidP="0085482B">
      <w:pPr>
        <w:pStyle w:val="a3"/>
        <w:spacing w:line="360" w:lineRule="auto"/>
        <w:ind w:left="0"/>
        <w:jc w:val="center"/>
        <w:rPr>
          <w:rFonts w:ascii="Times New Roman" w:hAnsi="Times New Roman" w:cs="Times New Roman"/>
          <w:sz w:val="28"/>
          <w:szCs w:val="28"/>
        </w:rPr>
      </w:pPr>
    </w:p>
    <w:p w:rsidR="00980C1B" w:rsidRDefault="00980C1B" w:rsidP="0085482B">
      <w:pPr>
        <w:pStyle w:val="a3"/>
        <w:spacing w:line="360" w:lineRule="auto"/>
        <w:ind w:left="0"/>
        <w:jc w:val="center"/>
        <w:rPr>
          <w:rFonts w:ascii="Times New Roman" w:hAnsi="Times New Roman" w:cs="Times New Roman"/>
          <w:sz w:val="28"/>
          <w:szCs w:val="28"/>
        </w:rPr>
      </w:pPr>
    </w:p>
    <w:p w:rsidR="00980C1B" w:rsidRDefault="00980C1B" w:rsidP="0085482B">
      <w:pPr>
        <w:pStyle w:val="a3"/>
        <w:spacing w:line="360" w:lineRule="auto"/>
        <w:ind w:left="0"/>
        <w:jc w:val="center"/>
        <w:rPr>
          <w:rFonts w:ascii="Times New Roman" w:hAnsi="Times New Roman" w:cs="Times New Roman"/>
          <w:sz w:val="28"/>
          <w:szCs w:val="28"/>
        </w:rPr>
      </w:pPr>
    </w:p>
    <w:p w:rsidR="00980C1B" w:rsidRDefault="00980C1B" w:rsidP="0085482B">
      <w:pPr>
        <w:pStyle w:val="a3"/>
        <w:spacing w:line="360" w:lineRule="auto"/>
        <w:ind w:left="0"/>
        <w:jc w:val="center"/>
        <w:rPr>
          <w:rFonts w:ascii="Times New Roman" w:hAnsi="Times New Roman" w:cs="Times New Roman"/>
          <w:sz w:val="28"/>
          <w:szCs w:val="28"/>
        </w:rPr>
      </w:pPr>
    </w:p>
    <w:p w:rsidR="00980C1B" w:rsidRDefault="00980C1B" w:rsidP="0085482B">
      <w:pPr>
        <w:pStyle w:val="a3"/>
        <w:spacing w:line="360" w:lineRule="auto"/>
        <w:ind w:left="0"/>
        <w:jc w:val="center"/>
        <w:rPr>
          <w:rFonts w:ascii="Times New Roman" w:hAnsi="Times New Roman" w:cs="Times New Roman"/>
          <w:sz w:val="28"/>
          <w:szCs w:val="28"/>
        </w:rPr>
      </w:pPr>
    </w:p>
    <w:p w:rsidR="00980C1B" w:rsidRDefault="00980C1B" w:rsidP="0085482B">
      <w:pPr>
        <w:pStyle w:val="a3"/>
        <w:spacing w:line="360" w:lineRule="auto"/>
        <w:ind w:left="0"/>
        <w:jc w:val="center"/>
        <w:rPr>
          <w:rFonts w:ascii="Times New Roman" w:hAnsi="Times New Roman" w:cs="Times New Roman"/>
          <w:sz w:val="28"/>
          <w:szCs w:val="28"/>
        </w:rPr>
      </w:pPr>
    </w:p>
    <w:p w:rsidR="00980C1B" w:rsidRDefault="00980C1B" w:rsidP="0085482B">
      <w:pPr>
        <w:pStyle w:val="a3"/>
        <w:spacing w:line="360" w:lineRule="auto"/>
        <w:ind w:left="0"/>
        <w:jc w:val="center"/>
        <w:rPr>
          <w:rFonts w:ascii="Times New Roman" w:hAnsi="Times New Roman" w:cs="Times New Roman"/>
          <w:sz w:val="28"/>
          <w:szCs w:val="28"/>
        </w:rPr>
      </w:pPr>
    </w:p>
    <w:p w:rsidR="00980C1B" w:rsidRDefault="00980C1B" w:rsidP="0085482B">
      <w:pPr>
        <w:pStyle w:val="a3"/>
        <w:spacing w:line="360" w:lineRule="auto"/>
        <w:ind w:left="0"/>
        <w:jc w:val="center"/>
        <w:rPr>
          <w:rFonts w:ascii="Times New Roman" w:hAnsi="Times New Roman" w:cs="Times New Roman"/>
          <w:sz w:val="28"/>
          <w:szCs w:val="28"/>
        </w:rPr>
      </w:pPr>
    </w:p>
    <w:p w:rsidR="00980C1B" w:rsidRDefault="00980C1B" w:rsidP="0085482B">
      <w:pPr>
        <w:pStyle w:val="a3"/>
        <w:spacing w:line="360" w:lineRule="auto"/>
        <w:ind w:left="0"/>
        <w:jc w:val="center"/>
        <w:rPr>
          <w:rFonts w:ascii="Times New Roman" w:hAnsi="Times New Roman" w:cs="Times New Roman"/>
          <w:sz w:val="28"/>
          <w:szCs w:val="28"/>
        </w:rPr>
      </w:pPr>
    </w:p>
    <w:p w:rsidR="00980C1B" w:rsidRDefault="00980C1B" w:rsidP="0085482B">
      <w:pPr>
        <w:pStyle w:val="a3"/>
        <w:spacing w:line="360" w:lineRule="auto"/>
        <w:ind w:left="0"/>
        <w:jc w:val="center"/>
        <w:rPr>
          <w:rFonts w:ascii="Times New Roman" w:hAnsi="Times New Roman" w:cs="Times New Roman"/>
          <w:sz w:val="28"/>
          <w:szCs w:val="28"/>
        </w:rPr>
      </w:pPr>
    </w:p>
    <w:p w:rsidR="00980C1B" w:rsidRDefault="00980C1B" w:rsidP="0085482B">
      <w:pPr>
        <w:pStyle w:val="a3"/>
        <w:spacing w:line="360" w:lineRule="auto"/>
        <w:ind w:left="0"/>
        <w:jc w:val="center"/>
        <w:rPr>
          <w:rFonts w:ascii="Times New Roman" w:hAnsi="Times New Roman" w:cs="Times New Roman"/>
          <w:sz w:val="28"/>
          <w:szCs w:val="28"/>
        </w:rPr>
      </w:pPr>
    </w:p>
    <w:p w:rsidR="00980C1B" w:rsidRDefault="00980C1B" w:rsidP="0085482B">
      <w:pPr>
        <w:pStyle w:val="a3"/>
        <w:spacing w:line="360" w:lineRule="auto"/>
        <w:ind w:left="0"/>
        <w:jc w:val="center"/>
        <w:rPr>
          <w:rFonts w:ascii="Times New Roman" w:hAnsi="Times New Roman" w:cs="Times New Roman"/>
          <w:sz w:val="28"/>
          <w:szCs w:val="28"/>
        </w:rPr>
      </w:pPr>
    </w:p>
    <w:p w:rsidR="00980C1B" w:rsidRDefault="00980C1B" w:rsidP="0085482B">
      <w:pPr>
        <w:pStyle w:val="a3"/>
        <w:spacing w:line="360" w:lineRule="auto"/>
        <w:ind w:left="0"/>
        <w:jc w:val="center"/>
        <w:rPr>
          <w:rFonts w:ascii="Times New Roman" w:hAnsi="Times New Roman" w:cs="Times New Roman"/>
          <w:sz w:val="28"/>
          <w:szCs w:val="28"/>
        </w:rPr>
      </w:pPr>
      <w:r>
        <w:rPr>
          <w:rFonts w:ascii="Times New Roman" w:hAnsi="Times New Roman" w:cs="Times New Roman"/>
          <w:sz w:val="28"/>
          <w:szCs w:val="28"/>
        </w:rPr>
        <w:lastRenderedPageBreak/>
        <w:t>9. РЕЗУЛЬТАТИВНОСТЬ ОПЫТА</w:t>
      </w:r>
    </w:p>
    <w:p w:rsidR="00980C1B" w:rsidRPr="00884842" w:rsidRDefault="00980C1B" w:rsidP="00096FEA">
      <w:pPr>
        <w:widowControl w:val="0"/>
        <w:spacing w:after="0" w:line="360" w:lineRule="auto"/>
        <w:ind w:firstLine="709"/>
        <w:jc w:val="both"/>
        <w:rPr>
          <w:rFonts w:ascii="Times New Roman" w:hAnsi="Times New Roman" w:cs="Times New Roman"/>
          <w:sz w:val="28"/>
          <w:szCs w:val="28"/>
        </w:rPr>
      </w:pPr>
      <w:r w:rsidRPr="00884842">
        <w:rPr>
          <w:rFonts w:ascii="Times New Roman" w:hAnsi="Times New Roman" w:cs="Times New Roman"/>
          <w:sz w:val="28"/>
          <w:szCs w:val="28"/>
        </w:rPr>
        <w:t>Преподавание в школе становится все более сложным. Теперь для учителя недостаточно быть компетентным в области свое</w:t>
      </w:r>
      <w:r>
        <w:rPr>
          <w:rFonts w:ascii="Times New Roman" w:hAnsi="Times New Roman" w:cs="Times New Roman"/>
          <w:sz w:val="28"/>
          <w:szCs w:val="28"/>
        </w:rPr>
        <w:t>го</w:t>
      </w:r>
      <w:r w:rsidRPr="00884842">
        <w:rPr>
          <w:rFonts w:ascii="Times New Roman" w:hAnsi="Times New Roman" w:cs="Times New Roman"/>
          <w:sz w:val="28"/>
          <w:szCs w:val="28"/>
        </w:rPr>
        <w:t xml:space="preserve"> предмета и передавать имеющуюся у него базу знаний в классе, а учитель должен быть на шаг впереди своих учеников в области информационно-коммуникационных технологий. И хотя новые взгляды на обучение не принимаются многими учителями, считающими, что лучше преподавать «по-старинке», нельзя игнорировать данные многих исследований, которые подтверждают, что использование активных подходов является наиболее эффективным путем, способствующим обучению. Учащиеся легче вникают, понимают и запоминают материал, который они изучали посредством активного вовлечения в учебный процесс.</w:t>
      </w:r>
    </w:p>
    <w:p w:rsidR="00980C1B" w:rsidRPr="00884842" w:rsidRDefault="00980C1B" w:rsidP="00096FEA">
      <w:pPr>
        <w:widowControl w:val="0"/>
        <w:spacing w:after="0" w:line="360" w:lineRule="auto"/>
        <w:ind w:firstLine="709"/>
        <w:jc w:val="both"/>
        <w:rPr>
          <w:rFonts w:ascii="Times New Roman" w:hAnsi="Times New Roman" w:cs="Times New Roman"/>
          <w:b/>
          <w:bCs/>
          <w:sz w:val="28"/>
          <w:szCs w:val="28"/>
        </w:rPr>
      </w:pPr>
      <w:r w:rsidRPr="00884842">
        <w:rPr>
          <w:rFonts w:ascii="Times New Roman" w:hAnsi="Times New Roman" w:cs="Times New Roman"/>
          <w:sz w:val="28"/>
          <w:szCs w:val="28"/>
        </w:rPr>
        <w:t>Появление и развитие методов активного социально-психологического обучения обусловлено возникающими перед процессом обучения новыми задачами, состоящими в том, чтобы не только дать знания, но и обеспечить формирование и развитие познавательных интересов и способностей, творческого мышления, умений и навыков самостоятельного умственного труда.</w:t>
      </w:r>
    </w:p>
    <w:p w:rsidR="00980C1B" w:rsidRPr="00884842" w:rsidRDefault="00980C1B" w:rsidP="00096FEA">
      <w:pPr>
        <w:pStyle w:val="HTML"/>
        <w:widowControl w:val="0"/>
        <w:spacing w:line="360" w:lineRule="auto"/>
        <w:ind w:firstLine="709"/>
        <w:jc w:val="both"/>
        <w:rPr>
          <w:rFonts w:ascii="Times New Roman" w:hAnsi="Times New Roman" w:cs="Times New Roman"/>
          <w:sz w:val="28"/>
          <w:szCs w:val="28"/>
        </w:rPr>
      </w:pPr>
      <w:r w:rsidRPr="00884842">
        <w:rPr>
          <w:rFonts w:ascii="Times New Roman" w:hAnsi="Times New Roman" w:cs="Times New Roman"/>
          <w:sz w:val="28"/>
          <w:szCs w:val="28"/>
        </w:rPr>
        <w:t xml:space="preserve">Познавательная активность и познавательная самостоятельность </w:t>
      </w:r>
      <w:proofErr w:type="gramStart"/>
      <w:r w:rsidRPr="00884842">
        <w:rPr>
          <w:rFonts w:ascii="Times New Roman" w:hAnsi="Times New Roman" w:cs="Times New Roman"/>
          <w:sz w:val="28"/>
          <w:szCs w:val="28"/>
        </w:rPr>
        <w:t>-к</w:t>
      </w:r>
      <w:proofErr w:type="gramEnd"/>
      <w:r w:rsidRPr="00884842">
        <w:rPr>
          <w:rFonts w:ascii="Times New Roman" w:hAnsi="Times New Roman" w:cs="Times New Roman"/>
          <w:sz w:val="28"/>
          <w:szCs w:val="28"/>
        </w:rPr>
        <w:t>ачества, характеризующие интеллектуальные способности человека к учению. Как и другие способности, они проявляются и развиваются в деятельности. Вот почему только широкое использование активных социально-психологических методов, побуждающих к мыслительной и практической деятельности, развивает столь важные интеллектуальные качества человека, обеспечивающие в дальнейшем его деятельное желание в постоянном овладении знаниями и применении их на практике.</w:t>
      </w:r>
    </w:p>
    <w:p w:rsidR="00980C1B" w:rsidRPr="00884842" w:rsidRDefault="00980C1B" w:rsidP="00096FEA">
      <w:pPr>
        <w:widowControl w:val="0"/>
        <w:spacing w:after="0" w:line="360" w:lineRule="auto"/>
        <w:ind w:firstLine="709"/>
        <w:jc w:val="both"/>
        <w:rPr>
          <w:rFonts w:ascii="Times New Roman" w:hAnsi="Times New Roman" w:cs="Times New Roman"/>
          <w:sz w:val="28"/>
          <w:szCs w:val="28"/>
        </w:rPr>
      </w:pPr>
      <w:r w:rsidRPr="00884842">
        <w:rPr>
          <w:rFonts w:ascii="Times New Roman" w:hAnsi="Times New Roman" w:cs="Times New Roman"/>
          <w:sz w:val="28"/>
          <w:szCs w:val="28"/>
        </w:rPr>
        <w:t xml:space="preserve">Исходя из вышесказанного, можно говорить о важности, актуальности и даже необходимости выбранной темы </w:t>
      </w:r>
      <w:r>
        <w:rPr>
          <w:rFonts w:ascii="Times New Roman" w:hAnsi="Times New Roman" w:cs="Times New Roman"/>
          <w:sz w:val="28"/>
          <w:szCs w:val="28"/>
        </w:rPr>
        <w:t>обобщения опыта</w:t>
      </w:r>
      <w:r w:rsidRPr="00884842">
        <w:rPr>
          <w:rFonts w:ascii="Times New Roman" w:hAnsi="Times New Roman" w:cs="Times New Roman"/>
          <w:sz w:val="28"/>
          <w:szCs w:val="28"/>
        </w:rPr>
        <w:t xml:space="preserve">. Структура современного урока, должна быть динамичной, с использованием набора разнообразных операций, объединенных в </w:t>
      </w:r>
      <w:r w:rsidRPr="00884842">
        <w:rPr>
          <w:rFonts w:ascii="Times New Roman" w:hAnsi="Times New Roman" w:cs="Times New Roman"/>
          <w:sz w:val="28"/>
          <w:szCs w:val="28"/>
        </w:rPr>
        <w:lastRenderedPageBreak/>
        <w:t>целесообразную деятельность.</w:t>
      </w:r>
    </w:p>
    <w:p w:rsidR="00980C1B" w:rsidRPr="00884842" w:rsidRDefault="00980C1B" w:rsidP="00096FEA">
      <w:pPr>
        <w:pStyle w:val="a7"/>
        <w:shd w:val="clear" w:color="auto" w:fill="FFFFFF"/>
        <w:spacing w:after="0" w:line="360" w:lineRule="auto"/>
        <w:ind w:firstLine="709"/>
        <w:jc w:val="both"/>
        <w:rPr>
          <w:b/>
          <w:sz w:val="28"/>
          <w:szCs w:val="28"/>
          <w:lang w:eastAsia="en-US"/>
        </w:rPr>
      </w:pPr>
      <w:r w:rsidRPr="00884842">
        <w:rPr>
          <w:b/>
          <w:sz w:val="28"/>
          <w:szCs w:val="28"/>
        </w:rPr>
        <w:t>Краткие выводы по результатам работы:</w:t>
      </w:r>
      <w:r w:rsidRPr="00884842">
        <w:rPr>
          <w:b/>
          <w:sz w:val="28"/>
          <w:szCs w:val="28"/>
          <w:lang w:eastAsia="en-US"/>
        </w:rPr>
        <w:t xml:space="preserve"> </w:t>
      </w:r>
    </w:p>
    <w:p w:rsidR="00980C1B" w:rsidRPr="00884842" w:rsidRDefault="00980C1B" w:rsidP="00096FEA">
      <w:pPr>
        <w:pStyle w:val="a7"/>
        <w:shd w:val="clear" w:color="auto" w:fill="FFFFFF"/>
        <w:spacing w:after="0" w:line="360" w:lineRule="auto"/>
        <w:ind w:firstLine="709"/>
        <w:jc w:val="both"/>
        <w:rPr>
          <w:sz w:val="28"/>
          <w:szCs w:val="28"/>
        </w:rPr>
      </w:pPr>
      <w:r w:rsidRPr="00884842">
        <w:rPr>
          <w:sz w:val="28"/>
          <w:szCs w:val="28"/>
          <w:lang w:eastAsia="en-US"/>
        </w:rPr>
        <w:t>1.</w:t>
      </w:r>
      <w:r w:rsidRPr="00884842">
        <w:rPr>
          <w:b/>
          <w:sz w:val="28"/>
          <w:szCs w:val="28"/>
          <w:lang w:eastAsia="en-US"/>
        </w:rPr>
        <w:tab/>
      </w:r>
      <w:r>
        <w:rPr>
          <w:sz w:val="28"/>
          <w:szCs w:val="28"/>
        </w:rPr>
        <w:t>Методы социально-психологического обучения</w:t>
      </w:r>
      <w:r w:rsidRPr="00884842">
        <w:rPr>
          <w:sz w:val="28"/>
          <w:szCs w:val="28"/>
        </w:rPr>
        <w:t xml:space="preserve"> на уроках предполага</w:t>
      </w:r>
      <w:r>
        <w:rPr>
          <w:sz w:val="28"/>
          <w:szCs w:val="28"/>
        </w:rPr>
        <w:t>ю</w:t>
      </w:r>
      <w:r w:rsidRPr="00884842">
        <w:rPr>
          <w:sz w:val="28"/>
          <w:szCs w:val="28"/>
        </w:rPr>
        <w:t xml:space="preserve">т организацию и развитие диалогового общения, которое ведет к взаимопониманию, взаимодействию, к совместному решению общих, но значимых для каждого участника задач. </w:t>
      </w:r>
      <w:r>
        <w:rPr>
          <w:sz w:val="28"/>
          <w:szCs w:val="28"/>
        </w:rPr>
        <w:t>М</w:t>
      </w:r>
      <w:r w:rsidRPr="00884842">
        <w:rPr>
          <w:sz w:val="28"/>
          <w:szCs w:val="28"/>
        </w:rPr>
        <w:t xml:space="preserve">етоды </w:t>
      </w:r>
      <w:r>
        <w:rPr>
          <w:sz w:val="28"/>
          <w:szCs w:val="28"/>
        </w:rPr>
        <w:t>социально-психологического обучения</w:t>
      </w:r>
      <w:r w:rsidRPr="00884842">
        <w:rPr>
          <w:sz w:val="28"/>
          <w:szCs w:val="28"/>
        </w:rPr>
        <w:t xml:space="preserve"> исключают доминирование как одного выступающего, так и одного мнения над другим. В ходе диалогового обучения учащиеся учатся критически мыслить, решать сложные проблемы на основе анализа обстоятельств и соответствующей информации, взвешивать альтернативные мнения, принимать продуманные решения, участвовать в дискуссиях, общаться с другими людьми. Для этого на уроках организуются индивидуальная, парная и групповая работа, применяются исследовательские проекты, ролевые игры, идет работа с документами и различными источниками информации, используются творческие работы. Место учителя в интерактивных уроках сводится к направлению деятельности учащихся на достижение целей урока.</w:t>
      </w:r>
    </w:p>
    <w:p w:rsidR="00980C1B" w:rsidRPr="00884842" w:rsidRDefault="00980C1B" w:rsidP="00096FEA">
      <w:pPr>
        <w:pStyle w:val="a7"/>
        <w:shd w:val="clear" w:color="auto" w:fill="FFFFFF"/>
        <w:spacing w:after="0" w:line="360" w:lineRule="auto"/>
        <w:ind w:firstLine="709"/>
        <w:jc w:val="both"/>
        <w:rPr>
          <w:sz w:val="28"/>
          <w:szCs w:val="28"/>
        </w:rPr>
      </w:pPr>
      <w:r w:rsidRPr="00884842">
        <w:rPr>
          <w:sz w:val="28"/>
          <w:szCs w:val="28"/>
        </w:rPr>
        <w:t>2.</w:t>
      </w:r>
      <w:r w:rsidRPr="00884842">
        <w:rPr>
          <w:sz w:val="28"/>
          <w:szCs w:val="28"/>
        </w:rPr>
        <w:tab/>
        <w:t xml:space="preserve">Суть </w:t>
      </w:r>
      <w:r>
        <w:rPr>
          <w:sz w:val="28"/>
          <w:szCs w:val="28"/>
        </w:rPr>
        <w:t>использования методов социально-психологического обучения</w:t>
      </w:r>
      <w:r w:rsidRPr="00884842">
        <w:rPr>
          <w:sz w:val="28"/>
          <w:szCs w:val="28"/>
        </w:rPr>
        <w:t xml:space="preserve"> состоит в том, что учебный процесс организован таким образом, что практически все учащиеся оказываются вовлеченными в процесс познания, они имеют возможность понимать и рефлексировать по поводу того, что они знают и думают. Совместная деятельность учащихся в процессе познания, освоения учебного материала означает, что каждый вносит свой особый индивидуальный вклад, идет обмен знаниями, идеями, способами деятельности. Причем, происходит это в атмосфере доброжелательности и взаимной поддержки, что позволяет </w:t>
      </w:r>
      <w:proofErr w:type="gramStart"/>
      <w:r w:rsidRPr="00884842">
        <w:rPr>
          <w:sz w:val="28"/>
          <w:szCs w:val="28"/>
        </w:rPr>
        <w:t>не</w:t>
      </w:r>
      <w:proofErr w:type="gramEnd"/>
      <w:r w:rsidRPr="00884842">
        <w:rPr>
          <w:sz w:val="28"/>
          <w:szCs w:val="28"/>
        </w:rPr>
        <w:t xml:space="preserve"> только получать новое знание, но и развивает саму познавательную деятельность, переводит ее на более высокие формы кооперации и сотрудничества.</w:t>
      </w:r>
    </w:p>
    <w:p w:rsidR="00980C1B" w:rsidRPr="00884842" w:rsidRDefault="00980C1B" w:rsidP="00096FEA">
      <w:pPr>
        <w:pStyle w:val="a7"/>
        <w:shd w:val="clear" w:color="auto" w:fill="FFFFFF"/>
        <w:spacing w:after="0" w:line="360" w:lineRule="auto"/>
        <w:ind w:firstLine="709"/>
        <w:jc w:val="both"/>
        <w:rPr>
          <w:sz w:val="28"/>
          <w:szCs w:val="28"/>
        </w:rPr>
      </w:pPr>
      <w:r w:rsidRPr="00884842">
        <w:rPr>
          <w:sz w:val="28"/>
          <w:szCs w:val="28"/>
        </w:rPr>
        <w:lastRenderedPageBreak/>
        <w:t>3.</w:t>
      </w:r>
      <w:r w:rsidRPr="00884842">
        <w:rPr>
          <w:sz w:val="28"/>
          <w:szCs w:val="28"/>
        </w:rPr>
        <w:tab/>
      </w:r>
      <w:proofErr w:type="gramStart"/>
      <w:r>
        <w:rPr>
          <w:sz w:val="28"/>
          <w:szCs w:val="28"/>
        </w:rPr>
        <w:t>М</w:t>
      </w:r>
      <w:r w:rsidRPr="00884842">
        <w:rPr>
          <w:sz w:val="28"/>
          <w:szCs w:val="28"/>
        </w:rPr>
        <w:t>ето</w:t>
      </w:r>
      <w:r>
        <w:rPr>
          <w:sz w:val="28"/>
          <w:szCs w:val="28"/>
        </w:rPr>
        <w:t>ды</w:t>
      </w:r>
      <w:r w:rsidRPr="00884842">
        <w:rPr>
          <w:sz w:val="28"/>
          <w:szCs w:val="28"/>
        </w:rPr>
        <w:t xml:space="preserve"> социально-психологического обучения не заменя</w:t>
      </w:r>
      <w:r>
        <w:rPr>
          <w:sz w:val="28"/>
          <w:szCs w:val="28"/>
        </w:rPr>
        <w:t>ю</w:t>
      </w:r>
      <w:r w:rsidRPr="00884842">
        <w:rPr>
          <w:sz w:val="28"/>
          <w:szCs w:val="28"/>
        </w:rPr>
        <w:t>т традиционные уроки, но способству</w:t>
      </w:r>
      <w:r>
        <w:rPr>
          <w:sz w:val="28"/>
          <w:szCs w:val="28"/>
        </w:rPr>
        <w:t>ю</w:t>
      </w:r>
      <w:r w:rsidRPr="00884842">
        <w:rPr>
          <w:sz w:val="28"/>
          <w:szCs w:val="28"/>
        </w:rPr>
        <w:t>т лучшему усвоению учебного материала и, что особенно важно, формирует мнения, отношения, навыки поведения, обеспечива</w:t>
      </w:r>
      <w:r>
        <w:rPr>
          <w:sz w:val="28"/>
          <w:szCs w:val="28"/>
        </w:rPr>
        <w:t>ю</w:t>
      </w:r>
      <w:r w:rsidRPr="00884842">
        <w:rPr>
          <w:sz w:val="28"/>
          <w:szCs w:val="28"/>
        </w:rPr>
        <w:t xml:space="preserve">т взаимопонимание, взаимодействие, взаимообогащение, высокую мотивацию, прочность </w:t>
      </w:r>
      <w:r>
        <w:rPr>
          <w:sz w:val="28"/>
          <w:szCs w:val="28"/>
        </w:rPr>
        <w:t>знаний,</w:t>
      </w:r>
      <w:r w:rsidRPr="00884842">
        <w:rPr>
          <w:sz w:val="28"/>
          <w:szCs w:val="28"/>
        </w:rPr>
        <w:t xml:space="preserve"> </w:t>
      </w:r>
      <w:r>
        <w:rPr>
          <w:sz w:val="28"/>
          <w:szCs w:val="28"/>
        </w:rPr>
        <w:t>а</w:t>
      </w:r>
      <w:r w:rsidRPr="00884842">
        <w:rPr>
          <w:sz w:val="28"/>
          <w:szCs w:val="28"/>
        </w:rPr>
        <w:t xml:space="preserve"> так же</w:t>
      </w:r>
      <w:r>
        <w:rPr>
          <w:sz w:val="28"/>
          <w:szCs w:val="28"/>
        </w:rPr>
        <w:t>,</w:t>
      </w:r>
      <w:r w:rsidRPr="00884842">
        <w:rPr>
          <w:sz w:val="28"/>
          <w:szCs w:val="28"/>
        </w:rPr>
        <w:t xml:space="preserve"> творчество и фантазию, коммуникабельность, активную жизненную позицию, командный дух, ценность индивидуальности, свободу самовыражения, акцент на деятельность, взаимоуважение и демократичность.</w:t>
      </w:r>
      <w:proofErr w:type="gramEnd"/>
    </w:p>
    <w:p w:rsidR="00980C1B" w:rsidRDefault="00980C1B" w:rsidP="00096FEA">
      <w:pPr>
        <w:pStyle w:val="21"/>
        <w:spacing w:line="360" w:lineRule="auto"/>
        <w:rPr>
          <w:szCs w:val="24"/>
        </w:rPr>
      </w:pPr>
      <w:r w:rsidRPr="00884842">
        <w:rPr>
          <w:rFonts w:eastAsia="Times New Roman"/>
          <w:b/>
        </w:rPr>
        <w:t>Оценка полноты решения поставленны</w:t>
      </w:r>
      <w:proofErr w:type="gramStart"/>
      <w:r w:rsidRPr="00884842">
        <w:rPr>
          <w:rFonts w:eastAsia="Times New Roman"/>
          <w:b/>
        </w:rPr>
        <w:t>x</w:t>
      </w:r>
      <w:proofErr w:type="gramEnd"/>
      <w:r w:rsidRPr="00884842">
        <w:rPr>
          <w:rFonts w:eastAsia="Times New Roman"/>
          <w:b/>
        </w:rPr>
        <w:t xml:space="preserve"> задач. </w:t>
      </w:r>
      <w:r w:rsidRPr="00884842">
        <w:rPr>
          <w:rFonts w:eastAsia="Times New Roman"/>
        </w:rPr>
        <w:t xml:space="preserve">Поставленная цель работы достигнута, и задачи  решены. Анализ результатов </w:t>
      </w:r>
      <w:r w:rsidR="00096FEA">
        <w:rPr>
          <w:rFonts w:eastAsia="Times New Roman"/>
        </w:rPr>
        <w:t>учебной деятельности учащихся</w:t>
      </w:r>
      <w:r w:rsidRPr="00884842">
        <w:rPr>
          <w:rFonts w:eastAsia="Times New Roman"/>
        </w:rPr>
        <w:t xml:space="preserve"> доказывает правильность направления нашего поиска.</w:t>
      </w:r>
      <w:r w:rsidRPr="00884842">
        <w:t xml:space="preserve"> </w:t>
      </w:r>
      <w:r w:rsidRPr="00884842">
        <w:rPr>
          <w:szCs w:val="24"/>
        </w:rPr>
        <w:t>Модернизация системы обучения в общеобразовательной средней школе может быть эффективна при условии активного применения в учебном процессе методов активизации социально- психологического обучения; научно-обоснованного определения содержательных характеристик интерактивного обучения как процессуальной составляющей обновления школьного обучения; теоретического обоснования и практического применения технологии интерактивного обучения в условиях практической деятельности.</w:t>
      </w:r>
      <w:r w:rsidR="009555E1">
        <w:rPr>
          <w:szCs w:val="24"/>
        </w:rPr>
        <w:t xml:space="preserve"> </w:t>
      </w:r>
    </w:p>
    <w:p w:rsidR="00096FEA" w:rsidRDefault="009555E1" w:rsidP="009555E1">
      <w:pPr>
        <w:pStyle w:val="21"/>
        <w:spacing w:line="360" w:lineRule="auto"/>
        <w:rPr>
          <w:szCs w:val="24"/>
        </w:rPr>
      </w:pPr>
      <w:r>
        <w:rPr>
          <w:szCs w:val="24"/>
        </w:rPr>
        <w:t>Доказательством результативности работы по выбранной теме считаю то, что в 2017 году я защитила магистерский проект на степень магистра образования, а так же положительную динамику качества знаний, участие в интеллектуальных конкурсах и предметных олимпиадах моих учащихся.</w:t>
      </w:r>
    </w:p>
    <w:p w:rsidR="009555E1" w:rsidRDefault="009555E1" w:rsidP="009555E1">
      <w:pPr>
        <w:pStyle w:val="21"/>
        <w:spacing w:line="360" w:lineRule="auto"/>
        <w:rPr>
          <w:szCs w:val="24"/>
        </w:rPr>
      </w:pPr>
    </w:p>
    <w:p w:rsidR="00096FEA" w:rsidRDefault="00096FEA" w:rsidP="00096FEA">
      <w:pPr>
        <w:pStyle w:val="21"/>
        <w:spacing w:line="360" w:lineRule="auto"/>
        <w:rPr>
          <w:szCs w:val="24"/>
        </w:rPr>
      </w:pPr>
    </w:p>
    <w:p w:rsidR="00096FEA" w:rsidRDefault="00096FEA" w:rsidP="00096FEA">
      <w:pPr>
        <w:pStyle w:val="21"/>
        <w:spacing w:line="360" w:lineRule="auto"/>
        <w:rPr>
          <w:szCs w:val="24"/>
        </w:rPr>
      </w:pPr>
    </w:p>
    <w:p w:rsidR="00096FEA" w:rsidRDefault="00096FEA" w:rsidP="00096FEA">
      <w:pPr>
        <w:pStyle w:val="21"/>
        <w:spacing w:line="360" w:lineRule="auto"/>
        <w:rPr>
          <w:szCs w:val="24"/>
        </w:rPr>
      </w:pPr>
    </w:p>
    <w:p w:rsidR="00096FEA" w:rsidRDefault="00096FEA" w:rsidP="00096FEA">
      <w:pPr>
        <w:pStyle w:val="21"/>
        <w:spacing w:line="360" w:lineRule="auto"/>
        <w:rPr>
          <w:szCs w:val="24"/>
        </w:rPr>
      </w:pPr>
    </w:p>
    <w:p w:rsidR="00096FEA" w:rsidRPr="009555E1" w:rsidRDefault="00096FEA" w:rsidP="009555E1">
      <w:pPr>
        <w:pStyle w:val="21"/>
        <w:spacing w:line="360" w:lineRule="auto"/>
        <w:jc w:val="center"/>
        <w:rPr>
          <w:b/>
          <w:szCs w:val="24"/>
        </w:rPr>
      </w:pPr>
      <w:r w:rsidRPr="009555E1">
        <w:rPr>
          <w:b/>
          <w:szCs w:val="24"/>
        </w:rPr>
        <w:lastRenderedPageBreak/>
        <w:t>Итоги успеваемости по химии</w:t>
      </w:r>
    </w:p>
    <w:p w:rsidR="00096FEA" w:rsidRDefault="00096FEA" w:rsidP="00096FEA">
      <w:pPr>
        <w:pStyle w:val="21"/>
        <w:spacing w:line="360" w:lineRule="auto"/>
        <w:rPr>
          <w:szCs w:val="24"/>
        </w:rPr>
      </w:pPr>
      <w:r>
        <w:rPr>
          <w:szCs w:val="24"/>
        </w:rPr>
        <w:t>1 четверть 2017-2018 уч</w:t>
      </w:r>
      <w:proofErr w:type="gramStart"/>
      <w:r>
        <w:rPr>
          <w:szCs w:val="24"/>
        </w:rPr>
        <w:t>.г</w:t>
      </w:r>
      <w:proofErr w:type="gramEnd"/>
      <w:r>
        <w:rPr>
          <w:szCs w:val="24"/>
        </w:rPr>
        <w:t>од</w:t>
      </w:r>
    </w:p>
    <w:tbl>
      <w:tblPr>
        <w:tblW w:w="7318" w:type="dxa"/>
        <w:tblInd w:w="93" w:type="dxa"/>
        <w:tblLook w:val="04A0"/>
      </w:tblPr>
      <w:tblGrid>
        <w:gridCol w:w="498"/>
        <w:gridCol w:w="2449"/>
        <w:gridCol w:w="717"/>
        <w:gridCol w:w="717"/>
        <w:gridCol w:w="717"/>
        <w:gridCol w:w="717"/>
        <w:gridCol w:w="717"/>
        <w:gridCol w:w="786"/>
      </w:tblGrid>
      <w:tr w:rsidR="00096FEA" w:rsidRPr="00096FEA" w:rsidTr="00096FEA">
        <w:trPr>
          <w:trHeight w:val="255"/>
        </w:trPr>
        <w:tc>
          <w:tcPr>
            <w:tcW w:w="498" w:type="dxa"/>
            <w:tcBorders>
              <w:top w:val="nil"/>
              <w:left w:val="single" w:sz="4" w:space="0" w:color="auto"/>
              <w:bottom w:val="single" w:sz="4" w:space="0" w:color="auto"/>
              <w:right w:val="single" w:sz="4" w:space="0" w:color="auto"/>
            </w:tcBorders>
            <w:shd w:val="clear" w:color="auto" w:fill="auto"/>
            <w:noWrap/>
            <w:textDirection w:val="btLr"/>
            <w:vAlign w:val="center"/>
            <w:hideMark/>
          </w:tcPr>
          <w:p w:rsidR="00096FEA" w:rsidRPr="00096FEA" w:rsidRDefault="00096FEA" w:rsidP="00096FEA">
            <w:pPr>
              <w:spacing w:after="0" w:line="240" w:lineRule="auto"/>
              <w:jc w:val="center"/>
              <w:rPr>
                <w:rFonts w:ascii="Arial" w:eastAsia="Times New Roman" w:hAnsi="Arial" w:cs="Arial"/>
                <w:b/>
                <w:bCs/>
                <w:sz w:val="20"/>
                <w:szCs w:val="20"/>
                <w:lang w:eastAsia="ru-RU"/>
              </w:rPr>
            </w:pPr>
            <w:r w:rsidRPr="00096FEA">
              <w:rPr>
                <w:rFonts w:ascii="Arial" w:eastAsia="Times New Roman" w:hAnsi="Arial" w:cs="Arial"/>
                <w:b/>
                <w:bCs/>
                <w:sz w:val="20"/>
                <w:szCs w:val="20"/>
                <w:lang w:eastAsia="ru-RU"/>
              </w:rPr>
              <w:t> </w:t>
            </w:r>
          </w:p>
        </w:tc>
        <w:tc>
          <w:tcPr>
            <w:tcW w:w="2449" w:type="dxa"/>
            <w:tcBorders>
              <w:top w:val="nil"/>
              <w:left w:val="nil"/>
              <w:bottom w:val="single" w:sz="4" w:space="0" w:color="auto"/>
              <w:right w:val="single" w:sz="4" w:space="0" w:color="auto"/>
            </w:tcBorders>
            <w:shd w:val="clear" w:color="auto" w:fill="auto"/>
            <w:noWrap/>
            <w:vAlign w:val="bottom"/>
            <w:hideMark/>
          </w:tcPr>
          <w:p w:rsidR="00096FEA" w:rsidRPr="00096FEA" w:rsidRDefault="00096FEA" w:rsidP="00096FEA">
            <w:pPr>
              <w:spacing w:after="0" w:line="240" w:lineRule="auto"/>
              <w:jc w:val="center"/>
              <w:rPr>
                <w:rFonts w:ascii="Arial" w:eastAsia="Times New Roman" w:hAnsi="Arial" w:cs="Arial"/>
                <w:b/>
                <w:bCs/>
                <w:sz w:val="20"/>
                <w:szCs w:val="20"/>
                <w:lang w:eastAsia="ru-RU"/>
              </w:rPr>
            </w:pPr>
            <w:r w:rsidRPr="00096FEA">
              <w:rPr>
                <w:rFonts w:ascii="Arial" w:eastAsia="Times New Roman" w:hAnsi="Arial" w:cs="Arial"/>
                <w:b/>
                <w:bCs/>
                <w:sz w:val="20"/>
                <w:szCs w:val="20"/>
                <w:lang w:eastAsia="ru-RU"/>
              </w:rPr>
              <w:t>Классы</w:t>
            </w:r>
          </w:p>
        </w:tc>
        <w:tc>
          <w:tcPr>
            <w:tcW w:w="717" w:type="dxa"/>
            <w:tcBorders>
              <w:top w:val="nil"/>
              <w:left w:val="nil"/>
              <w:bottom w:val="single" w:sz="4" w:space="0" w:color="auto"/>
              <w:right w:val="single" w:sz="4" w:space="0" w:color="auto"/>
            </w:tcBorders>
            <w:shd w:val="clear" w:color="auto" w:fill="auto"/>
            <w:noWrap/>
            <w:vAlign w:val="bottom"/>
            <w:hideMark/>
          </w:tcPr>
          <w:p w:rsidR="00096FEA" w:rsidRPr="00096FEA" w:rsidRDefault="00096FEA" w:rsidP="00096FEA">
            <w:pPr>
              <w:spacing w:after="0" w:line="240" w:lineRule="auto"/>
              <w:jc w:val="center"/>
              <w:rPr>
                <w:rFonts w:ascii="Arial" w:eastAsia="Times New Roman" w:hAnsi="Arial" w:cs="Arial"/>
                <w:b/>
                <w:bCs/>
                <w:sz w:val="20"/>
                <w:szCs w:val="20"/>
                <w:lang w:eastAsia="ru-RU"/>
              </w:rPr>
            </w:pPr>
            <w:r w:rsidRPr="00096FEA">
              <w:rPr>
                <w:rFonts w:ascii="Arial" w:eastAsia="Times New Roman" w:hAnsi="Arial" w:cs="Arial"/>
                <w:b/>
                <w:bCs/>
                <w:sz w:val="20"/>
                <w:szCs w:val="20"/>
                <w:lang w:eastAsia="ru-RU"/>
              </w:rPr>
              <w:t>7</w:t>
            </w:r>
          </w:p>
        </w:tc>
        <w:tc>
          <w:tcPr>
            <w:tcW w:w="717" w:type="dxa"/>
            <w:tcBorders>
              <w:top w:val="nil"/>
              <w:left w:val="nil"/>
              <w:bottom w:val="single" w:sz="4" w:space="0" w:color="auto"/>
              <w:right w:val="single" w:sz="4" w:space="0" w:color="auto"/>
            </w:tcBorders>
            <w:shd w:val="clear" w:color="auto" w:fill="auto"/>
            <w:noWrap/>
            <w:vAlign w:val="bottom"/>
            <w:hideMark/>
          </w:tcPr>
          <w:p w:rsidR="00096FEA" w:rsidRPr="00096FEA" w:rsidRDefault="00096FEA" w:rsidP="00096FEA">
            <w:pPr>
              <w:spacing w:after="0" w:line="240" w:lineRule="auto"/>
              <w:jc w:val="center"/>
              <w:rPr>
                <w:rFonts w:ascii="Arial" w:eastAsia="Times New Roman" w:hAnsi="Arial" w:cs="Arial"/>
                <w:b/>
                <w:bCs/>
                <w:sz w:val="20"/>
                <w:szCs w:val="20"/>
                <w:lang w:eastAsia="ru-RU"/>
              </w:rPr>
            </w:pPr>
            <w:r w:rsidRPr="00096FEA">
              <w:rPr>
                <w:rFonts w:ascii="Arial" w:eastAsia="Times New Roman" w:hAnsi="Arial" w:cs="Arial"/>
                <w:b/>
                <w:bCs/>
                <w:sz w:val="20"/>
                <w:szCs w:val="20"/>
                <w:lang w:eastAsia="ru-RU"/>
              </w:rPr>
              <w:t>8</w:t>
            </w:r>
          </w:p>
        </w:tc>
        <w:tc>
          <w:tcPr>
            <w:tcW w:w="717" w:type="dxa"/>
            <w:tcBorders>
              <w:top w:val="nil"/>
              <w:left w:val="nil"/>
              <w:bottom w:val="single" w:sz="4" w:space="0" w:color="auto"/>
              <w:right w:val="single" w:sz="4" w:space="0" w:color="auto"/>
            </w:tcBorders>
            <w:shd w:val="clear" w:color="auto" w:fill="auto"/>
            <w:noWrap/>
            <w:vAlign w:val="bottom"/>
            <w:hideMark/>
          </w:tcPr>
          <w:p w:rsidR="00096FEA" w:rsidRPr="00096FEA" w:rsidRDefault="00096FEA" w:rsidP="00096FEA">
            <w:pPr>
              <w:spacing w:after="0" w:line="240" w:lineRule="auto"/>
              <w:jc w:val="center"/>
              <w:rPr>
                <w:rFonts w:ascii="Arial" w:eastAsia="Times New Roman" w:hAnsi="Arial" w:cs="Arial"/>
                <w:b/>
                <w:bCs/>
                <w:sz w:val="20"/>
                <w:szCs w:val="20"/>
                <w:lang w:eastAsia="ru-RU"/>
              </w:rPr>
            </w:pPr>
            <w:r w:rsidRPr="00096FEA">
              <w:rPr>
                <w:rFonts w:ascii="Arial" w:eastAsia="Times New Roman" w:hAnsi="Arial" w:cs="Arial"/>
                <w:b/>
                <w:bCs/>
                <w:sz w:val="20"/>
                <w:szCs w:val="20"/>
                <w:lang w:eastAsia="ru-RU"/>
              </w:rPr>
              <w:t>9</w:t>
            </w:r>
          </w:p>
        </w:tc>
        <w:tc>
          <w:tcPr>
            <w:tcW w:w="717" w:type="dxa"/>
            <w:tcBorders>
              <w:top w:val="nil"/>
              <w:left w:val="nil"/>
              <w:bottom w:val="single" w:sz="4" w:space="0" w:color="auto"/>
              <w:right w:val="single" w:sz="4" w:space="0" w:color="auto"/>
            </w:tcBorders>
            <w:shd w:val="clear" w:color="auto" w:fill="auto"/>
            <w:noWrap/>
            <w:vAlign w:val="bottom"/>
            <w:hideMark/>
          </w:tcPr>
          <w:p w:rsidR="00096FEA" w:rsidRPr="00096FEA" w:rsidRDefault="00096FEA" w:rsidP="00096FEA">
            <w:pPr>
              <w:spacing w:after="0" w:line="240" w:lineRule="auto"/>
              <w:jc w:val="center"/>
              <w:rPr>
                <w:rFonts w:ascii="Arial" w:eastAsia="Times New Roman" w:hAnsi="Arial" w:cs="Arial"/>
                <w:b/>
                <w:bCs/>
                <w:sz w:val="20"/>
                <w:szCs w:val="20"/>
                <w:lang w:eastAsia="ru-RU"/>
              </w:rPr>
            </w:pPr>
            <w:r w:rsidRPr="00096FEA">
              <w:rPr>
                <w:rFonts w:ascii="Arial" w:eastAsia="Times New Roman" w:hAnsi="Arial" w:cs="Arial"/>
                <w:b/>
                <w:bCs/>
                <w:sz w:val="20"/>
                <w:szCs w:val="20"/>
                <w:lang w:eastAsia="ru-RU"/>
              </w:rPr>
              <w:t>10</w:t>
            </w:r>
          </w:p>
        </w:tc>
        <w:tc>
          <w:tcPr>
            <w:tcW w:w="717" w:type="dxa"/>
            <w:tcBorders>
              <w:top w:val="nil"/>
              <w:left w:val="nil"/>
              <w:bottom w:val="single" w:sz="4" w:space="0" w:color="auto"/>
              <w:right w:val="single" w:sz="4" w:space="0" w:color="auto"/>
            </w:tcBorders>
            <w:shd w:val="clear" w:color="auto" w:fill="auto"/>
            <w:noWrap/>
            <w:vAlign w:val="bottom"/>
            <w:hideMark/>
          </w:tcPr>
          <w:p w:rsidR="00096FEA" w:rsidRPr="00096FEA" w:rsidRDefault="00096FEA" w:rsidP="00096FEA">
            <w:pPr>
              <w:spacing w:after="0" w:line="240" w:lineRule="auto"/>
              <w:jc w:val="center"/>
              <w:rPr>
                <w:rFonts w:ascii="Arial" w:eastAsia="Times New Roman" w:hAnsi="Arial" w:cs="Arial"/>
                <w:b/>
                <w:bCs/>
                <w:sz w:val="20"/>
                <w:szCs w:val="20"/>
                <w:lang w:eastAsia="ru-RU"/>
              </w:rPr>
            </w:pPr>
            <w:r w:rsidRPr="00096FEA">
              <w:rPr>
                <w:rFonts w:ascii="Arial" w:eastAsia="Times New Roman" w:hAnsi="Arial" w:cs="Arial"/>
                <w:b/>
                <w:bCs/>
                <w:sz w:val="20"/>
                <w:szCs w:val="20"/>
                <w:lang w:eastAsia="ru-RU"/>
              </w:rPr>
              <w:t>11</w:t>
            </w:r>
          </w:p>
        </w:tc>
        <w:tc>
          <w:tcPr>
            <w:tcW w:w="786" w:type="dxa"/>
            <w:tcBorders>
              <w:top w:val="nil"/>
              <w:left w:val="nil"/>
              <w:bottom w:val="single" w:sz="4" w:space="0" w:color="auto"/>
              <w:right w:val="single" w:sz="4" w:space="0" w:color="auto"/>
            </w:tcBorders>
            <w:shd w:val="clear" w:color="auto" w:fill="auto"/>
            <w:noWrap/>
            <w:vAlign w:val="bottom"/>
            <w:hideMark/>
          </w:tcPr>
          <w:p w:rsidR="00096FEA" w:rsidRPr="00096FEA" w:rsidRDefault="00096FEA" w:rsidP="00096FEA">
            <w:pPr>
              <w:spacing w:after="0" w:line="240" w:lineRule="auto"/>
              <w:jc w:val="center"/>
              <w:rPr>
                <w:rFonts w:ascii="Arial" w:eastAsia="Times New Roman" w:hAnsi="Arial" w:cs="Arial"/>
                <w:b/>
                <w:bCs/>
                <w:sz w:val="20"/>
                <w:szCs w:val="20"/>
                <w:lang w:eastAsia="ru-RU"/>
              </w:rPr>
            </w:pPr>
            <w:r w:rsidRPr="00096FEA">
              <w:rPr>
                <w:rFonts w:ascii="Arial" w:eastAsia="Times New Roman" w:hAnsi="Arial" w:cs="Arial"/>
                <w:b/>
                <w:bCs/>
                <w:sz w:val="20"/>
                <w:szCs w:val="20"/>
                <w:lang w:eastAsia="ru-RU"/>
              </w:rPr>
              <w:t>Итого</w:t>
            </w:r>
          </w:p>
        </w:tc>
      </w:tr>
      <w:tr w:rsidR="00096FEA" w:rsidRPr="00096FEA" w:rsidTr="00096FEA">
        <w:trPr>
          <w:trHeight w:val="300"/>
        </w:trPr>
        <w:tc>
          <w:tcPr>
            <w:tcW w:w="498" w:type="dxa"/>
            <w:vMerge w:val="restart"/>
            <w:tcBorders>
              <w:top w:val="nil"/>
              <w:left w:val="single" w:sz="4" w:space="0" w:color="auto"/>
              <w:bottom w:val="single" w:sz="4" w:space="0" w:color="000000"/>
              <w:right w:val="single" w:sz="4" w:space="0" w:color="auto"/>
            </w:tcBorders>
            <w:shd w:val="clear" w:color="auto" w:fill="auto"/>
            <w:noWrap/>
            <w:textDirection w:val="btLr"/>
            <w:vAlign w:val="center"/>
            <w:hideMark/>
          </w:tcPr>
          <w:p w:rsidR="00096FEA" w:rsidRPr="00096FEA" w:rsidRDefault="00096FEA" w:rsidP="00096FEA">
            <w:pPr>
              <w:spacing w:after="0" w:line="240" w:lineRule="auto"/>
              <w:jc w:val="right"/>
              <w:rPr>
                <w:rFonts w:ascii="Calibri" w:eastAsia="Times New Roman" w:hAnsi="Calibri" w:cs="Times New Roman"/>
                <w:color w:val="000000"/>
                <w:lang w:eastAsia="ru-RU"/>
              </w:rPr>
            </w:pPr>
            <w:r w:rsidRPr="00096FEA">
              <w:rPr>
                <w:rFonts w:ascii="Calibri" w:eastAsia="Times New Roman" w:hAnsi="Calibri" w:cs="Times New Roman"/>
                <w:color w:val="000000"/>
                <w:lang w:eastAsia="ru-RU"/>
              </w:rPr>
              <w:t>1 четверть</w:t>
            </w:r>
          </w:p>
        </w:tc>
        <w:tc>
          <w:tcPr>
            <w:tcW w:w="2449" w:type="dxa"/>
            <w:tcBorders>
              <w:top w:val="nil"/>
              <w:left w:val="nil"/>
              <w:bottom w:val="single" w:sz="4" w:space="0" w:color="auto"/>
              <w:right w:val="single" w:sz="4" w:space="0" w:color="auto"/>
            </w:tcBorders>
            <w:shd w:val="clear" w:color="auto" w:fill="auto"/>
            <w:noWrap/>
            <w:vAlign w:val="bottom"/>
            <w:hideMark/>
          </w:tcPr>
          <w:p w:rsidR="00096FEA" w:rsidRPr="00096FEA" w:rsidRDefault="00096FEA" w:rsidP="00096FEA">
            <w:pPr>
              <w:spacing w:after="0" w:line="240" w:lineRule="auto"/>
              <w:rPr>
                <w:rFonts w:ascii="Calibri" w:eastAsia="Times New Roman" w:hAnsi="Calibri" w:cs="Times New Roman"/>
                <w:color w:val="000000"/>
                <w:lang w:eastAsia="ru-RU"/>
              </w:rPr>
            </w:pPr>
            <w:r w:rsidRPr="00096FEA">
              <w:rPr>
                <w:rFonts w:ascii="Calibri" w:eastAsia="Times New Roman" w:hAnsi="Calibri" w:cs="Times New Roman"/>
                <w:color w:val="000000"/>
                <w:lang w:eastAsia="ru-RU"/>
              </w:rPr>
              <w:t>количество учащихся</w:t>
            </w:r>
          </w:p>
        </w:tc>
        <w:tc>
          <w:tcPr>
            <w:tcW w:w="717" w:type="dxa"/>
            <w:tcBorders>
              <w:top w:val="nil"/>
              <w:left w:val="nil"/>
              <w:bottom w:val="single" w:sz="4" w:space="0" w:color="auto"/>
              <w:right w:val="single" w:sz="4" w:space="0" w:color="auto"/>
            </w:tcBorders>
            <w:shd w:val="clear" w:color="auto" w:fill="auto"/>
            <w:noWrap/>
            <w:vAlign w:val="bottom"/>
            <w:hideMark/>
          </w:tcPr>
          <w:p w:rsidR="00096FEA" w:rsidRPr="00096FEA" w:rsidRDefault="00096FEA" w:rsidP="00096FEA">
            <w:pPr>
              <w:spacing w:after="0" w:line="240" w:lineRule="auto"/>
              <w:jc w:val="right"/>
              <w:rPr>
                <w:rFonts w:ascii="Calibri" w:eastAsia="Times New Roman" w:hAnsi="Calibri" w:cs="Times New Roman"/>
                <w:color w:val="000000"/>
                <w:lang w:eastAsia="ru-RU"/>
              </w:rPr>
            </w:pPr>
            <w:r w:rsidRPr="00096FEA">
              <w:rPr>
                <w:rFonts w:ascii="Calibri" w:eastAsia="Times New Roman" w:hAnsi="Calibri" w:cs="Times New Roman"/>
                <w:color w:val="000000"/>
                <w:lang w:eastAsia="ru-RU"/>
              </w:rPr>
              <w:t>10</w:t>
            </w:r>
          </w:p>
        </w:tc>
        <w:tc>
          <w:tcPr>
            <w:tcW w:w="717" w:type="dxa"/>
            <w:tcBorders>
              <w:top w:val="nil"/>
              <w:left w:val="nil"/>
              <w:bottom w:val="single" w:sz="4" w:space="0" w:color="auto"/>
              <w:right w:val="single" w:sz="4" w:space="0" w:color="auto"/>
            </w:tcBorders>
            <w:shd w:val="clear" w:color="auto" w:fill="auto"/>
            <w:noWrap/>
            <w:vAlign w:val="center"/>
            <w:hideMark/>
          </w:tcPr>
          <w:p w:rsidR="00096FEA" w:rsidRPr="00096FEA" w:rsidRDefault="00096FEA" w:rsidP="00096FEA">
            <w:pPr>
              <w:spacing w:after="0" w:line="240" w:lineRule="auto"/>
              <w:jc w:val="center"/>
              <w:rPr>
                <w:rFonts w:ascii="Calibri" w:eastAsia="Times New Roman" w:hAnsi="Calibri" w:cs="Times New Roman"/>
                <w:color w:val="000000"/>
                <w:lang w:eastAsia="ru-RU"/>
              </w:rPr>
            </w:pPr>
            <w:r w:rsidRPr="00096FEA">
              <w:rPr>
                <w:rFonts w:ascii="Calibri" w:eastAsia="Times New Roman" w:hAnsi="Calibri" w:cs="Times New Roman"/>
                <w:color w:val="000000"/>
                <w:lang w:eastAsia="ru-RU"/>
              </w:rPr>
              <w:t>28</w:t>
            </w:r>
          </w:p>
        </w:tc>
        <w:tc>
          <w:tcPr>
            <w:tcW w:w="717" w:type="dxa"/>
            <w:tcBorders>
              <w:top w:val="nil"/>
              <w:left w:val="nil"/>
              <w:bottom w:val="single" w:sz="4" w:space="0" w:color="auto"/>
              <w:right w:val="single" w:sz="4" w:space="0" w:color="auto"/>
            </w:tcBorders>
            <w:shd w:val="clear" w:color="auto" w:fill="auto"/>
            <w:noWrap/>
            <w:vAlign w:val="center"/>
            <w:hideMark/>
          </w:tcPr>
          <w:p w:rsidR="00096FEA" w:rsidRPr="00096FEA" w:rsidRDefault="00096FEA" w:rsidP="00096FEA">
            <w:pPr>
              <w:spacing w:after="0" w:line="240" w:lineRule="auto"/>
              <w:jc w:val="center"/>
              <w:rPr>
                <w:rFonts w:ascii="Calibri" w:eastAsia="Times New Roman" w:hAnsi="Calibri" w:cs="Times New Roman"/>
                <w:color w:val="000000"/>
                <w:lang w:eastAsia="ru-RU"/>
              </w:rPr>
            </w:pPr>
            <w:r w:rsidRPr="00096FEA">
              <w:rPr>
                <w:rFonts w:ascii="Calibri" w:eastAsia="Times New Roman" w:hAnsi="Calibri" w:cs="Times New Roman"/>
                <w:color w:val="000000"/>
                <w:lang w:eastAsia="ru-RU"/>
              </w:rPr>
              <w:t>25</w:t>
            </w:r>
          </w:p>
        </w:tc>
        <w:tc>
          <w:tcPr>
            <w:tcW w:w="717" w:type="dxa"/>
            <w:tcBorders>
              <w:top w:val="nil"/>
              <w:left w:val="nil"/>
              <w:bottom w:val="single" w:sz="4" w:space="0" w:color="auto"/>
              <w:right w:val="single" w:sz="4" w:space="0" w:color="auto"/>
            </w:tcBorders>
            <w:shd w:val="clear" w:color="auto" w:fill="auto"/>
            <w:noWrap/>
            <w:vAlign w:val="center"/>
            <w:hideMark/>
          </w:tcPr>
          <w:p w:rsidR="00096FEA" w:rsidRPr="00096FEA" w:rsidRDefault="00096FEA" w:rsidP="00096FEA">
            <w:pPr>
              <w:spacing w:after="0" w:line="240" w:lineRule="auto"/>
              <w:jc w:val="center"/>
              <w:rPr>
                <w:rFonts w:ascii="Calibri" w:eastAsia="Times New Roman" w:hAnsi="Calibri" w:cs="Times New Roman"/>
                <w:color w:val="000000"/>
                <w:lang w:eastAsia="ru-RU"/>
              </w:rPr>
            </w:pPr>
            <w:r w:rsidRPr="00096FEA">
              <w:rPr>
                <w:rFonts w:ascii="Calibri" w:eastAsia="Times New Roman" w:hAnsi="Calibri" w:cs="Times New Roman"/>
                <w:color w:val="000000"/>
                <w:lang w:eastAsia="ru-RU"/>
              </w:rPr>
              <w:t>7</w:t>
            </w:r>
          </w:p>
        </w:tc>
        <w:tc>
          <w:tcPr>
            <w:tcW w:w="717" w:type="dxa"/>
            <w:tcBorders>
              <w:top w:val="nil"/>
              <w:left w:val="nil"/>
              <w:bottom w:val="single" w:sz="4" w:space="0" w:color="auto"/>
              <w:right w:val="single" w:sz="4" w:space="0" w:color="auto"/>
            </w:tcBorders>
            <w:shd w:val="clear" w:color="auto" w:fill="auto"/>
            <w:noWrap/>
            <w:vAlign w:val="center"/>
            <w:hideMark/>
          </w:tcPr>
          <w:p w:rsidR="00096FEA" w:rsidRPr="00096FEA" w:rsidRDefault="00096FEA" w:rsidP="00096FEA">
            <w:pPr>
              <w:spacing w:after="0" w:line="240" w:lineRule="auto"/>
              <w:jc w:val="center"/>
              <w:rPr>
                <w:rFonts w:ascii="Calibri" w:eastAsia="Times New Roman" w:hAnsi="Calibri" w:cs="Times New Roman"/>
                <w:color w:val="000000"/>
                <w:lang w:eastAsia="ru-RU"/>
              </w:rPr>
            </w:pPr>
            <w:r w:rsidRPr="00096FEA">
              <w:rPr>
                <w:rFonts w:ascii="Calibri" w:eastAsia="Times New Roman" w:hAnsi="Calibri" w:cs="Times New Roman"/>
                <w:color w:val="000000"/>
                <w:lang w:eastAsia="ru-RU"/>
              </w:rPr>
              <w:t>9</w:t>
            </w:r>
          </w:p>
        </w:tc>
        <w:tc>
          <w:tcPr>
            <w:tcW w:w="786" w:type="dxa"/>
            <w:tcBorders>
              <w:top w:val="nil"/>
              <w:left w:val="nil"/>
              <w:bottom w:val="single" w:sz="4" w:space="0" w:color="auto"/>
              <w:right w:val="single" w:sz="4" w:space="0" w:color="auto"/>
            </w:tcBorders>
            <w:shd w:val="clear" w:color="auto" w:fill="auto"/>
            <w:noWrap/>
            <w:vAlign w:val="center"/>
            <w:hideMark/>
          </w:tcPr>
          <w:p w:rsidR="00096FEA" w:rsidRPr="00096FEA" w:rsidRDefault="00096FEA" w:rsidP="00096FEA">
            <w:pPr>
              <w:spacing w:after="0" w:line="240" w:lineRule="auto"/>
              <w:jc w:val="center"/>
              <w:rPr>
                <w:rFonts w:ascii="Calibri" w:eastAsia="Times New Roman" w:hAnsi="Calibri" w:cs="Times New Roman"/>
                <w:color w:val="000000"/>
                <w:lang w:eastAsia="ru-RU"/>
              </w:rPr>
            </w:pPr>
            <w:r w:rsidRPr="00096FEA">
              <w:rPr>
                <w:rFonts w:ascii="Calibri" w:eastAsia="Times New Roman" w:hAnsi="Calibri" w:cs="Times New Roman"/>
                <w:color w:val="000000"/>
                <w:lang w:eastAsia="ru-RU"/>
              </w:rPr>
              <w:t>79</w:t>
            </w:r>
          </w:p>
        </w:tc>
      </w:tr>
      <w:tr w:rsidR="00096FEA" w:rsidRPr="00096FEA" w:rsidTr="00096FEA">
        <w:trPr>
          <w:trHeight w:val="300"/>
        </w:trPr>
        <w:tc>
          <w:tcPr>
            <w:tcW w:w="498" w:type="dxa"/>
            <w:vMerge/>
            <w:tcBorders>
              <w:top w:val="nil"/>
              <w:left w:val="single" w:sz="4" w:space="0" w:color="auto"/>
              <w:bottom w:val="single" w:sz="4" w:space="0" w:color="000000"/>
              <w:right w:val="single" w:sz="4" w:space="0" w:color="auto"/>
            </w:tcBorders>
            <w:vAlign w:val="center"/>
            <w:hideMark/>
          </w:tcPr>
          <w:p w:rsidR="00096FEA" w:rsidRPr="00096FEA" w:rsidRDefault="00096FEA" w:rsidP="00096FEA">
            <w:pPr>
              <w:spacing w:after="0" w:line="240" w:lineRule="auto"/>
              <w:rPr>
                <w:rFonts w:ascii="Calibri" w:eastAsia="Times New Roman" w:hAnsi="Calibri" w:cs="Times New Roman"/>
                <w:color w:val="000000"/>
                <w:lang w:eastAsia="ru-RU"/>
              </w:rPr>
            </w:pPr>
          </w:p>
        </w:tc>
        <w:tc>
          <w:tcPr>
            <w:tcW w:w="2449" w:type="dxa"/>
            <w:tcBorders>
              <w:top w:val="nil"/>
              <w:left w:val="nil"/>
              <w:bottom w:val="single" w:sz="4" w:space="0" w:color="auto"/>
              <w:right w:val="single" w:sz="4" w:space="0" w:color="auto"/>
            </w:tcBorders>
            <w:shd w:val="clear" w:color="auto" w:fill="auto"/>
            <w:noWrap/>
            <w:vAlign w:val="bottom"/>
            <w:hideMark/>
          </w:tcPr>
          <w:p w:rsidR="00096FEA" w:rsidRPr="00096FEA" w:rsidRDefault="00096FEA" w:rsidP="00096FEA">
            <w:pPr>
              <w:spacing w:after="0" w:line="240" w:lineRule="auto"/>
              <w:rPr>
                <w:rFonts w:ascii="Calibri" w:eastAsia="Times New Roman" w:hAnsi="Calibri" w:cs="Times New Roman"/>
                <w:color w:val="000000"/>
                <w:lang w:eastAsia="ru-RU"/>
              </w:rPr>
            </w:pPr>
            <w:r w:rsidRPr="00096FEA">
              <w:rPr>
                <w:rFonts w:ascii="Calibri" w:eastAsia="Times New Roman" w:hAnsi="Calibri" w:cs="Times New Roman"/>
                <w:color w:val="000000"/>
                <w:lang w:eastAsia="ru-RU"/>
              </w:rPr>
              <w:t>"5"</w:t>
            </w:r>
          </w:p>
        </w:tc>
        <w:tc>
          <w:tcPr>
            <w:tcW w:w="717" w:type="dxa"/>
            <w:tcBorders>
              <w:top w:val="nil"/>
              <w:left w:val="nil"/>
              <w:bottom w:val="single" w:sz="4" w:space="0" w:color="auto"/>
              <w:right w:val="single" w:sz="4" w:space="0" w:color="auto"/>
            </w:tcBorders>
            <w:shd w:val="clear" w:color="auto" w:fill="auto"/>
            <w:noWrap/>
            <w:vAlign w:val="bottom"/>
            <w:hideMark/>
          </w:tcPr>
          <w:p w:rsidR="00096FEA" w:rsidRPr="00096FEA" w:rsidRDefault="00096FEA" w:rsidP="00096FEA">
            <w:pPr>
              <w:spacing w:after="0" w:line="240" w:lineRule="auto"/>
              <w:jc w:val="right"/>
              <w:rPr>
                <w:rFonts w:ascii="Calibri" w:eastAsia="Times New Roman" w:hAnsi="Calibri" w:cs="Times New Roman"/>
                <w:color w:val="000000"/>
                <w:lang w:eastAsia="ru-RU"/>
              </w:rPr>
            </w:pPr>
            <w:r w:rsidRPr="00096FEA">
              <w:rPr>
                <w:rFonts w:ascii="Calibri" w:eastAsia="Times New Roman" w:hAnsi="Calibri" w:cs="Times New Roman"/>
                <w:color w:val="000000"/>
                <w:lang w:eastAsia="ru-RU"/>
              </w:rPr>
              <w:t>4</w:t>
            </w:r>
          </w:p>
        </w:tc>
        <w:tc>
          <w:tcPr>
            <w:tcW w:w="717" w:type="dxa"/>
            <w:tcBorders>
              <w:top w:val="nil"/>
              <w:left w:val="nil"/>
              <w:bottom w:val="single" w:sz="4" w:space="0" w:color="auto"/>
              <w:right w:val="single" w:sz="4" w:space="0" w:color="auto"/>
            </w:tcBorders>
            <w:shd w:val="clear" w:color="auto" w:fill="auto"/>
            <w:noWrap/>
            <w:vAlign w:val="center"/>
            <w:hideMark/>
          </w:tcPr>
          <w:p w:rsidR="00096FEA" w:rsidRPr="00096FEA" w:rsidRDefault="00096FEA" w:rsidP="00096FEA">
            <w:pPr>
              <w:spacing w:after="0" w:line="240" w:lineRule="auto"/>
              <w:jc w:val="center"/>
              <w:rPr>
                <w:rFonts w:ascii="Calibri" w:eastAsia="Times New Roman" w:hAnsi="Calibri" w:cs="Times New Roman"/>
                <w:color w:val="000000"/>
                <w:lang w:eastAsia="ru-RU"/>
              </w:rPr>
            </w:pPr>
            <w:r w:rsidRPr="00096FEA">
              <w:rPr>
                <w:rFonts w:ascii="Calibri" w:eastAsia="Times New Roman" w:hAnsi="Calibri" w:cs="Times New Roman"/>
                <w:color w:val="000000"/>
                <w:lang w:eastAsia="ru-RU"/>
              </w:rPr>
              <w:t>7</w:t>
            </w:r>
          </w:p>
        </w:tc>
        <w:tc>
          <w:tcPr>
            <w:tcW w:w="717" w:type="dxa"/>
            <w:tcBorders>
              <w:top w:val="nil"/>
              <w:left w:val="nil"/>
              <w:bottom w:val="single" w:sz="4" w:space="0" w:color="auto"/>
              <w:right w:val="single" w:sz="4" w:space="0" w:color="auto"/>
            </w:tcBorders>
            <w:shd w:val="clear" w:color="auto" w:fill="auto"/>
            <w:noWrap/>
            <w:vAlign w:val="center"/>
            <w:hideMark/>
          </w:tcPr>
          <w:p w:rsidR="00096FEA" w:rsidRPr="00096FEA" w:rsidRDefault="00096FEA" w:rsidP="00096FEA">
            <w:pPr>
              <w:spacing w:after="0" w:line="240" w:lineRule="auto"/>
              <w:jc w:val="center"/>
              <w:rPr>
                <w:rFonts w:ascii="Calibri" w:eastAsia="Times New Roman" w:hAnsi="Calibri" w:cs="Times New Roman"/>
                <w:color w:val="000000"/>
                <w:lang w:eastAsia="ru-RU"/>
              </w:rPr>
            </w:pPr>
            <w:r w:rsidRPr="00096FEA">
              <w:rPr>
                <w:rFonts w:ascii="Calibri" w:eastAsia="Times New Roman" w:hAnsi="Calibri" w:cs="Times New Roman"/>
                <w:color w:val="000000"/>
                <w:lang w:eastAsia="ru-RU"/>
              </w:rPr>
              <w:t>5</w:t>
            </w:r>
          </w:p>
        </w:tc>
        <w:tc>
          <w:tcPr>
            <w:tcW w:w="717" w:type="dxa"/>
            <w:tcBorders>
              <w:top w:val="nil"/>
              <w:left w:val="nil"/>
              <w:bottom w:val="single" w:sz="4" w:space="0" w:color="auto"/>
              <w:right w:val="single" w:sz="4" w:space="0" w:color="auto"/>
            </w:tcBorders>
            <w:shd w:val="clear" w:color="auto" w:fill="auto"/>
            <w:noWrap/>
            <w:vAlign w:val="center"/>
            <w:hideMark/>
          </w:tcPr>
          <w:p w:rsidR="00096FEA" w:rsidRPr="00096FEA" w:rsidRDefault="00096FEA" w:rsidP="00096FEA">
            <w:pPr>
              <w:spacing w:after="0" w:line="240" w:lineRule="auto"/>
              <w:jc w:val="center"/>
              <w:rPr>
                <w:rFonts w:ascii="Calibri" w:eastAsia="Times New Roman" w:hAnsi="Calibri" w:cs="Times New Roman"/>
                <w:color w:val="000000"/>
                <w:lang w:eastAsia="ru-RU"/>
              </w:rPr>
            </w:pPr>
            <w:r w:rsidRPr="00096FEA">
              <w:rPr>
                <w:rFonts w:ascii="Calibri" w:eastAsia="Times New Roman" w:hAnsi="Calibri" w:cs="Times New Roman"/>
                <w:color w:val="000000"/>
                <w:lang w:eastAsia="ru-RU"/>
              </w:rPr>
              <w:t>2</w:t>
            </w:r>
          </w:p>
        </w:tc>
        <w:tc>
          <w:tcPr>
            <w:tcW w:w="7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96FEA" w:rsidRPr="00096FEA" w:rsidRDefault="00096FEA" w:rsidP="00096FEA">
            <w:pPr>
              <w:spacing w:after="0" w:line="240" w:lineRule="auto"/>
              <w:jc w:val="center"/>
              <w:rPr>
                <w:rFonts w:ascii="Calibri" w:eastAsia="Times New Roman" w:hAnsi="Calibri" w:cs="Times New Roman"/>
                <w:color w:val="FFFFFF"/>
                <w:lang w:eastAsia="ru-RU"/>
              </w:rPr>
            </w:pPr>
            <w:r w:rsidRPr="00096FEA">
              <w:rPr>
                <w:rFonts w:ascii="Calibri" w:eastAsia="Times New Roman" w:hAnsi="Calibri" w:cs="Times New Roman"/>
                <w:color w:val="FFFFFF"/>
                <w:lang w:eastAsia="ru-RU"/>
              </w:rPr>
              <w:t>0</w:t>
            </w:r>
          </w:p>
        </w:tc>
        <w:tc>
          <w:tcPr>
            <w:tcW w:w="786" w:type="dxa"/>
            <w:tcBorders>
              <w:top w:val="nil"/>
              <w:left w:val="nil"/>
              <w:bottom w:val="single" w:sz="4" w:space="0" w:color="auto"/>
              <w:right w:val="single" w:sz="4" w:space="0" w:color="auto"/>
            </w:tcBorders>
            <w:shd w:val="clear" w:color="auto" w:fill="auto"/>
            <w:noWrap/>
            <w:vAlign w:val="center"/>
            <w:hideMark/>
          </w:tcPr>
          <w:p w:rsidR="00096FEA" w:rsidRPr="00096FEA" w:rsidRDefault="00096FEA" w:rsidP="00096FEA">
            <w:pPr>
              <w:spacing w:after="0" w:line="240" w:lineRule="auto"/>
              <w:jc w:val="center"/>
              <w:rPr>
                <w:rFonts w:ascii="Calibri" w:eastAsia="Times New Roman" w:hAnsi="Calibri" w:cs="Times New Roman"/>
                <w:color w:val="000000"/>
                <w:lang w:eastAsia="ru-RU"/>
              </w:rPr>
            </w:pPr>
            <w:r w:rsidRPr="00096FEA">
              <w:rPr>
                <w:rFonts w:ascii="Calibri" w:eastAsia="Times New Roman" w:hAnsi="Calibri" w:cs="Times New Roman"/>
                <w:color w:val="000000"/>
                <w:lang w:eastAsia="ru-RU"/>
              </w:rPr>
              <w:t>18</w:t>
            </w:r>
          </w:p>
        </w:tc>
      </w:tr>
      <w:tr w:rsidR="00096FEA" w:rsidRPr="00096FEA" w:rsidTr="00096FEA">
        <w:trPr>
          <w:trHeight w:val="300"/>
        </w:trPr>
        <w:tc>
          <w:tcPr>
            <w:tcW w:w="498" w:type="dxa"/>
            <w:vMerge/>
            <w:tcBorders>
              <w:top w:val="nil"/>
              <w:left w:val="single" w:sz="4" w:space="0" w:color="auto"/>
              <w:bottom w:val="single" w:sz="4" w:space="0" w:color="000000"/>
              <w:right w:val="single" w:sz="4" w:space="0" w:color="auto"/>
            </w:tcBorders>
            <w:vAlign w:val="center"/>
            <w:hideMark/>
          </w:tcPr>
          <w:p w:rsidR="00096FEA" w:rsidRPr="00096FEA" w:rsidRDefault="00096FEA" w:rsidP="00096FEA">
            <w:pPr>
              <w:spacing w:after="0" w:line="240" w:lineRule="auto"/>
              <w:rPr>
                <w:rFonts w:ascii="Calibri" w:eastAsia="Times New Roman" w:hAnsi="Calibri" w:cs="Times New Roman"/>
                <w:color w:val="000000"/>
                <w:lang w:eastAsia="ru-RU"/>
              </w:rPr>
            </w:pPr>
          </w:p>
        </w:tc>
        <w:tc>
          <w:tcPr>
            <w:tcW w:w="2449" w:type="dxa"/>
            <w:tcBorders>
              <w:top w:val="nil"/>
              <w:left w:val="nil"/>
              <w:bottom w:val="single" w:sz="4" w:space="0" w:color="auto"/>
              <w:right w:val="single" w:sz="4" w:space="0" w:color="auto"/>
            </w:tcBorders>
            <w:shd w:val="clear" w:color="auto" w:fill="auto"/>
            <w:noWrap/>
            <w:vAlign w:val="bottom"/>
            <w:hideMark/>
          </w:tcPr>
          <w:p w:rsidR="00096FEA" w:rsidRPr="00096FEA" w:rsidRDefault="00096FEA" w:rsidP="00096FEA">
            <w:pPr>
              <w:spacing w:after="0" w:line="240" w:lineRule="auto"/>
              <w:rPr>
                <w:rFonts w:ascii="Calibri" w:eastAsia="Times New Roman" w:hAnsi="Calibri" w:cs="Times New Roman"/>
                <w:color w:val="000000"/>
                <w:lang w:eastAsia="ru-RU"/>
              </w:rPr>
            </w:pPr>
            <w:r w:rsidRPr="00096FEA">
              <w:rPr>
                <w:rFonts w:ascii="Calibri" w:eastAsia="Times New Roman" w:hAnsi="Calibri" w:cs="Times New Roman"/>
                <w:color w:val="000000"/>
                <w:lang w:eastAsia="ru-RU"/>
              </w:rPr>
              <w:t>"4"</w:t>
            </w:r>
          </w:p>
        </w:tc>
        <w:tc>
          <w:tcPr>
            <w:tcW w:w="717" w:type="dxa"/>
            <w:tcBorders>
              <w:top w:val="nil"/>
              <w:left w:val="nil"/>
              <w:bottom w:val="single" w:sz="4" w:space="0" w:color="auto"/>
              <w:right w:val="single" w:sz="4" w:space="0" w:color="auto"/>
            </w:tcBorders>
            <w:shd w:val="clear" w:color="auto" w:fill="auto"/>
            <w:noWrap/>
            <w:vAlign w:val="bottom"/>
            <w:hideMark/>
          </w:tcPr>
          <w:p w:rsidR="00096FEA" w:rsidRPr="00096FEA" w:rsidRDefault="00096FEA" w:rsidP="00096FEA">
            <w:pPr>
              <w:spacing w:after="0" w:line="240" w:lineRule="auto"/>
              <w:jc w:val="right"/>
              <w:rPr>
                <w:rFonts w:ascii="Calibri" w:eastAsia="Times New Roman" w:hAnsi="Calibri" w:cs="Times New Roman"/>
                <w:color w:val="000000"/>
                <w:lang w:eastAsia="ru-RU"/>
              </w:rPr>
            </w:pPr>
            <w:r w:rsidRPr="00096FEA">
              <w:rPr>
                <w:rFonts w:ascii="Calibri" w:eastAsia="Times New Roman" w:hAnsi="Calibri" w:cs="Times New Roman"/>
                <w:color w:val="000000"/>
                <w:lang w:eastAsia="ru-RU"/>
              </w:rPr>
              <w:t>4</w:t>
            </w:r>
          </w:p>
        </w:tc>
        <w:tc>
          <w:tcPr>
            <w:tcW w:w="717" w:type="dxa"/>
            <w:tcBorders>
              <w:top w:val="nil"/>
              <w:left w:val="nil"/>
              <w:bottom w:val="single" w:sz="4" w:space="0" w:color="auto"/>
              <w:right w:val="single" w:sz="4" w:space="0" w:color="auto"/>
            </w:tcBorders>
            <w:shd w:val="clear" w:color="auto" w:fill="auto"/>
            <w:noWrap/>
            <w:vAlign w:val="center"/>
            <w:hideMark/>
          </w:tcPr>
          <w:p w:rsidR="00096FEA" w:rsidRPr="00096FEA" w:rsidRDefault="00096FEA" w:rsidP="00096FEA">
            <w:pPr>
              <w:spacing w:after="0" w:line="240" w:lineRule="auto"/>
              <w:jc w:val="center"/>
              <w:rPr>
                <w:rFonts w:ascii="Calibri" w:eastAsia="Times New Roman" w:hAnsi="Calibri" w:cs="Times New Roman"/>
                <w:color w:val="000000"/>
                <w:lang w:eastAsia="ru-RU"/>
              </w:rPr>
            </w:pPr>
            <w:r w:rsidRPr="00096FEA">
              <w:rPr>
                <w:rFonts w:ascii="Calibri" w:eastAsia="Times New Roman" w:hAnsi="Calibri" w:cs="Times New Roman"/>
                <w:color w:val="000000"/>
                <w:lang w:eastAsia="ru-RU"/>
              </w:rPr>
              <w:t>10</w:t>
            </w:r>
          </w:p>
        </w:tc>
        <w:tc>
          <w:tcPr>
            <w:tcW w:w="717" w:type="dxa"/>
            <w:tcBorders>
              <w:top w:val="nil"/>
              <w:left w:val="nil"/>
              <w:bottom w:val="single" w:sz="4" w:space="0" w:color="auto"/>
              <w:right w:val="single" w:sz="4" w:space="0" w:color="auto"/>
            </w:tcBorders>
            <w:shd w:val="clear" w:color="auto" w:fill="auto"/>
            <w:noWrap/>
            <w:vAlign w:val="center"/>
            <w:hideMark/>
          </w:tcPr>
          <w:p w:rsidR="00096FEA" w:rsidRPr="00096FEA" w:rsidRDefault="00096FEA" w:rsidP="00096FEA">
            <w:pPr>
              <w:spacing w:after="0" w:line="240" w:lineRule="auto"/>
              <w:jc w:val="center"/>
              <w:rPr>
                <w:rFonts w:ascii="Calibri" w:eastAsia="Times New Roman" w:hAnsi="Calibri" w:cs="Times New Roman"/>
                <w:color w:val="000000"/>
                <w:lang w:eastAsia="ru-RU"/>
              </w:rPr>
            </w:pPr>
            <w:r w:rsidRPr="00096FEA">
              <w:rPr>
                <w:rFonts w:ascii="Calibri" w:eastAsia="Times New Roman" w:hAnsi="Calibri" w:cs="Times New Roman"/>
                <w:color w:val="000000"/>
                <w:lang w:eastAsia="ru-RU"/>
              </w:rPr>
              <w:t>13</w:t>
            </w:r>
          </w:p>
        </w:tc>
        <w:tc>
          <w:tcPr>
            <w:tcW w:w="717" w:type="dxa"/>
            <w:tcBorders>
              <w:top w:val="nil"/>
              <w:left w:val="nil"/>
              <w:bottom w:val="single" w:sz="4" w:space="0" w:color="auto"/>
              <w:right w:val="single" w:sz="4" w:space="0" w:color="auto"/>
            </w:tcBorders>
            <w:shd w:val="clear" w:color="auto" w:fill="auto"/>
            <w:noWrap/>
            <w:vAlign w:val="center"/>
            <w:hideMark/>
          </w:tcPr>
          <w:p w:rsidR="00096FEA" w:rsidRPr="00096FEA" w:rsidRDefault="00096FEA" w:rsidP="00096FEA">
            <w:pPr>
              <w:spacing w:after="0" w:line="240" w:lineRule="auto"/>
              <w:jc w:val="center"/>
              <w:rPr>
                <w:rFonts w:ascii="Calibri" w:eastAsia="Times New Roman" w:hAnsi="Calibri" w:cs="Times New Roman"/>
                <w:color w:val="000000"/>
                <w:lang w:eastAsia="ru-RU"/>
              </w:rPr>
            </w:pPr>
            <w:r w:rsidRPr="00096FEA">
              <w:rPr>
                <w:rFonts w:ascii="Calibri" w:eastAsia="Times New Roman" w:hAnsi="Calibri" w:cs="Times New Roman"/>
                <w:color w:val="000000"/>
                <w:lang w:eastAsia="ru-RU"/>
              </w:rPr>
              <w:t>3</w:t>
            </w:r>
          </w:p>
        </w:tc>
        <w:tc>
          <w:tcPr>
            <w:tcW w:w="717" w:type="dxa"/>
            <w:tcBorders>
              <w:top w:val="nil"/>
              <w:left w:val="nil"/>
              <w:bottom w:val="single" w:sz="4" w:space="0" w:color="auto"/>
              <w:right w:val="single" w:sz="4" w:space="0" w:color="auto"/>
            </w:tcBorders>
            <w:shd w:val="clear" w:color="auto" w:fill="auto"/>
            <w:noWrap/>
            <w:vAlign w:val="center"/>
            <w:hideMark/>
          </w:tcPr>
          <w:p w:rsidR="00096FEA" w:rsidRPr="00096FEA" w:rsidRDefault="00096FEA" w:rsidP="00096FEA">
            <w:pPr>
              <w:spacing w:after="0" w:line="240" w:lineRule="auto"/>
              <w:jc w:val="center"/>
              <w:rPr>
                <w:rFonts w:ascii="Calibri" w:eastAsia="Times New Roman" w:hAnsi="Calibri" w:cs="Times New Roman"/>
                <w:color w:val="000000"/>
                <w:lang w:eastAsia="ru-RU"/>
              </w:rPr>
            </w:pPr>
            <w:r w:rsidRPr="00096FEA">
              <w:rPr>
                <w:rFonts w:ascii="Calibri" w:eastAsia="Times New Roman" w:hAnsi="Calibri" w:cs="Times New Roman"/>
                <w:color w:val="000000"/>
                <w:lang w:eastAsia="ru-RU"/>
              </w:rPr>
              <w:t>4</w:t>
            </w:r>
          </w:p>
        </w:tc>
        <w:tc>
          <w:tcPr>
            <w:tcW w:w="786" w:type="dxa"/>
            <w:tcBorders>
              <w:top w:val="nil"/>
              <w:left w:val="nil"/>
              <w:bottom w:val="single" w:sz="4" w:space="0" w:color="auto"/>
              <w:right w:val="single" w:sz="4" w:space="0" w:color="auto"/>
            </w:tcBorders>
            <w:shd w:val="clear" w:color="auto" w:fill="auto"/>
            <w:noWrap/>
            <w:vAlign w:val="center"/>
            <w:hideMark/>
          </w:tcPr>
          <w:p w:rsidR="00096FEA" w:rsidRPr="00096FEA" w:rsidRDefault="00096FEA" w:rsidP="00096FEA">
            <w:pPr>
              <w:spacing w:after="0" w:line="240" w:lineRule="auto"/>
              <w:jc w:val="center"/>
              <w:rPr>
                <w:rFonts w:ascii="Calibri" w:eastAsia="Times New Roman" w:hAnsi="Calibri" w:cs="Times New Roman"/>
                <w:color w:val="000000"/>
                <w:lang w:eastAsia="ru-RU"/>
              </w:rPr>
            </w:pPr>
            <w:r w:rsidRPr="00096FEA">
              <w:rPr>
                <w:rFonts w:ascii="Calibri" w:eastAsia="Times New Roman" w:hAnsi="Calibri" w:cs="Times New Roman"/>
                <w:color w:val="000000"/>
                <w:lang w:eastAsia="ru-RU"/>
              </w:rPr>
              <w:t>34</w:t>
            </w:r>
          </w:p>
        </w:tc>
      </w:tr>
      <w:tr w:rsidR="00096FEA" w:rsidRPr="00096FEA" w:rsidTr="00096FEA">
        <w:trPr>
          <w:trHeight w:val="300"/>
        </w:trPr>
        <w:tc>
          <w:tcPr>
            <w:tcW w:w="498" w:type="dxa"/>
            <w:vMerge/>
            <w:tcBorders>
              <w:top w:val="nil"/>
              <w:left w:val="single" w:sz="4" w:space="0" w:color="auto"/>
              <w:bottom w:val="single" w:sz="4" w:space="0" w:color="000000"/>
              <w:right w:val="single" w:sz="4" w:space="0" w:color="auto"/>
            </w:tcBorders>
            <w:vAlign w:val="center"/>
            <w:hideMark/>
          </w:tcPr>
          <w:p w:rsidR="00096FEA" w:rsidRPr="00096FEA" w:rsidRDefault="00096FEA" w:rsidP="00096FEA">
            <w:pPr>
              <w:spacing w:after="0" w:line="240" w:lineRule="auto"/>
              <w:rPr>
                <w:rFonts w:ascii="Calibri" w:eastAsia="Times New Roman" w:hAnsi="Calibri" w:cs="Times New Roman"/>
                <w:color w:val="000000"/>
                <w:lang w:eastAsia="ru-RU"/>
              </w:rPr>
            </w:pPr>
          </w:p>
        </w:tc>
        <w:tc>
          <w:tcPr>
            <w:tcW w:w="2449" w:type="dxa"/>
            <w:tcBorders>
              <w:top w:val="nil"/>
              <w:left w:val="nil"/>
              <w:bottom w:val="single" w:sz="4" w:space="0" w:color="auto"/>
              <w:right w:val="single" w:sz="4" w:space="0" w:color="auto"/>
            </w:tcBorders>
            <w:shd w:val="clear" w:color="auto" w:fill="auto"/>
            <w:noWrap/>
            <w:vAlign w:val="bottom"/>
            <w:hideMark/>
          </w:tcPr>
          <w:p w:rsidR="00096FEA" w:rsidRPr="00096FEA" w:rsidRDefault="00096FEA" w:rsidP="00096FEA">
            <w:pPr>
              <w:spacing w:after="0" w:line="240" w:lineRule="auto"/>
              <w:rPr>
                <w:rFonts w:ascii="Calibri" w:eastAsia="Times New Roman" w:hAnsi="Calibri" w:cs="Times New Roman"/>
                <w:color w:val="000000"/>
                <w:lang w:eastAsia="ru-RU"/>
              </w:rPr>
            </w:pPr>
            <w:r w:rsidRPr="00096FEA">
              <w:rPr>
                <w:rFonts w:ascii="Calibri" w:eastAsia="Times New Roman" w:hAnsi="Calibri" w:cs="Times New Roman"/>
                <w:color w:val="000000"/>
                <w:lang w:eastAsia="ru-RU"/>
              </w:rPr>
              <w:t>"3"</w:t>
            </w:r>
          </w:p>
        </w:tc>
        <w:tc>
          <w:tcPr>
            <w:tcW w:w="717" w:type="dxa"/>
            <w:tcBorders>
              <w:top w:val="nil"/>
              <w:left w:val="nil"/>
              <w:bottom w:val="single" w:sz="4" w:space="0" w:color="auto"/>
              <w:right w:val="single" w:sz="4" w:space="0" w:color="auto"/>
            </w:tcBorders>
            <w:shd w:val="clear" w:color="auto" w:fill="auto"/>
            <w:noWrap/>
            <w:vAlign w:val="bottom"/>
            <w:hideMark/>
          </w:tcPr>
          <w:p w:rsidR="00096FEA" w:rsidRPr="00096FEA" w:rsidRDefault="00096FEA" w:rsidP="00096FEA">
            <w:pPr>
              <w:spacing w:after="0" w:line="240" w:lineRule="auto"/>
              <w:jc w:val="right"/>
              <w:rPr>
                <w:rFonts w:ascii="Calibri" w:eastAsia="Times New Roman" w:hAnsi="Calibri" w:cs="Times New Roman"/>
                <w:color w:val="000000"/>
                <w:lang w:eastAsia="ru-RU"/>
              </w:rPr>
            </w:pPr>
            <w:r w:rsidRPr="00096FEA">
              <w:rPr>
                <w:rFonts w:ascii="Calibri" w:eastAsia="Times New Roman" w:hAnsi="Calibri" w:cs="Times New Roman"/>
                <w:color w:val="000000"/>
                <w:lang w:eastAsia="ru-RU"/>
              </w:rPr>
              <w:t>2</w:t>
            </w:r>
          </w:p>
        </w:tc>
        <w:tc>
          <w:tcPr>
            <w:tcW w:w="717" w:type="dxa"/>
            <w:tcBorders>
              <w:top w:val="nil"/>
              <w:left w:val="nil"/>
              <w:bottom w:val="single" w:sz="4" w:space="0" w:color="auto"/>
              <w:right w:val="single" w:sz="4" w:space="0" w:color="auto"/>
            </w:tcBorders>
            <w:shd w:val="clear" w:color="auto" w:fill="auto"/>
            <w:noWrap/>
            <w:vAlign w:val="center"/>
            <w:hideMark/>
          </w:tcPr>
          <w:p w:rsidR="00096FEA" w:rsidRPr="00096FEA" w:rsidRDefault="00096FEA" w:rsidP="00096FEA">
            <w:pPr>
              <w:spacing w:after="0" w:line="240" w:lineRule="auto"/>
              <w:jc w:val="center"/>
              <w:rPr>
                <w:rFonts w:ascii="Calibri" w:eastAsia="Times New Roman" w:hAnsi="Calibri" w:cs="Times New Roman"/>
                <w:color w:val="000000"/>
                <w:lang w:eastAsia="ru-RU"/>
              </w:rPr>
            </w:pPr>
            <w:r w:rsidRPr="00096FEA">
              <w:rPr>
                <w:rFonts w:ascii="Calibri" w:eastAsia="Times New Roman" w:hAnsi="Calibri" w:cs="Times New Roman"/>
                <w:color w:val="000000"/>
                <w:lang w:eastAsia="ru-RU"/>
              </w:rPr>
              <w:t>11</w:t>
            </w:r>
          </w:p>
        </w:tc>
        <w:tc>
          <w:tcPr>
            <w:tcW w:w="717" w:type="dxa"/>
            <w:tcBorders>
              <w:top w:val="nil"/>
              <w:left w:val="nil"/>
              <w:bottom w:val="single" w:sz="4" w:space="0" w:color="auto"/>
              <w:right w:val="single" w:sz="4" w:space="0" w:color="auto"/>
            </w:tcBorders>
            <w:shd w:val="clear" w:color="auto" w:fill="auto"/>
            <w:noWrap/>
            <w:vAlign w:val="center"/>
            <w:hideMark/>
          </w:tcPr>
          <w:p w:rsidR="00096FEA" w:rsidRPr="00096FEA" w:rsidRDefault="00096FEA" w:rsidP="00096FEA">
            <w:pPr>
              <w:spacing w:after="0" w:line="240" w:lineRule="auto"/>
              <w:jc w:val="center"/>
              <w:rPr>
                <w:rFonts w:ascii="Calibri" w:eastAsia="Times New Roman" w:hAnsi="Calibri" w:cs="Times New Roman"/>
                <w:color w:val="000000"/>
                <w:lang w:eastAsia="ru-RU"/>
              </w:rPr>
            </w:pPr>
            <w:r w:rsidRPr="00096FEA">
              <w:rPr>
                <w:rFonts w:ascii="Calibri" w:eastAsia="Times New Roman" w:hAnsi="Calibri" w:cs="Times New Roman"/>
                <w:color w:val="000000"/>
                <w:lang w:eastAsia="ru-RU"/>
              </w:rPr>
              <w:t>7</w:t>
            </w:r>
          </w:p>
        </w:tc>
        <w:tc>
          <w:tcPr>
            <w:tcW w:w="717" w:type="dxa"/>
            <w:tcBorders>
              <w:top w:val="nil"/>
              <w:left w:val="nil"/>
              <w:bottom w:val="single" w:sz="4" w:space="0" w:color="auto"/>
              <w:right w:val="single" w:sz="4" w:space="0" w:color="auto"/>
            </w:tcBorders>
            <w:shd w:val="clear" w:color="auto" w:fill="auto"/>
            <w:noWrap/>
            <w:vAlign w:val="center"/>
            <w:hideMark/>
          </w:tcPr>
          <w:p w:rsidR="00096FEA" w:rsidRPr="00096FEA" w:rsidRDefault="00096FEA" w:rsidP="00096FEA">
            <w:pPr>
              <w:spacing w:after="0" w:line="240" w:lineRule="auto"/>
              <w:jc w:val="center"/>
              <w:rPr>
                <w:rFonts w:ascii="Calibri" w:eastAsia="Times New Roman" w:hAnsi="Calibri" w:cs="Times New Roman"/>
                <w:color w:val="000000"/>
                <w:lang w:eastAsia="ru-RU"/>
              </w:rPr>
            </w:pPr>
            <w:r w:rsidRPr="00096FEA">
              <w:rPr>
                <w:rFonts w:ascii="Calibri" w:eastAsia="Times New Roman" w:hAnsi="Calibri" w:cs="Times New Roman"/>
                <w:color w:val="000000"/>
                <w:lang w:eastAsia="ru-RU"/>
              </w:rPr>
              <w:t>2</w:t>
            </w:r>
          </w:p>
        </w:tc>
        <w:tc>
          <w:tcPr>
            <w:tcW w:w="717" w:type="dxa"/>
            <w:tcBorders>
              <w:top w:val="nil"/>
              <w:left w:val="nil"/>
              <w:bottom w:val="single" w:sz="4" w:space="0" w:color="auto"/>
              <w:right w:val="single" w:sz="4" w:space="0" w:color="auto"/>
            </w:tcBorders>
            <w:shd w:val="clear" w:color="auto" w:fill="auto"/>
            <w:noWrap/>
            <w:vAlign w:val="center"/>
            <w:hideMark/>
          </w:tcPr>
          <w:p w:rsidR="00096FEA" w:rsidRPr="00096FEA" w:rsidRDefault="00096FEA" w:rsidP="00096FEA">
            <w:pPr>
              <w:spacing w:after="0" w:line="240" w:lineRule="auto"/>
              <w:jc w:val="center"/>
              <w:rPr>
                <w:rFonts w:ascii="Calibri" w:eastAsia="Times New Roman" w:hAnsi="Calibri" w:cs="Times New Roman"/>
                <w:color w:val="000000"/>
                <w:lang w:eastAsia="ru-RU"/>
              </w:rPr>
            </w:pPr>
            <w:r w:rsidRPr="00096FEA">
              <w:rPr>
                <w:rFonts w:ascii="Calibri" w:eastAsia="Times New Roman" w:hAnsi="Calibri" w:cs="Times New Roman"/>
                <w:color w:val="000000"/>
                <w:lang w:eastAsia="ru-RU"/>
              </w:rPr>
              <w:t>5</w:t>
            </w:r>
          </w:p>
        </w:tc>
        <w:tc>
          <w:tcPr>
            <w:tcW w:w="786" w:type="dxa"/>
            <w:tcBorders>
              <w:top w:val="nil"/>
              <w:left w:val="nil"/>
              <w:bottom w:val="single" w:sz="4" w:space="0" w:color="auto"/>
              <w:right w:val="single" w:sz="4" w:space="0" w:color="auto"/>
            </w:tcBorders>
            <w:shd w:val="clear" w:color="auto" w:fill="auto"/>
            <w:noWrap/>
            <w:vAlign w:val="center"/>
            <w:hideMark/>
          </w:tcPr>
          <w:p w:rsidR="00096FEA" w:rsidRPr="00096FEA" w:rsidRDefault="00096FEA" w:rsidP="00096FEA">
            <w:pPr>
              <w:spacing w:after="0" w:line="240" w:lineRule="auto"/>
              <w:jc w:val="center"/>
              <w:rPr>
                <w:rFonts w:ascii="Calibri" w:eastAsia="Times New Roman" w:hAnsi="Calibri" w:cs="Times New Roman"/>
                <w:color w:val="000000"/>
                <w:lang w:eastAsia="ru-RU"/>
              </w:rPr>
            </w:pPr>
            <w:r w:rsidRPr="00096FEA">
              <w:rPr>
                <w:rFonts w:ascii="Calibri" w:eastAsia="Times New Roman" w:hAnsi="Calibri" w:cs="Times New Roman"/>
                <w:color w:val="000000"/>
                <w:lang w:eastAsia="ru-RU"/>
              </w:rPr>
              <w:t>27</w:t>
            </w:r>
          </w:p>
        </w:tc>
      </w:tr>
      <w:tr w:rsidR="00096FEA" w:rsidRPr="00096FEA" w:rsidTr="00096FEA">
        <w:trPr>
          <w:trHeight w:val="300"/>
        </w:trPr>
        <w:tc>
          <w:tcPr>
            <w:tcW w:w="498" w:type="dxa"/>
            <w:vMerge/>
            <w:tcBorders>
              <w:top w:val="nil"/>
              <w:left w:val="single" w:sz="4" w:space="0" w:color="auto"/>
              <w:bottom w:val="single" w:sz="4" w:space="0" w:color="000000"/>
              <w:right w:val="single" w:sz="4" w:space="0" w:color="auto"/>
            </w:tcBorders>
            <w:vAlign w:val="center"/>
            <w:hideMark/>
          </w:tcPr>
          <w:p w:rsidR="00096FEA" w:rsidRPr="00096FEA" w:rsidRDefault="00096FEA" w:rsidP="00096FEA">
            <w:pPr>
              <w:spacing w:after="0" w:line="240" w:lineRule="auto"/>
              <w:rPr>
                <w:rFonts w:ascii="Calibri" w:eastAsia="Times New Roman" w:hAnsi="Calibri" w:cs="Times New Roman"/>
                <w:color w:val="000000"/>
                <w:lang w:eastAsia="ru-RU"/>
              </w:rPr>
            </w:pPr>
          </w:p>
        </w:tc>
        <w:tc>
          <w:tcPr>
            <w:tcW w:w="2449" w:type="dxa"/>
            <w:tcBorders>
              <w:top w:val="nil"/>
              <w:left w:val="nil"/>
              <w:bottom w:val="single" w:sz="4" w:space="0" w:color="auto"/>
              <w:right w:val="single" w:sz="4" w:space="0" w:color="auto"/>
            </w:tcBorders>
            <w:shd w:val="clear" w:color="auto" w:fill="auto"/>
            <w:noWrap/>
            <w:vAlign w:val="bottom"/>
            <w:hideMark/>
          </w:tcPr>
          <w:p w:rsidR="00096FEA" w:rsidRPr="00096FEA" w:rsidRDefault="00096FEA" w:rsidP="00096FEA">
            <w:pPr>
              <w:spacing w:after="0" w:line="240" w:lineRule="auto"/>
              <w:rPr>
                <w:rFonts w:ascii="Calibri" w:eastAsia="Times New Roman" w:hAnsi="Calibri" w:cs="Times New Roman"/>
                <w:color w:val="000000"/>
                <w:lang w:eastAsia="ru-RU"/>
              </w:rPr>
            </w:pPr>
            <w:r w:rsidRPr="00096FEA">
              <w:rPr>
                <w:rFonts w:ascii="Calibri" w:eastAsia="Times New Roman" w:hAnsi="Calibri" w:cs="Times New Roman"/>
                <w:color w:val="000000"/>
                <w:lang w:eastAsia="ru-RU"/>
              </w:rPr>
              <w:t>"2"</w:t>
            </w:r>
          </w:p>
        </w:tc>
        <w:tc>
          <w:tcPr>
            <w:tcW w:w="717" w:type="dxa"/>
            <w:tcBorders>
              <w:top w:val="nil"/>
              <w:left w:val="nil"/>
              <w:bottom w:val="single" w:sz="4" w:space="0" w:color="auto"/>
              <w:right w:val="single" w:sz="4" w:space="0" w:color="auto"/>
            </w:tcBorders>
            <w:shd w:val="clear" w:color="auto" w:fill="auto"/>
            <w:noWrap/>
            <w:vAlign w:val="bottom"/>
            <w:hideMark/>
          </w:tcPr>
          <w:p w:rsidR="00096FEA" w:rsidRPr="00096FEA" w:rsidRDefault="00096FEA" w:rsidP="00096FEA">
            <w:pPr>
              <w:spacing w:after="0" w:line="240" w:lineRule="auto"/>
              <w:jc w:val="right"/>
              <w:rPr>
                <w:rFonts w:ascii="Calibri" w:eastAsia="Times New Roman" w:hAnsi="Calibri" w:cs="Times New Roman"/>
                <w:color w:val="000000"/>
                <w:lang w:eastAsia="ru-RU"/>
              </w:rPr>
            </w:pPr>
            <w:r w:rsidRPr="00096FEA">
              <w:rPr>
                <w:rFonts w:ascii="Calibri" w:eastAsia="Times New Roman" w:hAnsi="Calibri" w:cs="Times New Roman"/>
                <w:color w:val="000000"/>
                <w:lang w:eastAsia="ru-RU"/>
              </w:rPr>
              <w:t>0</w:t>
            </w:r>
          </w:p>
        </w:tc>
        <w:tc>
          <w:tcPr>
            <w:tcW w:w="7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96FEA" w:rsidRPr="00096FEA" w:rsidRDefault="00096FEA" w:rsidP="00096FEA">
            <w:pPr>
              <w:spacing w:after="0" w:line="240" w:lineRule="auto"/>
              <w:jc w:val="center"/>
              <w:rPr>
                <w:rFonts w:ascii="Calibri" w:eastAsia="Times New Roman" w:hAnsi="Calibri" w:cs="Times New Roman"/>
                <w:color w:val="FFFFFF"/>
                <w:lang w:eastAsia="ru-RU"/>
              </w:rPr>
            </w:pPr>
            <w:r w:rsidRPr="00096FEA">
              <w:rPr>
                <w:rFonts w:ascii="Calibri" w:eastAsia="Times New Roman" w:hAnsi="Calibri" w:cs="Times New Roman"/>
                <w:color w:val="FFFFFF"/>
                <w:lang w:eastAsia="ru-RU"/>
              </w:rPr>
              <w:t>0</w:t>
            </w:r>
          </w:p>
        </w:tc>
        <w:tc>
          <w:tcPr>
            <w:tcW w:w="7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96FEA" w:rsidRPr="00096FEA" w:rsidRDefault="00096FEA" w:rsidP="00096FEA">
            <w:pPr>
              <w:spacing w:after="0" w:line="240" w:lineRule="auto"/>
              <w:jc w:val="center"/>
              <w:rPr>
                <w:rFonts w:ascii="Calibri" w:eastAsia="Times New Roman" w:hAnsi="Calibri" w:cs="Times New Roman"/>
                <w:color w:val="FFFFFF"/>
                <w:lang w:eastAsia="ru-RU"/>
              </w:rPr>
            </w:pPr>
            <w:r w:rsidRPr="00096FEA">
              <w:rPr>
                <w:rFonts w:ascii="Calibri" w:eastAsia="Times New Roman" w:hAnsi="Calibri" w:cs="Times New Roman"/>
                <w:color w:val="FFFFFF"/>
                <w:lang w:eastAsia="ru-RU"/>
              </w:rPr>
              <w:t>0</w:t>
            </w:r>
          </w:p>
        </w:tc>
        <w:tc>
          <w:tcPr>
            <w:tcW w:w="7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96FEA" w:rsidRPr="00096FEA" w:rsidRDefault="00096FEA" w:rsidP="00096FEA">
            <w:pPr>
              <w:spacing w:after="0" w:line="240" w:lineRule="auto"/>
              <w:jc w:val="center"/>
              <w:rPr>
                <w:rFonts w:ascii="Calibri" w:eastAsia="Times New Roman" w:hAnsi="Calibri" w:cs="Times New Roman"/>
                <w:color w:val="FFFFFF"/>
                <w:lang w:eastAsia="ru-RU"/>
              </w:rPr>
            </w:pPr>
            <w:r w:rsidRPr="00096FEA">
              <w:rPr>
                <w:rFonts w:ascii="Calibri" w:eastAsia="Times New Roman" w:hAnsi="Calibri" w:cs="Times New Roman"/>
                <w:color w:val="FFFFFF"/>
                <w:lang w:eastAsia="ru-RU"/>
              </w:rPr>
              <w:t> </w:t>
            </w:r>
          </w:p>
        </w:tc>
        <w:tc>
          <w:tcPr>
            <w:tcW w:w="7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96FEA" w:rsidRPr="00096FEA" w:rsidRDefault="00096FEA" w:rsidP="00096FEA">
            <w:pPr>
              <w:spacing w:after="0" w:line="240" w:lineRule="auto"/>
              <w:jc w:val="center"/>
              <w:rPr>
                <w:rFonts w:ascii="Calibri" w:eastAsia="Times New Roman" w:hAnsi="Calibri" w:cs="Times New Roman"/>
                <w:color w:val="FFFFFF"/>
                <w:lang w:eastAsia="ru-RU"/>
              </w:rPr>
            </w:pPr>
            <w:r w:rsidRPr="00096FEA">
              <w:rPr>
                <w:rFonts w:ascii="Calibri" w:eastAsia="Times New Roman" w:hAnsi="Calibri" w:cs="Times New Roman"/>
                <w:color w:val="FFFFFF"/>
                <w:lang w:eastAsia="ru-RU"/>
              </w:rPr>
              <w:t> </w:t>
            </w:r>
          </w:p>
        </w:tc>
        <w:tc>
          <w:tcPr>
            <w:tcW w:w="7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96FEA" w:rsidRPr="00096FEA" w:rsidRDefault="00096FEA" w:rsidP="00096FEA">
            <w:pPr>
              <w:spacing w:after="0" w:line="240" w:lineRule="auto"/>
              <w:jc w:val="center"/>
              <w:rPr>
                <w:rFonts w:ascii="Calibri" w:eastAsia="Times New Roman" w:hAnsi="Calibri" w:cs="Times New Roman"/>
                <w:color w:val="FFFFFF"/>
                <w:lang w:eastAsia="ru-RU"/>
              </w:rPr>
            </w:pPr>
            <w:r w:rsidRPr="00096FEA">
              <w:rPr>
                <w:rFonts w:ascii="Calibri" w:eastAsia="Times New Roman" w:hAnsi="Calibri" w:cs="Times New Roman"/>
                <w:color w:val="FFFFFF"/>
                <w:lang w:eastAsia="ru-RU"/>
              </w:rPr>
              <w:t>0</w:t>
            </w:r>
          </w:p>
        </w:tc>
      </w:tr>
      <w:tr w:rsidR="00096FEA" w:rsidRPr="00096FEA" w:rsidTr="00096FEA">
        <w:trPr>
          <w:trHeight w:val="300"/>
        </w:trPr>
        <w:tc>
          <w:tcPr>
            <w:tcW w:w="498" w:type="dxa"/>
            <w:vMerge/>
            <w:tcBorders>
              <w:top w:val="nil"/>
              <w:left w:val="single" w:sz="4" w:space="0" w:color="auto"/>
              <w:bottom w:val="single" w:sz="4" w:space="0" w:color="000000"/>
              <w:right w:val="single" w:sz="4" w:space="0" w:color="auto"/>
            </w:tcBorders>
            <w:vAlign w:val="center"/>
            <w:hideMark/>
          </w:tcPr>
          <w:p w:rsidR="00096FEA" w:rsidRPr="00096FEA" w:rsidRDefault="00096FEA" w:rsidP="00096FEA">
            <w:pPr>
              <w:spacing w:after="0" w:line="240" w:lineRule="auto"/>
              <w:rPr>
                <w:rFonts w:ascii="Calibri" w:eastAsia="Times New Roman" w:hAnsi="Calibri" w:cs="Times New Roman"/>
                <w:color w:val="000000"/>
                <w:lang w:eastAsia="ru-RU"/>
              </w:rPr>
            </w:pPr>
          </w:p>
        </w:tc>
        <w:tc>
          <w:tcPr>
            <w:tcW w:w="2449" w:type="dxa"/>
            <w:tcBorders>
              <w:top w:val="nil"/>
              <w:left w:val="nil"/>
              <w:bottom w:val="single" w:sz="4" w:space="0" w:color="auto"/>
              <w:right w:val="single" w:sz="4" w:space="0" w:color="auto"/>
            </w:tcBorders>
            <w:shd w:val="clear" w:color="auto" w:fill="auto"/>
            <w:noWrap/>
            <w:vAlign w:val="bottom"/>
            <w:hideMark/>
          </w:tcPr>
          <w:p w:rsidR="00096FEA" w:rsidRPr="00096FEA" w:rsidRDefault="00096FEA" w:rsidP="00096FEA">
            <w:pPr>
              <w:spacing w:after="0" w:line="240" w:lineRule="auto"/>
              <w:rPr>
                <w:rFonts w:ascii="Calibri" w:eastAsia="Times New Roman" w:hAnsi="Calibri" w:cs="Times New Roman"/>
                <w:color w:val="000000"/>
                <w:lang w:eastAsia="ru-RU"/>
              </w:rPr>
            </w:pPr>
            <w:r w:rsidRPr="00096FEA">
              <w:rPr>
                <w:rFonts w:ascii="Calibri" w:eastAsia="Times New Roman" w:hAnsi="Calibri" w:cs="Times New Roman"/>
                <w:color w:val="000000"/>
                <w:lang w:eastAsia="ru-RU"/>
              </w:rPr>
              <w:t>% успеваемости</w:t>
            </w:r>
          </w:p>
        </w:tc>
        <w:tc>
          <w:tcPr>
            <w:tcW w:w="717" w:type="dxa"/>
            <w:tcBorders>
              <w:top w:val="nil"/>
              <w:left w:val="nil"/>
              <w:bottom w:val="single" w:sz="4" w:space="0" w:color="auto"/>
              <w:right w:val="single" w:sz="4" w:space="0" w:color="auto"/>
            </w:tcBorders>
            <w:shd w:val="clear" w:color="auto" w:fill="auto"/>
            <w:noWrap/>
            <w:vAlign w:val="bottom"/>
            <w:hideMark/>
          </w:tcPr>
          <w:p w:rsidR="00096FEA" w:rsidRPr="00096FEA" w:rsidRDefault="00096FEA" w:rsidP="00096FEA">
            <w:pPr>
              <w:spacing w:after="0" w:line="240" w:lineRule="auto"/>
              <w:jc w:val="right"/>
              <w:rPr>
                <w:rFonts w:ascii="Calibri" w:eastAsia="Times New Roman" w:hAnsi="Calibri" w:cs="Times New Roman"/>
                <w:color w:val="000000"/>
                <w:lang w:eastAsia="ru-RU"/>
              </w:rPr>
            </w:pPr>
            <w:r w:rsidRPr="00096FEA">
              <w:rPr>
                <w:rFonts w:ascii="Calibri" w:eastAsia="Times New Roman" w:hAnsi="Calibri" w:cs="Times New Roman"/>
                <w:color w:val="000000"/>
                <w:lang w:eastAsia="ru-RU"/>
              </w:rPr>
              <w:t>100,0</w:t>
            </w:r>
          </w:p>
        </w:tc>
        <w:tc>
          <w:tcPr>
            <w:tcW w:w="717" w:type="dxa"/>
            <w:tcBorders>
              <w:top w:val="nil"/>
              <w:left w:val="nil"/>
              <w:bottom w:val="single" w:sz="4" w:space="0" w:color="auto"/>
              <w:right w:val="single" w:sz="4" w:space="0" w:color="auto"/>
            </w:tcBorders>
            <w:shd w:val="clear" w:color="000000" w:fill="CCFFCC"/>
            <w:noWrap/>
            <w:vAlign w:val="center"/>
            <w:hideMark/>
          </w:tcPr>
          <w:p w:rsidR="00096FEA" w:rsidRPr="00096FEA" w:rsidRDefault="00096FEA" w:rsidP="00096FEA">
            <w:pPr>
              <w:spacing w:after="0" w:line="240" w:lineRule="auto"/>
              <w:jc w:val="center"/>
              <w:rPr>
                <w:rFonts w:ascii="Calibri" w:eastAsia="Times New Roman" w:hAnsi="Calibri" w:cs="Times New Roman"/>
                <w:color w:val="000000"/>
                <w:lang w:eastAsia="ru-RU"/>
              </w:rPr>
            </w:pPr>
            <w:r w:rsidRPr="00096FEA">
              <w:rPr>
                <w:rFonts w:ascii="Calibri" w:eastAsia="Times New Roman" w:hAnsi="Calibri" w:cs="Times New Roman"/>
                <w:color w:val="000000"/>
                <w:lang w:eastAsia="ru-RU"/>
              </w:rPr>
              <w:t>100,0</w:t>
            </w:r>
          </w:p>
        </w:tc>
        <w:tc>
          <w:tcPr>
            <w:tcW w:w="717" w:type="dxa"/>
            <w:tcBorders>
              <w:top w:val="nil"/>
              <w:left w:val="nil"/>
              <w:bottom w:val="single" w:sz="4" w:space="0" w:color="auto"/>
              <w:right w:val="single" w:sz="4" w:space="0" w:color="auto"/>
            </w:tcBorders>
            <w:shd w:val="clear" w:color="000000" w:fill="CCFFCC"/>
            <w:noWrap/>
            <w:vAlign w:val="center"/>
            <w:hideMark/>
          </w:tcPr>
          <w:p w:rsidR="00096FEA" w:rsidRPr="00096FEA" w:rsidRDefault="00096FEA" w:rsidP="00096FEA">
            <w:pPr>
              <w:spacing w:after="0" w:line="240" w:lineRule="auto"/>
              <w:jc w:val="center"/>
              <w:rPr>
                <w:rFonts w:ascii="Calibri" w:eastAsia="Times New Roman" w:hAnsi="Calibri" w:cs="Times New Roman"/>
                <w:color w:val="000000"/>
                <w:lang w:eastAsia="ru-RU"/>
              </w:rPr>
            </w:pPr>
            <w:r w:rsidRPr="00096FEA">
              <w:rPr>
                <w:rFonts w:ascii="Calibri" w:eastAsia="Times New Roman" w:hAnsi="Calibri" w:cs="Times New Roman"/>
                <w:color w:val="000000"/>
                <w:lang w:eastAsia="ru-RU"/>
              </w:rPr>
              <w:t>100,0</w:t>
            </w:r>
          </w:p>
        </w:tc>
        <w:tc>
          <w:tcPr>
            <w:tcW w:w="717" w:type="dxa"/>
            <w:tcBorders>
              <w:top w:val="nil"/>
              <w:left w:val="nil"/>
              <w:bottom w:val="single" w:sz="4" w:space="0" w:color="auto"/>
              <w:right w:val="single" w:sz="4" w:space="0" w:color="auto"/>
            </w:tcBorders>
            <w:shd w:val="clear" w:color="000000" w:fill="CCFFCC"/>
            <w:noWrap/>
            <w:vAlign w:val="center"/>
            <w:hideMark/>
          </w:tcPr>
          <w:p w:rsidR="00096FEA" w:rsidRPr="00096FEA" w:rsidRDefault="00096FEA" w:rsidP="00096FEA">
            <w:pPr>
              <w:spacing w:after="0" w:line="240" w:lineRule="auto"/>
              <w:jc w:val="center"/>
              <w:rPr>
                <w:rFonts w:ascii="Calibri" w:eastAsia="Times New Roman" w:hAnsi="Calibri" w:cs="Times New Roman"/>
                <w:color w:val="000000"/>
                <w:lang w:eastAsia="ru-RU"/>
              </w:rPr>
            </w:pPr>
            <w:r w:rsidRPr="00096FEA">
              <w:rPr>
                <w:rFonts w:ascii="Calibri" w:eastAsia="Times New Roman" w:hAnsi="Calibri" w:cs="Times New Roman"/>
                <w:color w:val="000000"/>
                <w:lang w:eastAsia="ru-RU"/>
              </w:rPr>
              <w:t>100,0</w:t>
            </w:r>
          </w:p>
        </w:tc>
        <w:tc>
          <w:tcPr>
            <w:tcW w:w="717" w:type="dxa"/>
            <w:tcBorders>
              <w:top w:val="nil"/>
              <w:left w:val="nil"/>
              <w:bottom w:val="single" w:sz="4" w:space="0" w:color="auto"/>
              <w:right w:val="single" w:sz="4" w:space="0" w:color="auto"/>
            </w:tcBorders>
            <w:shd w:val="clear" w:color="000000" w:fill="CCFFCC"/>
            <w:noWrap/>
            <w:vAlign w:val="center"/>
            <w:hideMark/>
          </w:tcPr>
          <w:p w:rsidR="00096FEA" w:rsidRPr="00096FEA" w:rsidRDefault="00096FEA" w:rsidP="00096FEA">
            <w:pPr>
              <w:spacing w:after="0" w:line="240" w:lineRule="auto"/>
              <w:jc w:val="center"/>
              <w:rPr>
                <w:rFonts w:ascii="Calibri" w:eastAsia="Times New Roman" w:hAnsi="Calibri" w:cs="Times New Roman"/>
                <w:color w:val="000000"/>
                <w:lang w:eastAsia="ru-RU"/>
              </w:rPr>
            </w:pPr>
            <w:r w:rsidRPr="00096FEA">
              <w:rPr>
                <w:rFonts w:ascii="Calibri" w:eastAsia="Times New Roman" w:hAnsi="Calibri" w:cs="Times New Roman"/>
                <w:color w:val="000000"/>
                <w:lang w:eastAsia="ru-RU"/>
              </w:rPr>
              <w:t>100,0</w:t>
            </w:r>
          </w:p>
        </w:tc>
        <w:tc>
          <w:tcPr>
            <w:tcW w:w="786" w:type="dxa"/>
            <w:tcBorders>
              <w:top w:val="nil"/>
              <w:left w:val="nil"/>
              <w:bottom w:val="single" w:sz="4" w:space="0" w:color="auto"/>
              <w:right w:val="single" w:sz="4" w:space="0" w:color="auto"/>
            </w:tcBorders>
            <w:shd w:val="clear" w:color="000000" w:fill="CCFFCC"/>
            <w:noWrap/>
            <w:vAlign w:val="center"/>
            <w:hideMark/>
          </w:tcPr>
          <w:p w:rsidR="00096FEA" w:rsidRPr="00096FEA" w:rsidRDefault="00096FEA" w:rsidP="00096FEA">
            <w:pPr>
              <w:spacing w:after="0" w:line="240" w:lineRule="auto"/>
              <w:jc w:val="center"/>
              <w:rPr>
                <w:rFonts w:ascii="Calibri" w:eastAsia="Times New Roman" w:hAnsi="Calibri" w:cs="Times New Roman"/>
                <w:color w:val="000000"/>
                <w:lang w:eastAsia="ru-RU"/>
              </w:rPr>
            </w:pPr>
            <w:r w:rsidRPr="00096FEA">
              <w:rPr>
                <w:rFonts w:ascii="Calibri" w:eastAsia="Times New Roman" w:hAnsi="Calibri" w:cs="Times New Roman"/>
                <w:color w:val="000000"/>
                <w:lang w:eastAsia="ru-RU"/>
              </w:rPr>
              <w:t>100,0</w:t>
            </w:r>
          </w:p>
        </w:tc>
      </w:tr>
      <w:tr w:rsidR="00096FEA" w:rsidRPr="00096FEA" w:rsidTr="00096FEA">
        <w:trPr>
          <w:trHeight w:val="300"/>
        </w:trPr>
        <w:tc>
          <w:tcPr>
            <w:tcW w:w="498" w:type="dxa"/>
            <w:vMerge/>
            <w:tcBorders>
              <w:top w:val="nil"/>
              <w:left w:val="single" w:sz="4" w:space="0" w:color="auto"/>
              <w:bottom w:val="single" w:sz="4" w:space="0" w:color="000000"/>
              <w:right w:val="single" w:sz="4" w:space="0" w:color="auto"/>
            </w:tcBorders>
            <w:vAlign w:val="center"/>
            <w:hideMark/>
          </w:tcPr>
          <w:p w:rsidR="00096FEA" w:rsidRPr="00096FEA" w:rsidRDefault="00096FEA" w:rsidP="00096FEA">
            <w:pPr>
              <w:spacing w:after="0" w:line="240" w:lineRule="auto"/>
              <w:rPr>
                <w:rFonts w:ascii="Calibri" w:eastAsia="Times New Roman" w:hAnsi="Calibri" w:cs="Times New Roman"/>
                <w:color w:val="000000"/>
                <w:lang w:eastAsia="ru-RU"/>
              </w:rPr>
            </w:pPr>
          </w:p>
        </w:tc>
        <w:tc>
          <w:tcPr>
            <w:tcW w:w="2449" w:type="dxa"/>
            <w:tcBorders>
              <w:top w:val="nil"/>
              <w:left w:val="nil"/>
              <w:bottom w:val="single" w:sz="4" w:space="0" w:color="auto"/>
              <w:right w:val="single" w:sz="4" w:space="0" w:color="auto"/>
            </w:tcBorders>
            <w:shd w:val="clear" w:color="auto" w:fill="auto"/>
            <w:noWrap/>
            <w:vAlign w:val="bottom"/>
            <w:hideMark/>
          </w:tcPr>
          <w:p w:rsidR="00096FEA" w:rsidRPr="00096FEA" w:rsidRDefault="00096FEA" w:rsidP="00096FEA">
            <w:pPr>
              <w:spacing w:after="0" w:line="240" w:lineRule="auto"/>
              <w:rPr>
                <w:rFonts w:ascii="Calibri" w:eastAsia="Times New Roman" w:hAnsi="Calibri" w:cs="Times New Roman"/>
                <w:color w:val="000000"/>
                <w:lang w:eastAsia="ru-RU"/>
              </w:rPr>
            </w:pPr>
            <w:r w:rsidRPr="00096FEA">
              <w:rPr>
                <w:rFonts w:ascii="Calibri" w:eastAsia="Times New Roman" w:hAnsi="Calibri" w:cs="Times New Roman"/>
                <w:color w:val="000000"/>
                <w:lang w:eastAsia="ru-RU"/>
              </w:rPr>
              <w:t>% качества</w:t>
            </w:r>
          </w:p>
        </w:tc>
        <w:tc>
          <w:tcPr>
            <w:tcW w:w="717" w:type="dxa"/>
            <w:tcBorders>
              <w:top w:val="nil"/>
              <w:left w:val="nil"/>
              <w:bottom w:val="single" w:sz="4" w:space="0" w:color="auto"/>
              <w:right w:val="single" w:sz="4" w:space="0" w:color="auto"/>
            </w:tcBorders>
            <w:shd w:val="clear" w:color="auto" w:fill="auto"/>
            <w:noWrap/>
            <w:vAlign w:val="bottom"/>
            <w:hideMark/>
          </w:tcPr>
          <w:p w:rsidR="00096FEA" w:rsidRPr="00096FEA" w:rsidRDefault="00096FEA" w:rsidP="00096FEA">
            <w:pPr>
              <w:spacing w:after="0" w:line="240" w:lineRule="auto"/>
              <w:jc w:val="right"/>
              <w:rPr>
                <w:rFonts w:ascii="Calibri" w:eastAsia="Times New Roman" w:hAnsi="Calibri" w:cs="Times New Roman"/>
                <w:color w:val="000000"/>
                <w:lang w:eastAsia="ru-RU"/>
              </w:rPr>
            </w:pPr>
            <w:r w:rsidRPr="00096FEA">
              <w:rPr>
                <w:rFonts w:ascii="Calibri" w:eastAsia="Times New Roman" w:hAnsi="Calibri" w:cs="Times New Roman"/>
                <w:color w:val="000000"/>
                <w:lang w:eastAsia="ru-RU"/>
              </w:rPr>
              <w:t>80,0</w:t>
            </w:r>
          </w:p>
        </w:tc>
        <w:tc>
          <w:tcPr>
            <w:tcW w:w="717" w:type="dxa"/>
            <w:tcBorders>
              <w:top w:val="nil"/>
              <w:left w:val="nil"/>
              <w:bottom w:val="single" w:sz="4" w:space="0" w:color="auto"/>
              <w:right w:val="single" w:sz="4" w:space="0" w:color="auto"/>
            </w:tcBorders>
            <w:shd w:val="clear" w:color="000000" w:fill="CCFFCC"/>
            <w:noWrap/>
            <w:vAlign w:val="center"/>
            <w:hideMark/>
          </w:tcPr>
          <w:p w:rsidR="00096FEA" w:rsidRPr="00096FEA" w:rsidRDefault="00096FEA" w:rsidP="00096FEA">
            <w:pPr>
              <w:spacing w:after="0" w:line="240" w:lineRule="auto"/>
              <w:jc w:val="center"/>
              <w:rPr>
                <w:rFonts w:ascii="Calibri" w:eastAsia="Times New Roman" w:hAnsi="Calibri" w:cs="Times New Roman"/>
                <w:color w:val="000000"/>
                <w:lang w:eastAsia="ru-RU"/>
              </w:rPr>
            </w:pPr>
            <w:r w:rsidRPr="00096FEA">
              <w:rPr>
                <w:rFonts w:ascii="Calibri" w:eastAsia="Times New Roman" w:hAnsi="Calibri" w:cs="Times New Roman"/>
                <w:color w:val="000000"/>
                <w:lang w:eastAsia="ru-RU"/>
              </w:rPr>
              <w:t>60,7</w:t>
            </w:r>
          </w:p>
        </w:tc>
        <w:tc>
          <w:tcPr>
            <w:tcW w:w="717" w:type="dxa"/>
            <w:tcBorders>
              <w:top w:val="nil"/>
              <w:left w:val="nil"/>
              <w:bottom w:val="single" w:sz="4" w:space="0" w:color="auto"/>
              <w:right w:val="single" w:sz="4" w:space="0" w:color="auto"/>
            </w:tcBorders>
            <w:shd w:val="clear" w:color="000000" w:fill="CCFFCC"/>
            <w:noWrap/>
            <w:vAlign w:val="center"/>
            <w:hideMark/>
          </w:tcPr>
          <w:p w:rsidR="00096FEA" w:rsidRPr="00096FEA" w:rsidRDefault="00096FEA" w:rsidP="00096FEA">
            <w:pPr>
              <w:spacing w:after="0" w:line="240" w:lineRule="auto"/>
              <w:jc w:val="center"/>
              <w:rPr>
                <w:rFonts w:ascii="Calibri" w:eastAsia="Times New Roman" w:hAnsi="Calibri" w:cs="Times New Roman"/>
                <w:color w:val="000000"/>
                <w:lang w:eastAsia="ru-RU"/>
              </w:rPr>
            </w:pPr>
            <w:r w:rsidRPr="00096FEA">
              <w:rPr>
                <w:rFonts w:ascii="Calibri" w:eastAsia="Times New Roman" w:hAnsi="Calibri" w:cs="Times New Roman"/>
                <w:color w:val="000000"/>
                <w:lang w:eastAsia="ru-RU"/>
              </w:rPr>
              <w:t>72,0</w:t>
            </w:r>
          </w:p>
        </w:tc>
        <w:tc>
          <w:tcPr>
            <w:tcW w:w="717" w:type="dxa"/>
            <w:tcBorders>
              <w:top w:val="nil"/>
              <w:left w:val="nil"/>
              <w:bottom w:val="single" w:sz="4" w:space="0" w:color="auto"/>
              <w:right w:val="single" w:sz="4" w:space="0" w:color="auto"/>
            </w:tcBorders>
            <w:shd w:val="clear" w:color="000000" w:fill="CCFFCC"/>
            <w:noWrap/>
            <w:vAlign w:val="center"/>
            <w:hideMark/>
          </w:tcPr>
          <w:p w:rsidR="00096FEA" w:rsidRPr="00096FEA" w:rsidRDefault="00096FEA" w:rsidP="00096FEA">
            <w:pPr>
              <w:spacing w:after="0" w:line="240" w:lineRule="auto"/>
              <w:jc w:val="center"/>
              <w:rPr>
                <w:rFonts w:ascii="Calibri" w:eastAsia="Times New Roman" w:hAnsi="Calibri" w:cs="Times New Roman"/>
                <w:color w:val="000000"/>
                <w:lang w:eastAsia="ru-RU"/>
              </w:rPr>
            </w:pPr>
            <w:r w:rsidRPr="00096FEA">
              <w:rPr>
                <w:rFonts w:ascii="Calibri" w:eastAsia="Times New Roman" w:hAnsi="Calibri" w:cs="Times New Roman"/>
                <w:color w:val="000000"/>
                <w:lang w:eastAsia="ru-RU"/>
              </w:rPr>
              <w:t>71,4</w:t>
            </w:r>
          </w:p>
        </w:tc>
        <w:tc>
          <w:tcPr>
            <w:tcW w:w="717" w:type="dxa"/>
            <w:tcBorders>
              <w:top w:val="nil"/>
              <w:left w:val="nil"/>
              <w:bottom w:val="single" w:sz="4" w:space="0" w:color="auto"/>
              <w:right w:val="single" w:sz="4" w:space="0" w:color="auto"/>
            </w:tcBorders>
            <w:shd w:val="clear" w:color="000000" w:fill="CCFFCC"/>
            <w:noWrap/>
            <w:vAlign w:val="center"/>
            <w:hideMark/>
          </w:tcPr>
          <w:p w:rsidR="00096FEA" w:rsidRPr="00096FEA" w:rsidRDefault="00096FEA" w:rsidP="00096FEA">
            <w:pPr>
              <w:spacing w:after="0" w:line="240" w:lineRule="auto"/>
              <w:jc w:val="center"/>
              <w:rPr>
                <w:rFonts w:ascii="Calibri" w:eastAsia="Times New Roman" w:hAnsi="Calibri" w:cs="Times New Roman"/>
                <w:color w:val="000000"/>
                <w:lang w:eastAsia="ru-RU"/>
              </w:rPr>
            </w:pPr>
            <w:r w:rsidRPr="00096FEA">
              <w:rPr>
                <w:rFonts w:ascii="Calibri" w:eastAsia="Times New Roman" w:hAnsi="Calibri" w:cs="Times New Roman"/>
                <w:color w:val="000000"/>
                <w:lang w:eastAsia="ru-RU"/>
              </w:rPr>
              <w:t>44,4</w:t>
            </w:r>
          </w:p>
        </w:tc>
        <w:tc>
          <w:tcPr>
            <w:tcW w:w="786" w:type="dxa"/>
            <w:tcBorders>
              <w:top w:val="nil"/>
              <w:left w:val="nil"/>
              <w:bottom w:val="single" w:sz="4" w:space="0" w:color="auto"/>
              <w:right w:val="single" w:sz="4" w:space="0" w:color="auto"/>
            </w:tcBorders>
            <w:shd w:val="clear" w:color="000000" w:fill="CCFFCC"/>
            <w:noWrap/>
            <w:vAlign w:val="center"/>
            <w:hideMark/>
          </w:tcPr>
          <w:p w:rsidR="00096FEA" w:rsidRPr="00096FEA" w:rsidRDefault="00096FEA" w:rsidP="00096FEA">
            <w:pPr>
              <w:spacing w:after="0" w:line="240" w:lineRule="auto"/>
              <w:jc w:val="center"/>
              <w:rPr>
                <w:rFonts w:ascii="Calibri" w:eastAsia="Times New Roman" w:hAnsi="Calibri" w:cs="Times New Roman"/>
                <w:color w:val="000000"/>
                <w:lang w:eastAsia="ru-RU"/>
              </w:rPr>
            </w:pPr>
            <w:r w:rsidRPr="00096FEA">
              <w:rPr>
                <w:rFonts w:ascii="Calibri" w:eastAsia="Times New Roman" w:hAnsi="Calibri" w:cs="Times New Roman"/>
                <w:color w:val="000000"/>
                <w:lang w:eastAsia="ru-RU"/>
              </w:rPr>
              <w:t>65,8</w:t>
            </w:r>
          </w:p>
        </w:tc>
      </w:tr>
    </w:tbl>
    <w:p w:rsidR="00096FEA" w:rsidRDefault="00096FEA" w:rsidP="00096FEA">
      <w:pPr>
        <w:pStyle w:val="21"/>
        <w:spacing w:line="360" w:lineRule="auto"/>
      </w:pPr>
    </w:p>
    <w:p w:rsidR="009555E1" w:rsidRDefault="009555E1" w:rsidP="00096FEA">
      <w:pPr>
        <w:pStyle w:val="21"/>
        <w:spacing w:line="360" w:lineRule="auto"/>
      </w:pPr>
    </w:p>
    <w:p w:rsidR="009555E1" w:rsidRDefault="009555E1" w:rsidP="00096FEA">
      <w:pPr>
        <w:pStyle w:val="21"/>
        <w:spacing w:line="360" w:lineRule="auto"/>
      </w:pPr>
    </w:p>
    <w:p w:rsidR="009555E1" w:rsidRDefault="009555E1" w:rsidP="00096FEA">
      <w:pPr>
        <w:pStyle w:val="21"/>
        <w:spacing w:line="360" w:lineRule="auto"/>
      </w:pPr>
    </w:p>
    <w:p w:rsidR="009555E1" w:rsidRDefault="009555E1" w:rsidP="00096FEA">
      <w:pPr>
        <w:pStyle w:val="21"/>
        <w:spacing w:line="360" w:lineRule="auto"/>
      </w:pPr>
    </w:p>
    <w:p w:rsidR="009555E1" w:rsidRDefault="009555E1" w:rsidP="00096FEA">
      <w:pPr>
        <w:pStyle w:val="21"/>
        <w:spacing w:line="360" w:lineRule="auto"/>
      </w:pPr>
    </w:p>
    <w:p w:rsidR="009555E1" w:rsidRDefault="009555E1" w:rsidP="00096FEA">
      <w:pPr>
        <w:pStyle w:val="21"/>
        <w:spacing w:line="360" w:lineRule="auto"/>
      </w:pPr>
    </w:p>
    <w:p w:rsidR="009555E1" w:rsidRDefault="009555E1" w:rsidP="00096FEA">
      <w:pPr>
        <w:pStyle w:val="21"/>
        <w:spacing w:line="360" w:lineRule="auto"/>
      </w:pPr>
    </w:p>
    <w:p w:rsidR="009555E1" w:rsidRDefault="009555E1" w:rsidP="00096FEA">
      <w:pPr>
        <w:pStyle w:val="21"/>
        <w:spacing w:line="360" w:lineRule="auto"/>
      </w:pPr>
    </w:p>
    <w:p w:rsidR="009555E1" w:rsidRDefault="009555E1" w:rsidP="00096FEA">
      <w:pPr>
        <w:pStyle w:val="21"/>
        <w:spacing w:line="360" w:lineRule="auto"/>
      </w:pPr>
    </w:p>
    <w:p w:rsidR="009555E1" w:rsidRDefault="009555E1" w:rsidP="00096FEA">
      <w:pPr>
        <w:pStyle w:val="21"/>
        <w:spacing w:line="360" w:lineRule="auto"/>
      </w:pPr>
    </w:p>
    <w:p w:rsidR="009555E1" w:rsidRDefault="009555E1" w:rsidP="00096FEA">
      <w:pPr>
        <w:pStyle w:val="21"/>
        <w:spacing w:line="360" w:lineRule="auto"/>
      </w:pPr>
    </w:p>
    <w:p w:rsidR="009555E1" w:rsidRDefault="009555E1" w:rsidP="00096FEA">
      <w:pPr>
        <w:pStyle w:val="21"/>
        <w:spacing w:line="360" w:lineRule="auto"/>
      </w:pPr>
    </w:p>
    <w:p w:rsidR="009555E1" w:rsidRDefault="009555E1" w:rsidP="00096FEA">
      <w:pPr>
        <w:pStyle w:val="21"/>
        <w:spacing w:line="360" w:lineRule="auto"/>
      </w:pPr>
    </w:p>
    <w:p w:rsidR="009555E1" w:rsidRDefault="009555E1" w:rsidP="00096FEA">
      <w:pPr>
        <w:pStyle w:val="21"/>
        <w:spacing w:line="360" w:lineRule="auto"/>
      </w:pPr>
    </w:p>
    <w:p w:rsidR="009555E1" w:rsidRDefault="009555E1" w:rsidP="00096FEA">
      <w:pPr>
        <w:pStyle w:val="21"/>
        <w:spacing w:line="360" w:lineRule="auto"/>
      </w:pPr>
    </w:p>
    <w:p w:rsidR="009555E1" w:rsidRDefault="009555E1" w:rsidP="00096FEA">
      <w:pPr>
        <w:pStyle w:val="21"/>
        <w:spacing w:line="360" w:lineRule="auto"/>
      </w:pPr>
    </w:p>
    <w:p w:rsidR="009555E1" w:rsidRDefault="009555E1" w:rsidP="00096FEA">
      <w:pPr>
        <w:pStyle w:val="21"/>
        <w:spacing w:line="360" w:lineRule="auto"/>
      </w:pPr>
    </w:p>
    <w:p w:rsidR="009555E1" w:rsidRDefault="009555E1" w:rsidP="00096FEA">
      <w:pPr>
        <w:pStyle w:val="21"/>
        <w:spacing w:line="360" w:lineRule="auto"/>
      </w:pPr>
    </w:p>
    <w:p w:rsidR="009555E1" w:rsidRDefault="009555E1" w:rsidP="00096FEA">
      <w:pPr>
        <w:pStyle w:val="21"/>
        <w:spacing w:line="360" w:lineRule="auto"/>
      </w:pPr>
    </w:p>
    <w:p w:rsidR="009555E1" w:rsidRDefault="009555E1" w:rsidP="00096FEA">
      <w:pPr>
        <w:pStyle w:val="21"/>
        <w:spacing w:line="360" w:lineRule="auto"/>
      </w:pPr>
    </w:p>
    <w:p w:rsidR="009555E1" w:rsidRDefault="009555E1" w:rsidP="00096FEA">
      <w:pPr>
        <w:pStyle w:val="21"/>
        <w:spacing w:line="360" w:lineRule="auto"/>
      </w:pPr>
    </w:p>
    <w:p w:rsidR="009555E1" w:rsidRDefault="009555E1" w:rsidP="00096FEA">
      <w:pPr>
        <w:pStyle w:val="21"/>
        <w:spacing w:line="360" w:lineRule="auto"/>
      </w:pPr>
    </w:p>
    <w:p w:rsidR="009555E1" w:rsidRPr="00884842" w:rsidRDefault="009555E1" w:rsidP="00096FEA">
      <w:pPr>
        <w:pStyle w:val="21"/>
        <w:spacing w:line="360" w:lineRule="auto"/>
      </w:pPr>
      <w:r>
        <w:lastRenderedPageBreak/>
        <w:t>2016-2017 уч</w:t>
      </w:r>
      <w:proofErr w:type="gramStart"/>
      <w:r>
        <w:t>.г</w:t>
      </w:r>
      <w:proofErr w:type="gramEnd"/>
      <w:r>
        <w:t>од</w:t>
      </w:r>
    </w:p>
    <w:tbl>
      <w:tblPr>
        <w:tblW w:w="8795" w:type="dxa"/>
        <w:tblInd w:w="93" w:type="dxa"/>
        <w:tblLook w:val="04A0"/>
      </w:tblPr>
      <w:tblGrid>
        <w:gridCol w:w="373"/>
        <w:gridCol w:w="2638"/>
        <w:gridCol w:w="1478"/>
        <w:gridCol w:w="854"/>
        <w:gridCol w:w="847"/>
        <w:gridCol w:w="847"/>
        <w:gridCol w:w="847"/>
        <w:gridCol w:w="911"/>
      </w:tblGrid>
      <w:tr w:rsidR="009555E1" w:rsidRPr="000B4B0F" w:rsidTr="000B4B0F">
        <w:trPr>
          <w:trHeight w:val="303"/>
        </w:trPr>
        <w:tc>
          <w:tcPr>
            <w:tcW w:w="373" w:type="dxa"/>
            <w:vMerge w:val="restart"/>
            <w:tcBorders>
              <w:top w:val="single" w:sz="4" w:space="0" w:color="auto"/>
              <w:left w:val="single" w:sz="4" w:space="0" w:color="auto"/>
              <w:bottom w:val="single" w:sz="4" w:space="0" w:color="000000"/>
              <w:right w:val="single" w:sz="4" w:space="0" w:color="auto"/>
            </w:tcBorders>
            <w:shd w:val="clear" w:color="FFFFFF" w:fill="FFFFCC"/>
            <w:hideMark/>
          </w:tcPr>
          <w:p w:rsidR="009555E1" w:rsidRPr="009555E1" w:rsidRDefault="009555E1" w:rsidP="009555E1">
            <w:pPr>
              <w:spacing w:after="0" w:line="240" w:lineRule="auto"/>
              <w:rPr>
                <w:rFonts w:ascii="Times New Roman" w:eastAsia="Times New Roman" w:hAnsi="Times New Roman" w:cs="Times New Roman"/>
                <w:sz w:val="20"/>
                <w:szCs w:val="20"/>
                <w:lang w:eastAsia="ru-RU"/>
              </w:rPr>
            </w:pPr>
            <w:r w:rsidRPr="009555E1">
              <w:rPr>
                <w:rFonts w:ascii="Times New Roman" w:eastAsia="Times New Roman" w:hAnsi="Times New Roman" w:cs="Times New Roman"/>
                <w:sz w:val="20"/>
                <w:szCs w:val="20"/>
                <w:lang w:eastAsia="ru-RU"/>
              </w:rPr>
              <w:t> </w:t>
            </w:r>
          </w:p>
        </w:tc>
        <w:tc>
          <w:tcPr>
            <w:tcW w:w="2638" w:type="dxa"/>
            <w:vMerge w:val="restart"/>
            <w:tcBorders>
              <w:top w:val="single" w:sz="4" w:space="0" w:color="auto"/>
              <w:left w:val="single" w:sz="4" w:space="0" w:color="auto"/>
              <w:bottom w:val="single" w:sz="4" w:space="0" w:color="000000"/>
              <w:right w:val="single" w:sz="4" w:space="0" w:color="auto"/>
            </w:tcBorders>
            <w:shd w:val="clear" w:color="000000" w:fill="FFFF00"/>
            <w:hideMark/>
          </w:tcPr>
          <w:p w:rsidR="009555E1" w:rsidRPr="009555E1" w:rsidRDefault="009555E1" w:rsidP="009555E1">
            <w:pPr>
              <w:spacing w:after="0" w:line="240" w:lineRule="auto"/>
              <w:jc w:val="center"/>
              <w:rPr>
                <w:rFonts w:ascii="Times New Roman" w:eastAsia="Times New Roman" w:hAnsi="Times New Roman" w:cs="Times New Roman"/>
                <w:b/>
                <w:bCs/>
                <w:color w:val="000000"/>
                <w:sz w:val="20"/>
                <w:szCs w:val="20"/>
                <w:lang w:eastAsia="ru-RU"/>
              </w:rPr>
            </w:pPr>
            <w:r w:rsidRPr="009555E1">
              <w:rPr>
                <w:rFonts w:ascii="Times New Roman" w:eastAsia="Times New Roman" w:hAnsi="Times New Roman" w:cs="Times New Roman"/>
                <w:b/>
                <w:bCs/>
                <w:color w:val="000000"/>
                <w:sz w:val="20"/>
                <w:szCs w:val="20"/>
                <w:lang w:eastAsia="ru-RU"/>
              </w:rPr>
              <w:t>1 четверть</w:t>
            </w:r>
          </w:p>
        </w:tc>
        <w:tc>
          <w:tcPr>
            <w:tcW w:w="1478" w:type="dxa"/>
            <w:tcBorders>
              <w:top w:val="single" w:sz="4" w:space="0" w:color="auto"/>
              <w:left w:val="nil"/>
              <w:bottom w:val="single" w:sz="4" w:space="0" w:color="auto"/>
              <w:right w:val="single" w:sz="4" w:space="0" w:color="auto"/>
            </w:tcBorders>
            <w:shd w:val="clear" w:color="000000" w:fill="00B0F0"/>
            <w:hideMark/>
          </w:tcPr>
          <w:p w:rsidR="009555E1" w:rsidRPr="009555E1" w:rsidRDefault="009555E1" w:rsidP="009555E1">
            <w:pPr>
              <w:spacing w:after="0" w:line="240" w:lineRule="auto"/>
              <w:rPr>
                <w:rFonts w:ascii="Times New Roman" w:eastAsia="Times New Roman" w:hAnsi="Times New Roman" w:cs="Times New Roman"/>
                <w:color w:val="000000"/>
                <w:sz w:val="20"/>
                <w:szCs w:val="20"/>
                <w:lang w:eastAsia="ru-RU"/>
              </w:rPr>
            </w:pPr>
            <w:r w:rsidRPr="009555E1">
              <w:rPr>
                <w:rFonts w:ascii="Times New Roman" w:eastAsia="Times New Roman" w:hAnsi="Times New Roman" w:cs="Times New Roman"/>
                <w:color w:val="000000"/>
                <w:sz w:val="20"/>
                <w:szCs w:val="20"/>
                <w:lang w:eastAsia="ru-RU"/>
              </w:rPr>
              <w:t>класс</w:t>
            </w:r>
          </w:p>
        </w:tc>
        <w:tc>
          <w:tcPr>
            <w:tcW w:w="854" w:type="dxa"/>
            <w:tcBorders>
              <w:top w:val="single" w:sz="4" w:space="0" w:color="auto"/>
              <w:left w:val="nil"/>
              <w:bottom w:val="single" w:sz="4" w:space="0" w:color="auto"/>
              <w:right w:val="single" w:sz="4" w:space="0" w:color="auto"/>
            </w:tcBorders>
            <w:shd w:val="clear" w:color="000000" w:fill="00B0F0"/>
            <w:hideMark/>
          </w:tcPr>
          <w:p w:rsidR="009555E1" w:rsidRPr="009555E1" w:rsidRDefault="009555E1" w:rsidP="009555E1">
            <w:pPr>
              <w:spacing w:after="0" w:line="240" w:lineRule="auto"/>
              <w:rPr>
                <w:rFonts w:ascii="Times New Roman" w:eastAsia="Times New Roman" w:hAnsi="Times New Roman" w:cs="Times New Roman"/>
                <w:color w:val="000000"/>
                <w:sz w:val="20"/>
                <w:szCs w:val="20"/>
                <w:lang w:eastAsia="ru-RU"/>
              </w:rPr>
            </w:pPr>
            <w:r w:rsidRPr="009555E1">
              <w:rPr>
                <w:rFonts w:ascii="Times New Roman" w:eastAsia="Times New Roman" w:hAnsi="Times New Roman" w:cs="Times New Roman"/>
                <w:color w:val="000000"/>
                <w:sz w:val="20"/>
                <w:szCs w:val="20"/>
                <w:lang w:eastAsia="ru-RU"/>
              </w:rPr>
              <w:t>8</w:t>
            </w:r>
          </w:p>
        </w:tc>
        <w:tc>
          <w:tcPr>
            <w:tcW w:w="847" w:type="dxa"/>
            <w:tcBorders>
              <w:top w:val="single" w:sz="4" w:space="0" w:color="auto"/>
              <w:left w:val="nil"/>
              <w:bottom w:val="single" w:sz="4" w:space="0" w:color="auto"/>
              <w:right w:val="single" w:sz="4" w:space="0" w:color="auto"/>
            </w:tcBorders>
            <w:shd w:val="clear" w:color="000000" w:fill="00B0F0"/>
            <w:hideMark/>
          </w:tcPr>
          <w:p w:rsidR="009555E1" w:rsidRPr="009555E1" w:rsidRDefault="009555E1" w:rsidP="009555E1">
            <w:pPr>
              <w:spacing w:after="0" w:line="240" w:lineRule="auto"/>
              <w:rPr>
                <w:rFonts w:ascii="Times New Roman" w:eastAsia="Times New Roman" w:hAnsi="Times New Roman" w:cs="Times New Roman"/>
                <w:color w:val="000000"/>
                <w:sz w:val="20"/>
                <w:szCs w:val="20"/>
                <w:lang w:eastAsia="ru-RU"/>
              </w:rPr>
            </w:pPr>
            <w:r w:rsidRPr="009555E1">
              <w:rPr>
                <w:rFonts w:ascii="Times New Roman" w:eastAsia="Times New Roman" w:hAnsi="Times New Roman" w:cs="Times New Roman"/>
                <w:color w:val="000000"/>
                <w:sz w:val="20"/>
                <w:szCs w:val="20"/>
                <w:lang w:eastAsia="ru-RU"/>
              </w:rPr>
              <w:t>9</w:t>
            </w:r>
          </w:p>
        </w:tc>
        <w:tc>
          <w:tcPr>
            <w:tcW w:w="847" w:type="dxa"/>
            <w:tcBorders>
              <w:top w:val="single" w:sz="4" w:space="0" w:color="auto"/>
              <w:left w:val="nil"/>
              <w:bottom w:val="single" w:sz="4" w:space="0" w:color="auto"/>
              <w:right w:val="single" w:sz="4" w:space="0" w:color="auto"/>
            </w:tcBorders>
            <w:shd w:val="clear" w:color="000000" w:fill="00B0F0"/>
            <w:hideMark/>
          </w:tcPr>
          <w:p w:rsidR="009555E1" w:rsidRPr="009555E1" w:rsidRDefault="009555E1" w:rsidP="009555E1">
            <w:pPr>
              <w:spacing w:after="0" w:line="240" w:lineRule="auto"/>
              <w:rPr>
                <w:rFonts w:ascii="Times New Roman" w:eastAsia="Times New Roman" w:hAnsi="Times New Roman" w:cs="Times New Roman"/>
                <w:color w:val="000000"/>
                <w:sz w:val="20"/>
                <w:szCs w:val="20"/>
                <w:lang w:eastAsia="ru-RU"/>
              </w:rPr>
            </w:pPr>
            <w:r w:rsidRPr="009555E1">
              <w:rPr>
                <w:rFonts w:ascii="Times New Roman" w:eastAsia="Times New Roman" w:hAnsi="Times New Roman" w:cs="Times New Roman"/>
                <w:color w:val="000000"/>
                <w:sz w:val="20"/>
                <w:szCs w:val="20"/>
                <w:lang w:eastAsia="ru-RU"/>
              </w:rPr>
              <w:t>10</w:t>
            </w:r>
          </w:p>
        </w:tc>
        <w:tc>
          <w:tcPr>
            <w:tcW w:w="847" w:type="dxa"/>
            <w:tcBorders>
              <w:top w:val="single" w:sz="4" w:space="0" w:color="auto"/>
              <w:left w:val="nil"/>
              <w:bottom w:val="single" w:sz="4" w:space="0" w:color="auto"/>
              <w:right w:val="single" w:sz="4" w:space="0" w:color="auto"/>
            </w:tcBorders>
            <w:shd w:val="clear" w:color="000000" w:fill="00B0F0"/>
            <w:hideMark/>
          </w:tcPr>
          <w:p w:rsidR="009555E1" w:rsidRPr="009555E1" w:rsidRDefault="009555E1" w:rsidP="009555E1">
            <w:pPr>
              <w:spacing w:after="0" w:line="240" w:lineRule="auto"/>
              <w:rPr>
                <w:rFonts w:ascii="Times New Roman" w:eastAsia="Times New Roman" w:hAnsi="Times New Roman" w:cs="Times New Roman"/>
                <w:color w:val="000000"/>
                <w:sz w:val="20"/>
                <w:szCs w:val="20"/>
                <w:lang w:eastAsia="ru-RU"/>
              </w:rPr>
            </w:pPr>
            <w:r w:rsidRPr="009555E1">
              <w:rPr>
                <w:rFonts w:ascii="Times New Roman" w:eastAsia="Times New Roman" w:hAnsi="Times New Roman" w:cs="Times New Roman"/>
                <w:color w:val="000000"/>
                <w:sz w:val="20"/>
                <w:szCs w:val="20"/>
                <w:lang w:eastAsia="ru-RU"/>
              </w:rPr>
              <w:t>11</w:t>
            </w:r>
          </w:p>
        </w:tc>
        <w:tc>
          <w:tcPr>
            <w:tcW w:w="911" w:type="dxa"/>
            <w:tcBorders>
              <w:top w:val="single" w:sz="4" w:space="0" w:color="auto"/>
              <w:left w:val="nil"/>
              <w:bottom w:val="single" w:sz="4" w:space="0" w:color="auto"/>
              <w:right w:val="single" w:sz="4" w:space="0" w:color="auto"/>
            </w:tcBorders>
            <w:shd w:val="clear" w:color="000000" w:fill="00B0F0"/>
            <w:hideMark/>
          </w:tcPr>
          <w:p w:rsidR="009555E1" w:rsidRPr="009555E1" w:rsidRDefault="009555E1" w:rsidP="009555E1">
            <w:pPr>
              <w:spacing w:after="0" w:line="240" w:lineRule="auto"/>
              <w:rPr>
                <w:rFonts w:ascii="Times New Roman" w:eastAsia="Times New Roman" w:hAnsi="Times New Roman" w:cs="Times New Roman"/>
                <w:color w:val="000000"/>
                <w:sz w:val="20"/>
                <w:szCs w:val="20"/>
                <w:lang w:eastAsia="ru-RU"/>
              </w:rPr>
            </w:pPr>
            <w:r w:rsidRPr="009555E1">
              <w:rPr>
                <w:rFonts w:ascii="Times New Roman" w:eastAsia="Times New Roman" w:hAnsi="Times New Roman" w:cs="Times New Roman"/>
                <w:color w:val="000000"/>
                <w:sz w:val="20"/>
                <w:szCs w:val="20"/>
                <w:lang w:eastAsia="ru-RU"/>
              </w:rPr>
              <w:t xml:space="preserve">всего </w:t>
            </w:r>
          </w:p>
        </w:tc>
      </w:tr>
      <w:tr w:rsidR="009555E1" w:rsidRPr="000B4B0F" w:rsidTr="000B4B0F">
        <w:trPr>
          <w:trHeight w:val="319"/>
        </w:trPr>
        <w:tc>
          <w:tcPr>
            <w:tcW w:w="373" w:type="dxa"/>
            <w:vMerge/>
            <w:tcBorders>
              <w:top w:val="single" w:sz="4" w:space="0" w:color="auto"/>
              <w:left w:val="single" w:sz="4" w:space="0" w:color="auto"/>
              <w:bottom w:val="single" w:sz="4" w:space="0" w:color="000000"/>
              <w:right w:val="single" w:sz="4" w:space="0" w:color="auto"/>
            </w:tcBorders>
            <w:vAlign w:val="center"/>
            <w:hideMark/>
          </w:tcPr>
          <w:p w:rsidR="009555E1" w:rsidRPr="009555E1" w:rsidRDefault="009555E1" w:rsidP="009555E1">
            <w:pPr>
              <w:spacing w:after="0" w:line="240" w:lineRule="auto"/>
              <w:rPr>
                <w:rFonts w:ascii="Times New Roman" w:eastAsia="Times New Roman" w:hAnsi="Times New Roman" w:cs="Times New Roman"/>
                <w:sz w:val="20"/>
                <w:szCs w:val="20"/>
                <w:lang w:eastAsia="ru-RU"/>
              </w:rPr>
            </w:pPr>
          </w:p>
        </w:tc>
        <w:tc>
          <w:tcPr>
            <w:tcW w:w="2638" w:type="dxa"/>
            <w:vMerge/>
            <w:tcBorders>
              <w:top w:val="single" w:sz="4" w:space="0" w:color="auto"/>
              <w:left w:val="single" w:sz="4" w:space="0" w:color="auto"/>
              <w:bottom w:val="single" w:sz="4" w:space="0" w:color="000000"/>
              <w:right w:val="single" w:sz="4" w:space="0" w:color="auto"/>
            </w:tcBorders>
            <w:vAlign w:val="center"/>
            <w:hideMark/>
          </w:tcPr>
          <w:p w:rsidR="009555E1" w:rsidRPr="009555E1" w:rsidRDefault="009555E1" w:rsidP="009555E1">
            <w:pPr>
              <w:spacing w:after="0" w:line="240" w:lineRule="auto"/>
              <w:rPr>
                <w:rFonts w:ascii="Times New Roman" w:eastAsia="Times New Roman" w:hAnsi="Times New Roman" w:cs="Times New Roman"/>
                <w:b/>
                <w:bCs/>
                <w:color w:val="000000"/>
                <w:sz w:val="20"/>
                <w:szCs w:val="20"/>
                <w:lang w:eastAsia="ru-RU"/>
              </w:rPr>
            </w:pPr>
          </w:p>
        </w:tc>
        <w:tc>
          <w:tcPr>
            <w:tcW w:w="1478" w:type="dxa"/>
            <w:tcBorders>
              <w:top w:val="nil"/>
              <w:left w:val="nil"/>
              <w:bottom w:val="single" w:sz="4" w:space="0" w:color="auto"/>
              <w:right w:val="single" w:sz="4" w:space="0" w:color="auto"/>
            </w:tcBorders>
            <w:shd w:val="clear" w:color="auto" w:fill="auto"/>
            <w:hideMark/>
          </w:tcPr>
          <w:p w:rsidR="009555E1" w:rsidRPr="009555E1" w:rsidRDefault="009555E1" w:rsidP="009555E1">
            <w:pPr>
              <w:spacing w:after="0" w:line="240" w:lineRule="auto"/>
              <w:rPr>
                <w:rFonts w:ascii="Times New Roman" w:eastAsia="Times New Roman" w:hAnsi="Times New Roman" w:cs="Times New Roman"/>
                <w:color w:val="000000"/>
                <w:sz w:val="20"/>
                <w:szCs w:val="20"/>
                <w:lang w:eastAsia="ru-RU"/>
              </w:rPr>
            </w:pPr>
            <w:r w:rsidRPr="009555E1">
              <w:rPr>
                <w:rFonts w:ascii="Times New Roman" w:eastAsia="Times New Roman" w:hAnsi="Times New Roman" w:cs="Times New Roman"/>
                <w:color w:val="000000"/>
                <w:sz w:val="20"/>
                <w:szCs w:val="20"/>
                <w:lang w:eastAsia="ru-RU"/>
              </w:rPr>
              <w:t>кол-во уч-ся</w:t>
            </w:r>
          </w:p>
        </w:tc>
        <w:tc>
          <w:tcPr>
            <w:tcW w:w="854" w:type="dxa"/>
            <w:tcBorders>
              <w:top w:val="nil"/>
              <w:left w:val="nil"/>
              <w:bottom w:val="single" w:sz="4" w:space="0" w:color="auto"/>
              <w:right w:val="single" w:sz="4" w:space="0" w:color="auto"/>
            </w:tcBorders>
            <w:shd w:val="clear" w:color="auto" w:fill="auto"/>
            <w:noWrap/>
            <w:vAlign w:val="center"/>
            <w:hideMark/>
          </w:tcPr>
          <w:p w:rsidR="009555E1" w:rsidRPr="009555E1" w:rsidRDefault="009555E1" w:rsidP="009555E1">
            <w:pPr>
              <w:spacing w:after="0" w:line="240" w:lineRule="auto"/>
              <w:jc w:val="center"/>
              <w:rPr>
                <w:rFonts w:ascii="Times New Roman" w:eastAsia="Times New Roman" w:hAnsi="Times New Roman" w:cs="Times New Roman"/>
                <w:b/>
                <w:bCs/>
                <w:sz w:val="20"/>
                <w:szCs w:val="20"/>
                <w:lang w:eastAsia="ru-RU"/>
              </w:rPr>
            </w:pPr>
            <w:r w:rsidRPr="009555E1">
              <w:rPr>
                <w:rFonts w:ascii="Times New Roman" w:eastAsia="Times New Roman" w:hAnsi="Times New Roman" w:cs="Times New Roman"/>
                <w:b/>
                <w:bCs/>
                <w:sz w:val="20"/>
                <w:szCs w:val="20"/>
                <w:lang w:eastAsia="ru-RU"/>
              </w:rPr>
              <w:t>28</w:t>
            </w:r>
          </w:p>
        </w:tc>
        <w:tc>
          <w:tcPr>
            <w:tcW w:w="847" w:type="dxa"/>
            <w:tcBorders>
              <w:top w:val="nil"/>
              <w:left w:val="nil"/>
              <w:bottom w:val="single" w:sz="4" w:space="0" w:color="auto"/>
              <w:right w:val="single" w:sz="4" w:space="0" w:color="auto"/>
            </w:tcBorders>
            <w:shd w:val="clear" w:color="auto" w:fill="auto"/>
            <w:noWrap/>
            <w:vAlign w:val="center"/>
            <w:hideMark/>
          </w:tcPr>
          <w:p w:rsidR="009555E1" w:rsidRPr="009555E1" w:rsidRDefault="009555E1" w:rsidP="009555E1">
            <w:pPr>
              <w:spacing w:after="0" w:line="240" w:lineRule="auto"/>
              <w:jc w:val="center"/>
              <w:rPr>
                <w:rFonts w:ascii="Times New Roman" w:eastAsia="Times New Roman" w:hAnsi="Times New Roman" w:cs="Times New Roman"/>
                <w:b/>
                <w:bCs/>
                <w:sz w:val="20"/>
                <w:szCs w:val="20"/>
                <w:lang w:eastAsia="ru-RU"/>
              </w:rPr>
            </w:pPr>
            <w:r w:rsidRPr="009555E1">
              <w:rPr>
                <w:rFonts w:ascii="Times New Roman" w:eastAsia="Times New Roman" w:hAnsi="Times New Roman" w:cs="Times New Roman"/>
                <w:b/>
                <w:bCs/>
                <w:sz w:val="20"/>
                <w:szCs w:val="20"/>
                <w:lang w:eastAsia="ru-RU"/>
              </w:rPr>
              <w:t>12</w:t>
            </w:r>
          </w:p>
        </w:tc>
        <w:tc>
          <w:tcPr>
            <w:tcW w:w="847" w:type="dxa"/>
            <w:tcBorders>
              <w:top w:val="nil"/>
              <w:left w:val="nil"/>
              <w:bottom w:val="single" w:sz="4" w:space="0" w:color="auto"/>
              <w:right w:val="single" w:sz="4" w:space="0" w:color="auto"/>
            </w:tcBorders>
            <w:shd w:val="clear" w:color="auto" w:fill="auto"/>
            <w:noWrap/>
            <w:vAlign w:val="center"/>
            <w:hideMark/>
          </w:tcPr>
          <w:p w:rsidR="009555E1" w:rsidRPr="009555E1" w:rsidRDefault="009555E1" w:rsidP="009555E1">
            <w:pPr>
              <w:spacing w:after="0" w:line="240" w:lineRule="auto"/>
              <w:jc w:val="center"/>
              <w:rPr>
                <w:rFonts w:ascii="Times New Roman" w:eastAsia="Times New Roman" w:hAnsi="Times New Roman" w:cs="Times New Roman"/>
                <w:b/>
                <w:bCs/>
                <w:sz w:val="20"/>
                <w:szCs w:val="20"/>
                <w:lang w:eastAsia="ru-RU"/>
              </w:rPr>
            </w:pPr>
            <w:r w:rsidRPr="009555E1">
              <w:rPr>
                <w:rFonts w:ascii="Times New Roman" w:eastAsia="Times New Roman" w:hAnsi="Times New Roman" w:cs="Times New Roman"/>
                <w:b/>
                <w:bCs/>
                <w:sz w:val="20"/>
                <w:szCs w:val="20"/>
                <w:lang w:eastAsia="ru-RU"/>
              </w:rPr>
              <w:t>9</w:t>
            </w:r>
          </w:p>
        </w:tc>
        <w:tc>
          <w:tcPr>
            <w:tcW w:w="847" w:type="dxa"/>
            <w:tcBorders>
              <w:top w:val="nil"/>
              <w:left w:val="nil"/>
              <w:bottom w:val="single" w:sz="4" w:space="0" w:color="auto"/>
              <w:right w:val="single" w:sz="4" w:space="0" w:color="auto"/>
            </w:tcBorders>
            <w:shd w:val="clear" w:color="auto" w:fill="auto"/>
            <w:noWrap/>
            <w:vAlign w:val="center"/>
            <w:hideMark/>
          </w:tcPr>
          <w:p w:rsidR="009555E1" w:rsidRPr="009555E1" w:rsidRDefault="009555E1" w:rsidP="009555E1">
            <w:pPr>
              <w:spacing w:after="0" w:line="240" w:lineRule="auto"/>
              <w:jc w:val="center"/>
              <w:rPr>
                <w:rFonts w:ascii="Times New Roman" w:eastAsia="Times New Roman" w:hAnsi="Times New Roman" w:cs="Times New Roman"/>
                <w:b/>
                <w:bCs/>
                <w:sz w:val="20"/>
                <w:szCs w:val="20"/>
                <w:lang w:eastAsia="ru-RU"/>
              </w:rPr>
            </w:pPr>
            <w:r w:rsidRPr="009555E1">
              <w:rPr>
                <w:rFonts w:ascii="Times New Roman" w:eastAsia="Times New Roman" w:hAnsi="Times New Roman" w:cs="Times New Roman"/>
                <w:b/>
                <w:bCs/>
                <w:sz w:val="20"/>
                <w:szCs w:val="20"/>
                <w:lang w:eastAsia="ru-RU"/>
              </w:rPr>
              <w:t>13</w:t>
            </w:r>
          </w:p>
        </w:tc>
        <w:tc>
          <w:tcPr>
            <w:tcW w:w="911" w:type="dxa"/>
            <w:tcBorders>
              <w:top w:val="nil"/>
              <w:left w:val="nil"/>
              <w:bottom w:val="single" w:sz="4" w:space="0" w:color="auto"/>
              <w:right w:val="single" w:sz="4" w:space="0" w:color="auto"/>
            </w:tcBorders>
            <w:shd w:val="clear" w:color="auto" w:fill="auto"/>
            <w:noWrap/>
            <w:vAlign w:val="center"/>
            <w:hideMark/>
          </w:tcPr>
          <w:p w:rsidR="009555E1" w:rsidRPr="009555E1" w:rsidRDefault="009555E1" w:rsidP="009555E1">
            <w:pPr>
              <w:spacing w:after="0" w:line="240" w:lineRule="auto"/>
              <w:jc w:val="center"/>
              <w:rPr>
                <w:rFonts w:ascii="Times New Roman" w:eastAsia="Times New Roman" w:hAnsi="Times New Roman" w:cs="Times New Roman"/>
                <w:b/>
                <w:bCs/>
                <w:sz w:val="20"/>
                <w:szCs w:val="20"/>
                <w:lang w:eastAsia="ru-RU"/>
              </w:rPr>
            </w:pPr>
            <w:r w:rsidRPr="009555E1">
              <w:rPr>
                <w:rFonts w:ascii="Times New Roman" w:eastAsia="Times New Roman" w:hAnsi="Times New Roman" w:cs="Times New Roman"/>
                <w:b/>
                <w:bCs/>
                <w:sz w:val="20"/>
                <w:szCs w:val="20"/>
                <w:lang w:eastAsia="ru-RU"/>
              </w:rPr>
              <w:t>62</w:t>
            </w:r>
          </w:p>
        </w:tc>
      </w:tr>
      <w:tr w:rsidR="009555E1" w:rsidRPr="000B4B0F" w:rsidTr="000B4B0F">
        <w:trPr>
          <w:trHeight w:val="319"/>
        </w:trPr>
        <w:tc>
          <w:tcPr>
            <w:tcW w:w="373" w:type="dxa"/>
            <w:vMerge/>
            <w:tcBorders>
              <w:top w:val="single" w:sz="4" w:space="0" w:color="auto"/>
              <w:left w:val="single" w:sz="4" w:space="0" w:color="auto"/>
              <w:bottom w:val="single" w:sz="4" w:space="0" w:color="000000"/>
              <w:right w:val="single" w:sz="4" w:space="0" w:color="auto"/>
            </w:tcBorders>
            <w:vAlign w:val="center"/>
            <w:hideMark/>
          </w:tcPr>
          <w:p w:rsidR="009555E1" w:rsidRPr="009555E1" w:rsidRDefault="009555E1" w:rsidP="009555E1">
            <w:pPr>
              <w:spacing w:after="0" w:line="240" w:lineRule="auto"/>
              <w:rPr>
                <w:rFonts w:ascii="Times New Roman" w:eastAsia="Times New Roman" w:hAnsi="Times New Roman" w:cs="Times New Roman"/>
                <w:sz w:val="20"/>
                <w:szCs w:val="20"/>
                <w:lang w:eastAsia="ru-RU"/>
              </w:rPr>
            </w:pPr>
          </w:p>
        </w:tc>
        <w:tc>
          <w:tcPr>
            <w:tcW w:w="2638" w:type="dxa"/>
            <w:vMerge/>
            <w:tcBorders>
              <w:top w:val="single" w:sz="4" w:space="0" w:color="auto"/>
              <w:left w:val="single" w:sz="4" w:space="0" w:color="auto"/>
              <w:bottom w:val="single" w:sz="4" w:space="0" w:color="000000"/>
              <w:right w:val="single" w:sz="4" w:space="0" w:color="auto"/>
            </w:tcBorders>
            <w:vAlign w:val="center"/>
            <w:hideMark/>
          </w:tcPr>
          <w:p w:rsidR="009555E1" w:rsidRPr="009555E1" w:rsidRDefault="009555E1" w:rsidP="009555E1">
            <w:pPr>
              <w:spacing w:after="0" w:line="240" w:lineRule="auto"/>
              <w:rPr>
                <w:rFonts w:ascii="Times New Roman" w:eastAsia="Times New Roman" w:hAnsi="Times New Roman" w:cs="Times New Roman"/>
                <w:b/>
                <w:bCs/>
                <w:color w:val="000000"/>
                <w:sz w:val="20"/>
                <w:szCs w:val="20"/>
                <w:lang w:eastAsia="ru-RU"/>
              </w:rPr>
            </w:pPr>
          </w:p>
        </w:tc>
        <w:tc>
          <w:tcPr>
            <w:tcW w:w="1478" w:type="dxa"/>
            <w:tcBorders>
              <w:top w:val="nil"/>
              <w:left w:val="nil"/>
              <w:bottom w:val="single" w:sz="4" w:space="0" w:color="auto"/>
              <w:right w:val="single" w:sz="4" w:space="0" w:color="auto"/>
            </w:tcBorders>
            <w:shd w:val="clear" w:color="auto" w:fill="auto"/>
            <w:hideMark/>
          </w:tcPr>
          <w:p w:rsidR="009555E1" w:rsidRPr="009555E1" w:rsidRDefault="009555E1" w:rsidP="009555E1">
            <w:pPr>
              <w:spacing w:after="0" w:line="240" w:lineRule="auto"/>
              <w:rPr>
                <w:rFonts w:ascii="Times New Roman" w:eastAsia="Times New Roman" w:hAnsi="Times New Roman" w:cs="Times New Roman"/>
                <w:color w:val="000000"/>
                <w:sz w:val="20"/>
                <w:szCs w:val="20"/>
                <w:lang w:eastAsia="ru-RU"/>
              </w:rPr>
            </w:pPr>
            <w:r w:rsidRPr="009555E1">
              <w:rPr>
                <w:rFonts w:ascii="Times New Roman" w:eastAsia="Times New Roman" w:hAnsi="Times New Roman" w:cs="Times New Roman"/>
                <w:color w:val="000000"/>
                <w:sz w:val="20"/>
                <w:szCs w:val="20"/>
                <w:lang w:eastAsia="ru-RU"/>
              </w:rPr>
              <w:t>"5"</w:t>
            </w:r>
          </w:p>
        </w:tc>
        <w:tc>
          <w:tcPr>
            <w:tcW w:w="854" w:type="dxa"/>
            <w:tcBorders>
              <w:top w:val="nil"/>
              <w:left w:val="nil"/>
              <w:bottom w:val="single" w:sz="4" w:space="0" w:color="auto"/>
              <w:right w:val="single" w:sz="4" w:space="0" w:color="auto"/>
            </w:tcBorders>
            <w:shd w:val="clear" w:color="auto" w:fill="auto"/>
            <w:noWrap/>
            <w:vAlign w:val="center"/>
            <w:hideMark/>
          </w:tcPr>
          <w:p w:rsidR="009555E1" w:rsidRPr="009555E1" w:rsidRDefault="009555E1" w:rsidP="009555E1">
            <w:pPr>
              <w:spacing w:after="0" w:line="240" w:lineRule="auto"/>
              <w:jc w:val="center"/>
              <w:rPr>
                <w:rFonts w:ascii="Times New Roman" w:eastAsia="Times New Roman" w:hAnsi="Times New Roman" w:cs="Times New Roman"/>
                <w:b/>
                <w:bCs/>
                <w:sz w:val="20"/>
                <w:szCs w:val="20"/>
                <w:lang w:eastAsia="ru-RU"/>
              </w:rPr>
            </w:pPr>
            <w:r w:rsidRPr="009555E1">
              <w:rPr>
                <w:rFonts w:ascii="Times New Roman" w:eastAsia="Times New Roman" w:hAnsi="Times New Roman" w:cs="Times New Roman"/>
                <w:b/>
                <w:bCs/>
                <w:sz w:val="20"/>
                <w:szCs w:val="20"/>
                <w:lang w:eastAsia="ru-RU"/>
              </w:rPr>
              <w:t>5</w:t>
            </w:r>
          </w:p>
        </w:tc>
        <w:tc>
          <w:tcPr>
            <w:tcW w:w="847" w:type="dxa"/>
            <w:tcBorders>
              <w:top w:val="nil"/>
              <w:left w:val="nil"/>
              <w:bottom w:val="single" w:sz="4" w:space="0" w:color="auto"/>
              <w:right w:val="single" w:sz="4" w:space="0" w:color="auto"/>
            </w:tcBorders>
            <w:shd w:val="clear" w:color="auto" w:fill="auto"/>
            <w:noWrap/>
            <w:vAlign w:val="center"/>
            <w:hideMark/>
          </w:tcPr>
          <w:p w:rsidR="009555E1" w:rsidRPr="009555E1" w:rsidRDefault="009555E1" w:rsidP="009555E1">
            <w:pPr>
              <w:spacing w:after="0" w:line="240" w:lineRule="auto"/>
              <w:jc w:val="center"/>
              <w:rPr>
                <w:rFonts w:ascii="Times New Roman" w:eastAsia="Times New Roman" w:hAnsi="Times New Roman" w:cs="Times New Roman"/>
                <w:b/>
                <w:bCs/>
                <w:sz w:val="20"/>
                <w:szCs w:val="20"/>
                <w:lang w:eastAsia="ru-RU"/>
              </w:rPr>
            </w:pPr>
            <w:r w:rsidRPr="009555E1">
              <w:rPr>
                <w:rFonts w:ascii="Times New Roman" w:eastAsia="Times New Roman" w:hAnsi="Times New Roman" w:cs="Times New Roman"/>
                <w:b/>
                <w:bCs/>
                <w:sz w:val="20"/>
                <w:szCs w:val="20"/>
                <w:lang w:eastAsia="ru-RU"/>
              </w:rPr>
              <w:t>1</w:t>
            </w:r>
          </w:p>
        </w:tc>
        <w:tc>
          <w:tcPr>
            <w:tcW w:w="84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555E1" w:rsidRPr="009555E1" w:rsidRDefault="009555E1" w:rsidP="009555E1">
            <w:pPr>
              <w:spacing w:after="0" w:line="240" w:lineRule="auto"/>
              <w:jc w:val="center"/>
              <w:rPr>
                <w:rFonts w:ascii="Times New Roman" w:eastAsia="Times New Roman" w:hAnsi="Times New Roman" w:cs="Times New Roman"/>
                <w:b/>
                <w:bCs/>
                <w:color w:val="FFFFFF"/>
                <w:sz w:val="20"/>
                <w:szCs w:val="20"/>
                <w:lang w:eastAsia="ru-RU"/>
              </w:rPr>
            </w:pPr>
            <w:r w:rsidRPr="009555E1">
              <w:rPr>
                <w:rFonts w:ascii="Times New Roman" w:eastAsia="Times New Roman" w:hAnsi="Times New Roman" w:cs="Times New Roman"/>
                <w:b/>
                <w:bCs/>
                <w:color w:val="FFFFFF"/>
                <w:sz w:val="20"/>
                <w:szCs w:val="20"/>
                <w:lang w:eastAsia="ru-RU"/>
              </w:rPr>
              <w:t> </w:t>
            </w:r>
          </w:p>
        </w:tc>
        <w:tc>
          <w:tcPr>
            <w:tcW w:w="84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555E1" w:rsidRPr="009555E1" w:rsidRDefault="009555E1" w:rsidP="009555E1">
            <w:pPr>
              <w:spacing w:after="0" w:line="240" w:lineRule="auto"/>
              <w:jc w:val="center"/>
              <w:rPr>
                <w:rFonts w:ascii="Times New Roman" w:eastAsia="Times New Roman" w:hAnsi="Times New Roman" w:cs="Times New Roman"/>
                <w:b/>
                <w:bCs/>
                <w:color w:val="FFFFFF"/>
                <w:sz w:val="20"/>
                <w:szCs w:val="20"/>
                <w:lang w:eastAsia="ru-RU"/>
              </w:rPr>
            </w:pPr>
            <w:r w:rsidRPr="009555E1">
              <w:rPr>
                <w:rFonts w:ascii="Times New Roman" w:eastAsia="Times New Roman" w:hAnsi="Times New Roman" w:cs="Times New Roman"/>
                <w:b/>
                <w:bCs/>
                <w:color w:val="FFFFFF"/>
                <w:sz w:val="20"/>
                <w:szCs w:val="20"/>
                <w:lang w:eastAsia="ru-RU"/>
              </w:rPr>
              <w:t> </w:t>
            </w:r>
          </w:p>
        </w:tc>
        <w:tc>
          <w:tcPr>
            <w:tcW w:w="911" w:type="dxa"/>
            <w:tcBorders>
              <w:top w:val="nil"/>
              <w:left w:val="nil"/>
              <w:bottom w:val="single" w:sz="4" w:space="0" w:color="auto"/>
              <w:right w:val="single" w:sz="4" w:space="0" w:color="auto"/>
            </w:tcBorders>
            <w:shd w:val="clear" w:color="auto" w:fill="auto"/>
            <w:noWrap/>
            <w:vAlign w:val="center"/>
            <w:hideMark/>
          </w:tcPr>
          <w:p w:rsidR="009555E1" w:rsidRPr="009555E1" w:rsidRDefault="009555E1" w:rsidP="009555E1">
            <w:pPr>
              <w:spacing w:after="0" w:line="240" w:lineRule="auto"/>
              <w:jc w:val="center"/>
              <w:rPr>
                <w:rFonts w:ascii="Times New Roman" w:eastAsia="Times New Roman" w:hAnsi="Times New Roman" w:cs="Times New Roman"/>
                <w:b/>
                <w:bCs/>
                <w:sz w:val="20"/>
                <w:szCs w:val="20"/>
                <w:lang w:eastAsia="ru-RU"/>
              </w:rPr>
            </w:pPr>
            <w:r w:rsidRPr="009555E1">
              <w:rPr>
                <w:rFonts w:ascii="Times New Roman" w:eastAsia="Times New Roman" w:hAnsi="Times New Roman" w:cs="Times New Roman"/>
                <w:b/>
                <w:bCs/>
                <w:sz w:val="20"/>
                <w:szCs w:val="20"/>
                <w:lang w:eastAsia="ru-RU"/>
              </w:rPr>
              <w:t>6</w:t>
            </w:r>
          </w:p>
        </w:tc>
      </w:tr>
      <w:tr w:rsidR="009555E1" w:rsidRPr="000B4B0F" w:rsidTr="000B4B0F">
        <w:trPr>
          <w:trHeight w:val="319"/>
        </w:trPr>
        <w:tc>
          <w:tcPr>
            <w:tcW w:w="373" w:type="dxa"/>
            <w:vMerge/>
            <w:tcBorders>
              <w:top w:val="single" w:sz="4" w:space="0" w:color="auto"/>
              <w:left w:val="single" w:sz="4" w:space="0" w:color="auto"/>
              <w:bottom w:val="single" w:sz="4" w:space="0" w:color="000000"/>
              <w:right w:val="single" w:sz="4" w:space="0" w:color="auto"/>
            </w:tcBorders>
            <w:vAlign w:val="center"/>
            <w:hideMark/>
          </w:tcPr>
          <w:p w:rsidR="009555E1" w:rsidRPr="009555E1" w:rsidRDefault="009555E1" w:rsidP="009555E1">
            <w:pPr>
              <w:spacing w:after="0" w:line="240" w:lineRule="auto"/>
              <w:rPr>
                <w:rFonts w:ascii="Times New Roman" w:eastAsia="Times New Roman" w:hAnsi="Times New Roman" w:cs="Times New Roman"/>
                <w:sz w:val="20"/>
                <w:szCs w:val="20"/>
                <w:lang w:eastAsia="ru-RU"/>
              </w:rPr>
            </w:pPr>
          </w:p>
        </w:tc>
        <w:tc>
          <w:tcPr>
            <w:tcW w:w="2638" w:type="dxa"/>
            <w:vMerge/>
            <w:tcBorders>
              <w:top w:val="single" w:sz="4" w:space="0" w:color="auto"/>
              <w:left w:val="single" w:sz="4" w:space="0" w:color="auto"/>
              <w:bottom w:val="single" w:sz="4" w:space="0" w:color="000000"/>
              <w:right w:val="single" w:sz="4" w:space="0" w:color="auto"/>
            </w:tcBorders>
            <w:vAlign w:val="center"/>
            <w:hideMark/>
          </w:tcPr>
          <w:p w:rsidR="009555E1" w:rsidRPr="009555E1" w:rsidRDefault="009555E1" w:rsidP="009555E1">
            <w:pPr>
              <w:spacing w:after="0" w:line="240" w:lineRule="auto"/>
              <w:rPr>
                <w:rFonts w:ascii="Times New Roman" w:eastAsia="Times New Roman" w:hAnsi="Times New Roman" w:cs="Times New Roman"/>
                <w:b/>
                <w:bCs/>
                <w:color w:val="000000"/>
                <w:sz w:val="20"/>
                <w:szCs w:val="20"/>
                <w:lang w:eastAsia="ru-RU"/>
              </w:rPr>
            </w:pPr>
          </w:p>
        </w:tc>
        <w:tc>
          <w:tcPr>
            <w:tcW w:w="1478" w:type="dxa"/>
            <w:tcBorders>
              <w:top w:val="nil"/>
              <w:left w:val="nil"/>
              <w:bottom w:val="single" w:sz="4" w:space="0" w:color="auto"/>
              <w:right w:val="single" w:sz="4" w:space="0" w:color="auto"/>
            </w:tcBorders>
            <w:shd w:val="clear" w:color="auto" w:fill="auto"/>
            <w:hideMark/>
          </w:tcPr>
          <w:p w:rsidR="009555E1" w:rsidRPr="009555E1" w:rsidRDefault="009555E1" w:rsidP="009555E1">
            <w:pPr>
              <w:spacing w:after="0" w:line="240" w:lineRule="auto"/>
              <w:rPr>
                <w:rFonts w:ascii="Times New Roman" w:eastAsia="Times New Roman" w:hAnsi="Times New Roman" w:cs="Times New Roman"/>
                <w:color w:val="000000"/>
                <w:sz w:val="20"/>
                <w:szCs w:val="20"/>
                <w:lang w:eastAsia="ru-RU"/>
              </w:rPr>
            </w:pPr>
            <w:r w:rsidRPr="009555E1">
              <w:rPr>
                <w:rFonts w:ascii="Times New Roman" w:eastAsia="Times New Roman" w:hAnsi="Times New Roman" w:cs="Times New Roman"/>
                <w:color w:val="000000"/>
                <w:sz w:val="20"/>
                <w:szCs w:val="20"/>
                <w:lang w:eastAsia="ru-RU"/>
              </w:rPr>
              <w:t>"4"</w:t>
            </w:r>
          </w:p>
        </w:tc>
        <w:tc>
          <w:tcPr>
            <w:tcW w:w="854" w:type="dxa"/>
            <w:tcBorders>
              <w:top w:val="nil"/>
              <w:left w:val="nil"/>
              <w:bottom w:val="single" w:sz="4" w:space="0" w:color="auto"/>
              <w:right w:val="single" w:sz="4" w:space="0" w:color="auto"/>
            </w:tcBorders>
            <w:shd w:val="clear" w:color="auto" w:fill="auto"/>
            <w:noWrap/>
            <w:vAlign w:val="center"/>
            <w:hideMark/>
          </w:tcPr>
          <w:p w:rsidR="009555E1" w:rsidRPr="009555E1" w:rsidRDefault="009555E1" w:rsidP="009555E1">
            <w:pPr>
              <w:spacing w:after="0" w:line="240" w:lineRule="auto"/>
              <w:jc w:val="center"/>
              <w:rPr>
                <w:rFonts w:ascii="Times New Roman" w:eastAsia="Times New Roman" w:hAnsi="Times New Roman" w:cs="Times New Roman"/>
                <w:b/>
                <w:bCs/>
                <w:sz w:val="20"/>
                <w:szCs w:val="20"/>
                <w:lang w:eastAsia="ru-RU"/>
              </w:rPr>
            </w:pPr>
            <w:r w:rsidRPr="009555E1">
              <w:rPr>
                <w:rFonts w:ascii="Times New Roman" w:eastAsia="Times New Roman" w:hAnsi="Times New Roman" w:cs="Times New Roman"/>
                <w:b/>
                <w:bCs/>
                <w:sz w:val="20"/>
                <w:szCs w:val="20"/>
                <w:lang w:eastAsia="ru-RU"/>
              </w:rPr>
              <w:t>17</w:t>
            </w:r>
          </w:p>
        </w:tc>
        <w:tc>
          <w:tcPr>
            <w:tcW w:w="847" w:type="dxa"/>
            <w:tcBorders>
              <w:top w:val="nil"/>
              <w:left w:val="nil"/>
              <w:bottom w:val="single" w:sz="4" w:space="0" w:color="auto"/>
              <w:right w:val="single" w:sz="4" w:space="0" w:color="auto"/>
            </w:tcBorders>
            <w:shd w:val="clear" w:color="auto" w:fill="auto"/>
            <w:noWrap/>
            <w:vAlign w:val="center"/>
            <w:hideMark/>
          </w:tcPr>
          <w:p w:rsidR="009555E1" w:rsidRPr="009555E1" w:rsidRDefault="009555E1" w:rsidP="009555E1">
            <w:pPr>
              <w:spacing w:after="0" w:line="240" w:lineRule="auto"/>
              <w:jc w:val="center"/>
              <w:rPr>
                <w:rFonts w:ascii="Times New Roman" w:eastAsia="Times New Roman" w:hAnsi="Times New Roman" w:cs="Times New Roman"/>
                <w:b/>
                <w:bCs/>
                <w:sz w:val="20"/>
                <w:szCs w:val="20"/>
                <w:lang w:eastAsia="ru-RU"/>
              </w:rPr>
            </w:pPr>
            <w:r w:rsidRPr="009555E1">
              <w:rPr>
                <w:rFonts w:ascii="Times New Roman" w:eastAsia="Times New Roman" w:hAnsi="Times New Roman" w:cs="Times New Roman"/>
                <w:b/>
                <w:bCs/>
                <w:sz w:val="20"/>
                <w:szCs w:val="20"/>
                <w:lang w:eastAsia="ru-RU"/>
              </w:rPr>
              <w:t>7</w:t>
            </w:r>
          </w:p>
        </w:tc>
        <w:tc>
          <w:tcPr>
            <w:tcW w:w="847" w:type="dxa"/>
            <w:tcBorders>
              <w:top w:val="nil"/>
              <w:left w:val="nil"/>
              <w:bottom w:val="single" w:sz="4" w:space="0" w:color="auto"/>
              <w:right w:val="single" w:sz="4" w:space="0" w:color="auto"/>
            </w:tcBorders>
            <w:shd w:val="clear" w:color="auto" w:fill="auto"/>
            <w:noWrap/>
            <w:vAlign w:val="center"/>
            <w:hideMark/>
          </w:tcPr>
          <w:p w:rsidR="009555E1" w:rsidRPr="009555E1" w:rsidRDefault="009555E1" w:rsidP="009555E1">
            <w:pPr>
              <w:spacing w:after="0" w:line="240" w:lineRule="auto"/>
              <w:jc w:val="center"/>
              <w:rPr>
                <w:rFonts w:ascii="Times New Roman" w:eastAsia="Times New Roman" w:hAnsi="Times New Roman" w:cs="Times New Roman"/>
                <w:b/>
                <w:bCs/>
                <w:sz w:val="20"/>
                <w:szCs w:val="20"/>
                <w:lang w:eastAsia="ru-RU"/>
              </w:rPr>
            </w:pPr>
            <w:r w:rsidRPr="009555E1">
              <w:rPr>
                <w:rFonts w:ascii="Times New Roman" w:eastAsia="Times New Roman" w:hAnsi="Times New Roman" w:cs="Times New Roman"/>
                <w:b/>
                <w:bCs/>
                <w:sz w:val="20"/>
                <w:szCs w:val="20"/>
                <w:lang w:eastAsia="ru-RU"/>
              </w:rPr>
              <w:t>4</w:t>
            </w:r>
          </w:p>
        </w:tc>
        <w:tc>
          <w:tcPr>
            <w:tcW w:w="847" w:type="dxa"/>
            <w:tcBorders>
              <w:top w:val="nil"/>
              <w:left w:val="nil"/>
              <w:bottom w:val="single" w:sz="4" w:space="0" w:color="auto"/>
              <w:right w:val="single" w:sz="4" w:space="0" w:color="auto"/>
            </w:tcBorders>
            <w:shd w:val="clear" w:color="auto" w:fill="auto"/>
            <w:noWrap/>
            <w:vAlign w:val="center"/>
            <w:hideMark/>
          </w:tcPr>
          <w:p w:rsidR="009555E1" w:rsidRPr="009555E1" w:rsidRDefault="009555E1" w:rsidP="009555E1">
            <w:pPr>
              <w:spacing w:after="0" w:line="240" w:lineRule="auto"/>
              <w:jc w:val="center"/>
              <w:rPr>
                <w:rFonts w:ascii="Times New Roman" w:eastAsia="Times New Roman" w:hAnsi="Times New Roman" w:cs="Times New Roman"/>
                <w:b/>
                <w:bCs/>
                <w:sz w:val="20"/>
                <w:szCs w:val="20"/>
                <w:lang w:eastAsia="ru-RU"/>
              </w:rPr>
            </w:pPr>
            <w:r w:rsidRPr="009555E1">
              <w:rPr>
                <w:rFonts w:ascii="Times New Roman" w:eastAsia="Times New Roman" w:hAnsi="Times New Roman" w:cs="Times New Roman"/>
                <w:b/>
                <w:bCs/>
                <w:sz w:val="20"/>
                <w:szCs w:val="20"/>
                <w:lang w:eastAsia="ru-RU"/>
              </w:rPr>
              <w:t>5</w:t>
            </w:r>
          </w:p>
        </w:tc>
        <w:tc>
          <w:tcPr>
            <w:tcW w:w="911" w:type="dxa"/>
            <w:tcBorders>
              <w:top w:val="nil"/>
              <w:left w:val="nil"/>
              <w:bottom w:val="single" w:sz="4" w:space="0" w:color="auto"/>
              <w:right w:val="single" w:sz="4" w:space="0" w:color="auto"/>
            </w:tcBorders>
            <w:shd w:val="clear" w:color="auto" w:fill="auto"/>
            <w:noWrap/>
            <w:vAlign w:val="center"/>
            <w:hideMark/>
          </w:tcPr>
          <w:p w:rsidR="009555E1" w:rsidRPr="009555E1" w:rsidRDefault="009555E1" w:rsidP="009555E1">
            <w:pPr>
              <w:spacing w:after="0" w:line="240" w:lineRule="auto"/>
              <w:jc w:val="center"/>
              <w:rPr>
                <w:rFonts w:ascii="Times New Roman" w:eastAsia="Times New Roman" w:hAnsi="Times New Roman" w:cs="Times New Roman"/>
                <w:b/>
                <w:bCs/>
                <w:sz w:val="20"/>
                <w:szCs w:val="20"/>
                <w:lang w:eastAsia="ru-RU"/>
              </w:rPr>
            </w:pPr>
            <w:r w:rsidRPr="009555E1">
              <w:rPr>
                <w:rFonts w:ascii="Times New Roman" w:eastAsia="Times New Roman" w:hAnsi="Times New Roman" w:cs="Times New Roman"/>
                <w:b/>
                <w:bCs/>
                <w:sz w:val="20"/>
                <w:szCs w:val="20"/>
                <w:lang w:eastAsia="ru-RU"/>
              </w:rPr>
              <w:t>33</w:t>
            </w:r>
          </w:p>
        </w:tc>
      </w:tr>
      <w:tr w:rsidR="009555E1" w:rsidRPr="000B4B0F" w:rsidTr="000B4B0F">
        <w:trPr>
          <w:trHeight w:val="319"/>
        </w:trPr>
        <w:tc>
          <w:tcPr>
            <w:tcW w:w="373" w:type="dxa"/>
            <w:vMerge/>
            <w:tcBorders>
              <w:top w:val="single" w:sz="4" w:space="0" w:color="auto"/>
              <w:left w:val="single" w:sz="4" w:space="0" w:color="auto"/>
              <w:bottom w:val="single" w:sz="4" w:space="0" w:color="000000"/>
              <w:right w:val="single" w:sz="4" w:space="0" w:color="auto"/>
            </w:tcBorders>
            <w:vAlign w:val="center"/>
            <w:hideMark/>
          </w:tcPr>
          <w:p w:rsidR="009555E1" w:rsidRPr="009555E1" w:rsidRDefault="009555E1" w:rsidP="009555E1">
            <w:pPr>
              <w:spacing w:after="0" w:line="240" w:lineRule="auto"/>
              <w:rPr>
                <w:rFonts w:ascii="Times New Roman" w:eastAsia="Times New Roman" w:hAnsi="Times New Roman" w:cs="Times New Roman"/>
                <w:sz w:val="20"/>
                <w:szCs w:val="20"/>
                <w:lang w:eastAsia="ru-RU"/>
              </w:rPr>
            </w:pPr>
          </w:p>
        </w:tc>
        <w:tc>
          <w:tcPr>
            <w:tcW w:w="2638" w:type="dxa"/>
            <w:vMerge/>
            <w:tcBorders>
              <w:top w:val="single" w:sz="4" w:space="0" w:color="auto"/>
              <w:left w:val="single" w:sz="4" w:space="0" w:color="auto"/>
              <w:bottom w:val="single" w:sz="4" w:space="0" w:color="000000"/>
              <w:right w:val="single" w:sz="4" w:space="0" w:color="auto"/>
            </w:tcBorders>
            <w:vAlign w:val="center"/>
            <w:hideMark/>
          </w:tcPr>
          <w:p w:rsidR="009555E1" w:rsidRPr="009555E1" w:rsidRDefault="009555E1" w:rsidP="009555E1">
            <w:pPr>
              <w:spacing w:after="0" w:line="240" w:lineRule="auto"/>
              <w:rPr>
                <w:rFonts w:ascii="Times New Roman" w:eastAsia="Times New Roman" w:hAnsi="Times New Roman" w:cs="Times New Roman"/>
                <w:b/>
                <w:bCs/>
                <w:color w:val="000000"/>
                <w:sz w:val="20"/>
                <w:szCs w:val="20"/>
                <w:lang w:eastAsia="ru-RU"/>
              </w:rPr>
            </w:pPr>
          </w:p>
        </w:tc>
        <w:tc>
          <w:tcPr>
            <w:tcW w:w="1478" w:type="dxa"/>
            <w:tcBorders>
              <w:top w:val="nil"/>
              <w:left w:val="nil"/>
              <w:bottom w:val="single" w:sz="4" w:space="0" w:color="auto"/>
              <w:right w:val="single" w:sz="4" w:space="0" w:color="auto"/>
            </w:tcBorders>
            <w:shd w:val="clear" w:color="auto" w:fill="auto"/>
            <w:hideMark/>
          </w:tcPr>
          <w:p w:rsidR="009555E1" w:rsidRPr="009555E1" w:rsidRDefault="009555E1" w:rsidP="009555E1">
            <w:pPr>
              <w:spacing w:after="0" w:line="240" w:lineRule="auto"/>
              <w:rPr>
                <w:rFonts w:ascii="Times New Roman" w:eastAsia="Times New Roman" w:hAnsi="Times New Roman" w:cs="Times New Roman"/>
                <w:color w:val="000000"/>
                <w:sz w:val="20"/>
                <w:szCs w:val="20"/>
                <w:lang w:eastAsia="ru-RU"/>
              </w:rPr>
            </w:pPr>
            <w:r w:rsidRPr="009555E1">
              <w:rPr>
                <w:rFonts w:ascii="Times New Roman" w:eastAsia="Times New Roman" w:hAnsi="Times New Roman" w:cs="Times New Roman"/>
                <w:color w:val="000000"/>
                <w:sz w:val="20"/>
                <w:szCs w:val="20"/>
                <w:lang w:eastAsia="ru-RU"/>
              </w:rPr>
              <w:t>"3"</w:t>
            </w:r>
          </w:p>
        </w:tc>
        <w:tc>
          <w:tcPr>
            <w:tcW w:w="854" w:type="dxa"/>
            <w:tcBorders>
              <w:top w:val="nil"/>
              <w:left w:val="nil"/>
              <w:bottom w:val="single" w:sz="4" w:space="0" w:color="auto"/>
              <w:right w:val="single" w:sz="4" w:space="0" w:color="auto"/>
            </w:tcBorders>
            <w:shd w:val="clear" w:color="auto" w:fill="auto"/>
            <w:noWrap/>
            <w:vAlign w:val="center"/>
            <w:hideMark/>
          </w:tcPr>
          <w:p w:rsidR="009555E1" w:rsidRPr="009555E1" w:rsidRDefault="009555E1" w:rsidP="009555E1">
            <w:pPr>
              <w:spacing w:after="0" w:line="240" w:lineRule="auto"/>
              <w:jc w:val="center"/>
              <w:rPr>
                <w:rFonts w:ascii="Times New Roman" w:eastAsia="Times New Roman" w:hAnsi="Times New Roman" w:cs="Times New Roman"/>
                <w:b/>
                <w:bCs/>
                <w:sz w:val="20"/>
                <w:szCs w:val="20"/>
                <w:lang w:eastAsia="ru-RU"/>
              </w:rPr>
            </w:pPr>
            <w:r w:rsidRPr="009555E1">
              <w:rPr>
                <w:rFonts w:ascii="Times New Roman" w:eastAsia="Times New Roman" w:hAnsi="Times New Roman" w:cs="Times New Roman"/>
                <w:b/>
                <w:bCs/>
                <w:sz w:val="20"/>
                <w:szCs w:val="20"/>
                <w:lang w:eastAsia="ru-RU"/>
              </w:rPr>
              <w:t>6</w:t>
            </w:r>
          </w:p>
        </w:tc>
        <w:tc>
          <w:tcPr>
            <w:tcW w:w="847" w:type="dxa"/>
            <w:tcBorders>
              <w:top w:val="nil"/>
              <w:left w:val="nil"/>
              <w:bottom w:val="single" w:sz="4" w:space="0" w:color="auto"/>
              <w:right w:val="single" w:sz="4" w:space="0" w:color="auto"/>
            </w:tcBorders>
            <w:shd w:val="clear" w:color="auto" w:fill="auto"/>
            <w:noWrap/>
            <w:vAlign w:val="center"/>
            <w:hideMark/>
          </w:tcPr>
          <w:p w:rsidR="009555E1" w:rsidRPr="009555E1" w:rsidRDefault="009555E1" w:rsidP="009555E1">
            <w:pPr>
              <w:spacing w:after="0" w:line="240" w:lineRule="auto"/>
              <w:jc w:val="center"/>
              <w:rPr>
                <w:rFonts w:ascii="Times New Roman" w:eastAsia="Times New Roman" w:hAnsi="Times New Roman" w:cs="Times New Roman"/>
                <w:b/>
                <w:bCs/>
                <w:sz w:val="20"/>
                <w:szCs w:val="20"/>
                <w:lang w:eastAsia="ru-RU"/>
              </w:rPr>
            </w:pPr>
            <w:r w:rsidRPr="009555E1">
              <w:rPr>
                <w:rFonts w:ascii="Times New Roman" w:eastAsia="Times New Roman" w:hAnsi="Times New Roman" w:cs="Times New Roman"/>
                <w:b/>
                <w:bCs/>
                <w:sz w:val="20"/>
                <w:szCs w:val="20"/>
                <w:lang w:eastAsia="ru-RU"/>
              </w:rPr>
              <w:t>4</w:t>
            </w:r>
          </w:p>
        </w:tc>
        <w:tc>
          <w:tcPr>
            <w:tcW w:w="847" w:type="dxa"/>
            <w:tcBorders>
              <w:top w:val="nil"/>
              <w:left w:val="nil"/>
              <w:bottom w:val="single" w:sz="4" w:space="0" w:color="auto"/>
              <w:right w:val="single" w:sz="4" w:space="0" w:color="auto"/>
            </w:tcBorders>
            <w:shd w:val="clear" w:color="auto" w:fill="auto"/>
            <w:noWrap/>
            <w:vAlign w:val="center"/>
            <w:hideMark/>
          </w:tcPr>
          <w:p w:rsidR="009555E1" w:rsidRPr="009555E1" w:rsidRDefault="009555E1" w:rsidP="009555E1">
            <w:pPr>
              <w:spacing w:after="0" w:line="240" w:lineRule="auto"/>
              <w:jc w:val="center"/>
              <w:rPr>
                <w:rFonts w:ascii="Times New Roman" w:eastAsia="Times New Roman" w:hAnsi="Times New Roman" w:cs="Times New Roman"/>
                <w:b/>
                <w:bCs/>
                <w:sz w:val="20"/>
                <w:szCs w:val="20"/>
                <w:lang w:eastAsia="ru-RU"/>
              </w:rPr>
            </w:pPr>
            <w:r w:rsidRPr="009555E1">
              <w:rPr>
                <w:rFonts w:ascii="Times New Roman" w:eastAsia="Times New Roman" w:hAnsi="Times New Roman" w:cs="Times New Roman"/>
                <w:b/>
                <w:bCs/>
                <w:sz w:val="20"/>
                <w:szCs w:val="20"/>
                <w:lang w:eastAsia="ru-RU"/>
              </w:rPr>
              <w:t>5</w:t>
            </w:r>
          </w:p>
        </w:tc>
        <w:tc>
          <w:tcPr>
            <w:tcW w:w="847" w:type="dxa"/>
            <w:tcBorders>
              <w:top w:val="nil"/>
              <w:left w:val="nil"/>
              <w:bottom w:val="single" w:sz="4" w:space="0" w:color="auto"/>
              <w:right w:val="single" w:sz="4" w:space="0" w:color="auto"/>
            </w:tcBorders>
            <w:shd w:val="clear" w:color="auto" w:fill="auto"/>
            <w:noWrap/>
            <w:vAlign w:val="center"/>
            <w:hideMark/>
          </w:tcPr>
          <w:p w:rsidR="009555E1" w:rsidRPr="009555E1" w:rsidRDefault="009555E1" w:rsidP="009555E1">
            <w:pPr>
              <w:spacing w:after="0" w:line="240" w:lineRule="auto"/>
              <w:jc w:val="center"/>
              <w:rPr>
                <w:rFonts w:ascii="Times New Roman" w:eastAsia="Times New Roman" w:hAnsi="Times New Roman" w:cs="Times New Roman"/>
                <w:b/>
                <w:bCs/>
                <w:sz w:val="20"/>
                <w:szCs w:val="20"/>
                <w:lang w:eastAsia="ru-RU"/>
              </w:rPr>
            </w:pPr>
            <w:r w:rsidRPr="009555E1">
              <w:rPr>
                <w:rFonts w:ascii="Times New Roman" w:eastAsia="Times New Roman" w:hAnsi="Times New Roman" w:cs="Times New Roman"/>
                <w:b/>
                <w:bCs/>
                <w:sz w:val="20"/>
                <w:szCs w:val="20"/>
                <w:lang w:eastAsia="ru-RU"/>
              </w:rPr>
              <w:t>8</w:t>
            </w:r>
          </w:p>
        </w:tc>
        <w:tc>
          <w:tcPr>
            <w:tcW w:w="911" w:type="dxa"/>
            <w:tcBorders>
              <w:top w:val="nil"/>
              <w:left w:val="nil"/>
              <w:bottom w:val="single" w:sz="4" w:space="0" w:color="auto"/>
              <w:right w:val="single" w:sz="4" w:space="0" w:color="auto"/>
            </w:tcBorders>
            <w:shd w:val="clear" w:color="auto" w:fill="auto"/>
            <w:noWrap/>
            <w:vAlign w:val="center"/>
            <w:hideMark/>
          </w:tcPr>
          <w:p w:rsidR="009555E1" w:rsidRPr="009555E1" w:rsidRDefault="009555E1" w:rsidP="009555E1">
            <w:pPr>
              <w:spacing w:after="0" w:line="240" w:lineRule="auto"/>
              <w:jc w:val="center"/>
              <w:rPr>
                <w:rFonts w:ascii="Times New Roman" w:eastAsia="Times New Roman" w:hAnsi="Times New Roman" w:cs="Times New Roman"/>
                <w:b/>
                <w:bCs/>
                <w:sz w:val="20"/>
                <w:szCs w:val="20"/>
                <w:lang w:eastAsia="ru-RU"/>
              </w:rPr>
            </w:pPr>
            <w:r w:rsidRPr="009555E1">
              <w:rPr>
                <w:rFonts w:ascii="Times New Roman" w:eastAsia="Times New Roman" w:hAnsi="Times New Roman" w:cs="Times New Roman"/>
                <w:b/>
                <w:bCs/>
                <w:sz w:val="20"/>
                <w:szCs w:val="20"/>
                <w:lang w:eastAsia="ru-RU"/>
              </w:rPr>
              <w:t>23</w:t>
            </w:r>
          </w:p>
        </w:tc>
      </w:tr>
      <w:tr w:rsidR="009555E1" w:rsidRPr="000B4B0F" w:rsidTr="000B4B0F">
        <w:trPr>
          <w:trHeight w:val="319"/>
        </w:trPr>
        <w:tc>
          <w:tcPr>
            <w:tcW w:w="373" w:type="dxa"/>
            <w:vMerge/>
            <w:tcBorders>
              <w:top w:val="single" w:sz="4" w:space="0" w:color="auto"/>
              <w:left w:val="single" w:sz="4" w:space="0" w:color="auto"/>
              <w:bottom w:val="single" w:sz="4" w:space="0" w:color="000000"/>
              <w:right w:val="single" w:sz="4" w:space="0" w:color="auto"/>
            </w:tcBorders>
            <w:vAlign w:val="center"/>
            <w:hideMark/>
          </w:tcPr>
          <w:p w:rsidR="009555E1" w:rsidRPr="009555E1" w:rsidRDefault="009555E1" w:rsidP="009555E1">
            <w:pPr>
              <w:spacing w:after="0" w:line="240" w:lineRule="auto"/>
              <w:rPr>
                <w:rFonts w:ascii="Times New Roman" w:eastAsia="Times New Roman" w:hAnsi="Times New Roman" w:cs="Times New Roman"/>
                <w:sz w:val="20"/>
                <w:szCs w:val="20"/>
                <w:lang w:eastAsia="ru-RU"/>
              </w:rPr>
            </w:pPr>
          </w:p>
        </w:tc>
        <w:tc>
          <w:tcPr>
            <w:tcW w:w="2638" w:type="dxa"/>
            <w:vMerge/>
            <w:tcBorders>
              <w:top w:val="single" w:sz="4" w:space="0" w:color="auto"/>
              <w:left w:val="single" w:sz="4" w:space="0" w:color="auto"/>
              <w:bottom w:val="single" w:sz="4" w:space="0" w:color="000000"/>
              <w:right w:val="single" w:sz="4" w:space="0" w:color="auto"/>
            </w:tcBorders>
            <w:vAlign w:val="center"/>
            <w:hideMark/>
          </w:tcPr>
          <w:p w:rsidR="009555E1" w:rsidRPr="009555E1" w:rsidRDefault="009555E1" w:rsidP="009555E1">
            <w:pPr>
              <w:spacing w:after="0" w:line="240" w:lineRule="auto"/>
              <w:rPr>
                <w:rFonts w:ascii="Times New Roman" w:eastAsia="Times New Roman" w:hAnsi="Times New Roman" w:cs="Times New Roman"/>
                <w:b/>
                <w:bCs/>
                <w:color w:val="000000"/>
                <w:sz w:val="20"/>
                <w:szCs w:val="20"/>
                <w:lang w:eastAsia="ru-RU"/>
              </w:rPr>
            </w:pPr>
          </w:p>
        </w:tc>
        <w:tc>
          <w:tcPr>
            <w:tcW w:w="1478" w:type="dxa"/>
            <w:tcBorders>
              <w:top w:val="nil"/>
              <w:left w:val="nil"/>
              <w:bottom w:val="single" w:sz="4" w:space="0" w:color="auto"/>
              <w:right w:val="single" w:sz="4" w:space="0" w:color="auto"/>
            </w:tcBorders>
            <w:shd w:val="clear" w:color="000000" w:fill="FFC000"/>
            <w:hideMark/>
          </w:tcPr>
          <w:p w:rsidR="009555E1" w:rsidRPr="009555E1" w:rsidRDefault="009555E1" w:rsidP="009555E1">
            <w:pPr>
              <w:spacing w:after="0" w:line="240" w:lineRule="auto"/>
              <w:rPr>
                <w:rFonts w:ascii="Times New Roman" w:eastAsia="Times New Roman" w:hAnsi="Times New Roman" w:cs="Times New Roman"/>
                <w:color w:val="000000"/>
                <w:sz w:val="20"/>
                <w:szCs w:val="20"/>
                <w:lang w:eastAsia="ru-RU"/>
              </w:rPr>
            </w:pPr>
            <w:r w:rsidRPr="009555E1">
              <w:rPr>
                <w:rFonts w:ascii="Times New Roman" w:eastAsia="Times New Roman" w:hAnsi="Times New Roman" w:cs="Times New Roman"/>
                <w:color w:val="000000"/>
                <w:sz w:val="20"/>
                <w:szCs w:val="20"/>
                <w:lang w:eastAsia="ru-RU"/>
              </w:rPr>
              <w:t>% успев.</w:t>
            </w:r>
          </w:p>
        </w:tc>
        <w:tc>
          <w:tcPr>
            <w:tcW w:w="854" w:type="dxa"/>
            <w:tcBorders>
              <w:top w:val="nil"/>
              <w:left w:val="nil"/>
              <w:bottom w:val="single" w:sz="4" w:space="0" w:color="auto"/>
              <w:right w:val="single" w:sz="4" w:space="0" w:color="auto"/>
            </w:tcBorders>
            <w:shd w:val="clear" w:color="auto" w:fill="auto"/>
            <w:noWrap/>
            <w:vAlign w:val="center"/>
            <w:hideMark/>
          </w:tcPr>
          <w:p w:rsidR="009555E1" w:rsidRPr="009555E1" w:rsidRDefault="009555E1" w:rsidP="009555E1">
            <w:pPr>
              <w:spacing w:after="0" w:line="240" w:lineRule="auto"/>
              <w:jc w:val="center"/>
              <w:rPr>
                <w:rFonts w:ascii="Times New Roman" w:eastAsia="Times New Roman" w:hAnsi="Times New Roman" w:cs="Times New Roman"/>
                <w:b/>
                <w:bCs/>
                <w:sz w:val="20"/>
                <w:szCs w:val="20"/>
                <w:lang w:eastAsia="ru-RU"/>
              </w:rPr>
            </w:pPr>
            <w:r w:rsidRPr="009555E1">
              <w:rPr>
                <w:rFonts w:ascii="Times New Roman" w:eastAsia="Times New Roman" w:hAnsi="Times New Roman" w:cs="Times New Roman"/>
                <w:b/>
                <w:bCs/>
                <w:sz w:val="20"/>
                <w:szCs w:val="20"/>
                <w:lang w:eastAsia="ru-RU"/>
              </w:rPr>
              <w:t>100,0</w:t>
            </w:r>
          </w:p>
        </w:tc>
        <w:tc>
          <w:tcPr>
            <w:tcW w:w="847" w:type="dxa"/>
            <w:tcBorders>
              <w:top w:val="nil"/>
              <w:left w:val="nil"/>
              <w:bottom w:val="single" w:sz="4" w:space="0" w:color="auto"/>
              <w:right w:val="single" w:sz="4" w:space="0" w:color="auto"/>
            </w:tcBorders>
            <w:shd w:val="clear" w:color="auto" w:fill="auto"/>
            <w:noWrap/>
            <w:vAlign w:val="center"/>
            <w:hideMark/>
          </w:tcPr>
          <w:p w:rsidR="009555E1" w:rsidRPr="009555E1" w:rsidRDefault="009555E1" w:rsidP="009555E1">
            <w:pPr>
              <w:spacing w:after="0" w:line="240" w:lineRule="auto"/>
              <w:jc w:val="center"/>
              <w:rPr>
                <w:rFonts w:ascii="Times New Roman" w:eastAsia="Times New Roman" w:hAnsi="Times New Roman" w:cs="Times New Roman"/>
                <w:b/>
                <w:bCs/>
                <w:sz w:val="20"/>
                <w:szCs w:val="20"/>
                <w:lang w:eastAsia="ru-RU"/>
              </w:rPr>
            </w:pPr>
            <w:r w:rsidRPr="009555E1">
              <w:rPr>
                <w:rFonts w:ascii="Times New Roman" w:eastAsia="Times New Roman" w:hAnsi="Times New Roman" w:cs="Times New Roman"/>
                <w:b/>
                <w:bCs/>
                <w:sz w:val="20"/>
                <w:szCs w:val="20"/>
                <w:lang w:eastAsia="ru-RU"/>
              </w:rPr>
              <w:t>100,0</w:t>
            </w:r>
          </w:p>
        </w:tc>
        <w:tc>
          <w:tcPr>
            <w:tcW w:w="847" w:type="dxa"/>
            <w:tcBorders>
              <w:top w:val="nil"/>
              <w:left w:val="nil"/>
              <w:bottom w:val="single" w:sz="4" w:space="0" w:color="auto"/>
              <w:right w:val="single" w:sz="4" w:space="0" w:color="auto"/>
            </w:tcBorders>
            <w:shd w:val="clear" w:color="auto" w:fill="auto"/>
            <w:noWrap/>
            <w:vAlign w:val="center"/>
            <w:hideMark/>
          </w:tcPr>
          <w:p w:rsidR="009555E1" w:rsidRPr="009555E1" w:rsidRDefault="009555E1" w:rsidP="009555E1">
            <w:pPr>
              <w:spacing w:after="0" w:line="240" w:lineRule="auto"/>
              <w:jc w:val="center"/>
              <w:rPr>
                <w:rFonts w:ascii="Times New Roman" w:eastAsia="Times New Roman" w:hAnsi="Times New Roman" w:cs="Times New Roman"/>
                <w:b/>
                <w:bCs/>
                <w:sz w:val="20"/>
                <w:szCs w:val="20"/>
                <w:lang w:eastAsia="ru-RU"/>
              </w:rPr>
            </w:pPr>
            <w:r w:rsidRPr="009555E1">
              <w:rPr>
                <w:rFonts w:ascii="Times New Roman" w:eastAsia="Times New Roman" w:hAnsi="Times New Roman" w:cs="Times New Roman"/>
                <w:b/>
                <w:bCs/>
                <w:sz w:val="20"/>
                <w:szCs w:val="20"/>
                <w:lang w:eastAsia="ru-RU"/>
              </w:rPr>
              <w:t>100,0</w:t>
            </w:r>
          </w:p>
        </w:tc>
        <w:tc>
          <w:tcPr>
            <w:tcW w:w="847" w:type="dxa"/>
            <w:tcBorders>
              <w:top w:val="nil"/>
              <w:left w:val="nil"/>
              <w:bottom w:val="single" w:sz="4" w:space="0" w:color="auto"/>
              <w:right w:val="single" w:sz="4" w:space="0" w:color="auto"/>
            </w:tcBorders>
            <w:shd w:val="clear" w:color="auto" w:fill="auto"/>
            <w:noWrap/>
            <w:vAlign w:val="center"/>
            <w:hideMark/>
          </w:tcPr>
          <w:p w:rsidR="009555E1" w:rsidRPr="009555E1" w:rsidRDefault="009555E1" w:rsidP="009555E1">
            <w:pPr>
              <w:spacing w:after="0" w:line="240" w:lineRule="auto"/>
              <w:jc w:val="center"/>
              <w:rPr>
                <w:rFonts w:ascii="Times New Roman" w:eastAsia="Times New Roman" w:hAnsi="Times New Roman" w:cs="Times New Roman"/>
                <w:b/>
                <w:bCs/>
                <w:sz w:val="20"/>
                <w:szCs w:val="20"/>
                <w:lang w:eastAsia="ru-RU"/>
              </w:rPr>
            </w:pPr>
            <w:r w:rsidRPr="009555E1">
              <w:rPr>
                <w:rFonts w:ascii="Times New Roman" w:eastAsia="Times New Roman" w:hAnsi="Times New Roman" w:cs="Times New Roman"/>
                <w:b/>
                <w:bCs/>
                <w:sz w:val="20"/>
                <w:szCs w:val="20"/>
                <w:lang w:eastAsia="ru-RU"/>
              </w:rPr>
              <w:t>100,0</w:t>
            </w:r>
          </w:p>
        </w:tc>
        <w:tc>
          <w:tcPr>
            <w:tcW w:w="911" w:type="dxa"/>
            <w:tcBorders>
              <w:top w:val="nil"/>
              <w:left w:val="nil"/>
              <w:bottom w:val="single" w:sz="4" w:space="0" w:color="auto"/>
              <w:right w:val="single" w:sz="4" w:space="0" w:color="auto"/>
            </w:tcBorders>
            <w:shd w:val="clear" w:color="auto" w:fill="auto"/>
            <w:noWrap/>
            <w:vAlign w:val="center"/>
            <w:hideMark/>
          </w:tcPr>
          <w:p w:rsidR="009555E1" w:rsidRPr="009555E1" w:rsidRDefault="009555E1" w:rsidP="009555E1">
            <w:pPr>
              <w:spacing w:after="0" w:line="240" w:lineRule="auto"/>
              <w:jc w:val="center"/>
              <w:rPr>
                <w:rFonts w:ascii="Times New Roman" w:eastAsia="Times New Roman" w:hAnsi="Times New Roman" w:cs="Times New Roman"/>
                <w:b/>
                <w:bCs/>
                <w:sz w:val="20"/>
                <w:szCs w:val="20"/>
                <w:lang w:eastAsia="ru-RU"/>
              </w:rPr>
            </w:pPr>
            <w:r w:rsidRPr="009555E1">
              <w:rPr>
                <w:rFonts w:ascii="Times New Roman" w:eastAsia="Times New Roman" w:hAnsi="Times New Roman" w:cs="Times New Roman"/>
                <w:b/>
                <w:bCs/>
                <w:sz w:val="20"/>
                <w:szCs w:val="20"/>
                <w:lang w:eastAsia="ru-RU"/>
              </w:rPr>
              <w:t>100,0</w:t>
            </w:r>
          </w:p>
        </w:tc>
      </w:tr>
      <w:tr w:rsidR="009555E1" w:rsidRPr="000B4B0F" w:rsidTr="000B4B0F">
        <w:trPr>
          <w:trHeight w:val="319"/>
        </w:trPr>
        <w:tc>
          <w:tcPr>
            <w:tcW w:w="373" w:type="dxa"/>
            <w:vMerge/>
            <w:tcBorders>
              <w:top w:val="single" w:sz="4" w:space="0" w:color="auto"/>
              <w:left w:val="single" w:sz="4" w:space="0" w:color="auto"/>
              <w:bottom w:val="single" w:sz="4" w:space="0" w:color="000000"/>
              <w:right w:val="single" w:sz="4" w:space="0" w:color="auto"/>
            </w:tcBorders>
            <w:vAlign w:val="center"/>
            <w:hideMark/>
          </w:tcPr>
          <w:p w:rsidR="009555E1" w:rsidRPr="009555E1" w:rsidRDefault="009555E1" w:rsidP="009555E1">
            <w:pPr>
              <w:spacing w:after="0" w:line="240" w:lineRule="auto"/>
              <w:rPr>
                <w:rFonts w:ascii="Times New Roman" w:eastAsia="Times New Roman" w:hAnsi="Times New Roman" w:cs="Times New Roman"/>
                <w:sz w:val="20"/>
                <w:szCs w:val="20"/>
                <w:lang w:eastAsia="ru-RU"/>
              </w:rPr>
            </w:pPr>
          </w:p>
        </w:tc>
        <w:tc>
          <w:tcPr>
            <w:tcW w:w="2638" w:type="dxa"/>
            <w:vMerge/>
            <w:tcBorders>
              <w:top w:val="single" w:sz="4" w:space="0" w:color="auto"/>
              <w:left w:val="single" w:sz="4" w:space="0" w:color="auto"/>
              <w:bottom w:val="single" w:sz="4" w:space="0" w:color="000000"/>
              <w:right w:val="single" w:sz="4" w:space="0" w:color="auto"/>
            </w:tcBorders>
            <w:vAlign w:val="center"/>
            <w:hideMark/>
          </w:tcPr>
          <w:p w:rsidR="009555E1" w:rsidRPr="009555E1" w:rsidRDefault="009555E1" w:rsidP="009555E1">
            <w:pPr>
              <w:spacing w:after="0" w:line="240" w:lineRule="auto"/>
              <w:rPr>
                <w:rFonts w:ascii="Times New Roman" w:eastAsia="Times New Roman" w:hAnsi="Times New Roman" w:cs="Times New Roman"/>
                <w:b/>
                <w:bCs/>
                <w:color w:val="000000"/>
                <w:sz w:val="20"/>
                <w:szCs w:val="20"/>
                <w:lang w:eastAsia="ru-RU"/>
              </w:rPr>
            </w:pPr>
          </w:p>
        </w:tc>
        <w:tc>
          <w:tcPr>
            <w:tcW w:w="1478" w:type="dxa"/>
            <w:tcBorders>
              <w:top w:val="nil"/>
              <w:left w:val="nil"/>
              <w:bottom w:val="single" w:sz="4" w:space="0" w:color="auto"/>
              <w:right w:val="single" w:sz="4" w:space="0" w:color="auto"/>
            </w:tcBorders>
            <w:shd w:val="clear" w:color="000000" w:fill="FFC000"/>
            <w:hideMark/>
          </w:tcPr>
          <w:p w:rsidR="009555E1" w:rsidRPr="009555E1" w:rsidRDefault="009555E1" w:rsidP="009555E1">
            <w:pPr>
              <w:spacing w:after="0" w:line="240" w:lineRule="auto"/>
              <w:rPr>
                <w:rFonts w:ascii="Times New Roman" w:eastAsia="Times New Roman" w:hAnsi="Times New Roman" w:cs="Times New Roman"/>
                <w:color w:val="000000"/>
                <w:sz w:val="20"/>
                <w:szCs w:val="20"/>
                <w:lang w:eastAsia="ru-RU"/>
              </w:rPr>
            </w:pPr>
            <w:r w:rsidRPr="009555E1">
              <w:rPr>
                <w:rFonts w:ascii="Times New Roman" w:eastAsia="Times New Roman" w:hAnsi="Times New Roman" w:cs="Times New Roman"/>
                <w:color w:val="000000"/>
                <w:sz w:val="20"/>
                <w:szCs w:val="20"/>
                <w:lang w:eastAsia="ru-RU"/>
              </w:rPr>
              <w:t>% качеств.</w:t>
            </w:r>
          </w:p>
        </w:tc>
        <w:tc>
          <w:tcPr>
            <w:tcW w:w="854" w:type="dxa"/>
            <w:tcBorders>
              <w:top w:val="nil"/>
              <w:left w:val="nil"/>
              <w:bottom w:val="single" w:sz="4" w:space="0" w:color="auto"/>
              <w:right w:val="single" w:sz="4" w:space="0" w:color="auto"/>
            </w:tcBorders>
            <w:shd w:val="clear" w:color="auto" w:fill="auto"/>
            <w:noWrap/>
            <w:vAlign w:val="center"/>
            <w:hideMark/>
          </w:tcPr>
          <w:p w:rsidR="009555E1" w:rsidRPr="009555E1" w:rsidRDefault="009555E1" w:rsidP="009555E1">
            <w:pPr>
              <w:spacing w:after="0" w:line="240" w:lineRule="auto"/>
              <w:jc w:val="center"/>
              <w:rPr>
                <w:rFonts w:ascii="Times New Roman" w:eastAsia="Times New Roman" w:hAnsi="Times New Roman" w:cs="Times New Roman"/>
                <w:b/>
                <w:bCs/>
                <w:sz w:val="20"/>
                <w:szCs w:val="20"/>
                <w:lang w:eastAsia="ru-RU"/>
              </w:rPr>
            </w:pPr>
            <w:r w:rsidRPr="009555E1">
              <w:rPr>
                <w:rFonts w:ascii="Times New Roman" w:eastAsia="Times New Roman" w:hAnsi="Times New Roman" w:cs="Times New Roman"/>
                <w:b/>
                <w:bCs/>
                <w:sz w:val="20"/>
                <w:szCs w:val="20"/>
                <w:lang w:eastAsia="ru-RU"/>
              </w:rPr>
              <w:t>78,5</w:t>
            </w:r>
          </w:p>
        </w:tc>
        <w:tc>
          <w:tcPr>
            <w:tcW w:w="847" w:type="dxa"/>
            <w:tcBorders>
              <w:top w:val="nil"/>
              <w:left w:val="nil"/>
              <w:bottom w:val="single" w:sz="4" w:space="0" w:color="auto"/>
              <w:right w:val="single" w:sz="4" w:space="0" w:color="auto"/>
            </w:tcBorders>
            <w:shd w:val="clear" w:color="auto" w:fill="auto"/>
            <w:noWrap/>
            <w:vAlign w:val="center"/>
            <w:hideMark/>
          </w:tcPr>
          <w:p w:rsidR="009555E1" w:rsidRPr="009555E1" w:rsidRDefault="009555E1" w:rsidP="009555E1">
            <w:pPr>
              <w:spacing w:after="0" w:line="240" w:lineRule="auto"/>
              <w:jc w:val="center"/>
              <w:rPr>
                <w:rFonts w:ascii="Times New Roman" w:eastAsia="Times New Roman" w:hAnsi="Times New Roman" w:cs="Times New Roman"/>
                <w:b/>
                <w:bCs/>
                <w:sz w:val="20"/>
                <w:szCs w:val="20"/>
                <w:lang w:eastAsia="ru-RU"/>
              </w:rPr>
            </w:pPr>
            <w:r w:rsidRPr="009555E1">
              <w:rPr>
                <w:rFonts w:ascii="Times New Roman" w:eastAsia="Times New Roman" w:hAnsi="Times New Roman" w:cs="Times New Roman"/>
                <w:b/>
                <w:bCs/>
                <w:sz w:val="20"/>
                <w:szCs w:val="20"/>
                <w:lang w:eastAsia="ru-RU"/>
              </w:rPr>
              <w:t>67,0</w:t>
            </w:r>
          </w:p>
        </w:tc>
        <w:tc>
          <w:tcPr>
            <w:tcW w:w="847" w:type="dxa"/>
            <w:tcBorders>
              <w:top w:val="nil"/>
              <w:left w:val="nil"/>
              <w:bottom w:val="single" w:sz="4" w:space="0" w:color="auto"/>
              <w:right w:val="single" w:sz="4" w:space="0" w:color="auto"/>
            </w:tcBorders>
            <w:shd w:val="clear" w:color="auto" w:fill="auto"/>
            <w:noWrap/>
            <w:vAlign w:val="center"/>
            <w:hideMark/>
          </w:tcPr>
          <w:p w:rsidR="009555E1" w:rsidRPr="009555E1" w:rsidRDefault="009555E1" w:rsidP="009555E1">
            <w:pPr>
              <w:spacing w:after="0" w:line="240" w:lineRule="auto"/>
              <w:jc w:val="center"/>
              <w:rPr>
                <w:rFonts w:ascii="Times New Roman" w:eastAsia="Times New Roman" w:hAnsi="Times New Roman" w:cs="Times New Roman"/>
                <w:b/>
                <w:bCs/>
                <w:sz w:val="20"/>
                <w:szCs w:val="20"/>
                <w:lang w:eastAsia="ru-RU"/>
              </w:rPr>
            </w:pPr>
            <w:r w:rsidRPr="009555E1">
              <w:rPr>
                <w:rFonts w:ascii="Times New Roman" w:eastAsia="Times New Roman" w:hAnsi="Times New Roman" w:cs="Times New Roman"/>
                <w:b/>
                <w:bCs/>
                <w:sz w:val="20"/>
                <w:szCs w:val="20"/>
                <w:lang w:eastAsia="ru-RU"/>
              </w:rPr>
              <w:t>44,4</w:t>
            </w:r>
          </w:p>
        </w:tc>
        <w:tc>
          <w:tcPr>
            <w:tcW w:w="847" w:type="dxa"/>
            <w:tcBorders>
              <w:top w:val="nil"/>
              <w:left w:val="nil"/>
              <w:bottom w:val="single" w:sz="4" w:space="0" w:color="auto"/>
              <w:right w:val="single" w:sz="4" w:space="0" w:color="auto"/>
            </w:tcBorders>
            <w:shd w:val="clear" w:color="auto" w:fill="auto"/>
            <w:noWrap/>
            <w:vAlign w:val="center"/>
            <w:hideMark/>
          </w:tcPr>
          <w:p w:rsidR="009555E1" w:rsidRPr="009555E1" w:rsidRDefault="009555E1" w:rsidP="009555E1">
            <w:pPr>
              <w:spacing w:after="0" w:line="240" w:lineRule="auto"/>
              <w:jc w:val="center"/>
              <w:rPr>
                <w:rFonts w:ascii="Times New Roman" w:eastAsia="Times New Roman" w:hAnsi="Times New Roman" w:cs="Times New Roman"/>
                <w:b/>
                <w:bCs/>
                <w:sz w:val="20"/>
                <w:szCs w:val="20"/>
                <w:lang w:eastAsia="ru-RU"/>
              </w:rPr>
            </w:pPr>
            <w:r w:rsidRPr="009555E1">
              <w:rPr>
                <w:rFonts w:ascii="Times New Roman" w:eastAsia="Times New Roman" w:hAnsi="Times New Roman" w:cs="Times New Roman"/>
                <w:b/>
                <w:bCs/>
                <w:sz w:val="20"/>
                <w:szCs w:val="20"/>
                <w:lang w:eastAsia="ru-RU"/>
              </w:rPr>
              <w:t>38,5</w:t>
            </w:r>
          </w:p>
        </w:tc>
        <w:tc>
          <w:tcPr>
            <w:tcW w:w="911" w:type="dxa"/>
            <w:tcBorders>
              <w:top w:val="nil"/>
              <w:left w:val="nil"/>
              <w:bottom w:val="single" w:sz="4" w:space="0" w:color="auto"/>
              <w:right w:val="single" w:sz="4" w:space="0" w:color="auto"/>
            </w:tcBorders>
            <w:shd w:val="clear" w:color="auto" w:fill="auto"/>
            <w:noWrap/>
            <w:vAlign w:val="center"/>
            <w:hideMark/>
          </w:tcPr>
          <w:p w:rsidR="009555E1" w:rsidRPr="009555E1" w:rsidRDefault="009555E1" w:rsidP="009555E1">
            <w:pPr>
              <w:spacing w:after="0" w:line="240" w:lineRule="auto"/>
              <w:jc w:val="center"/>
              <w:rPr>
                <w:rFonts w:ascii="Times New Roman" w:eastAsia="Times New Roman" w:hAnsi="Times New Roman" w:cs="Times New Roman"/>
                <w:b/>
                <w:bCs/>
                <w:sz w:val="20"/>
                <w:szCs w:val="20"/>
                <w:lang w:eastAsia="ru-RU"/>
              </w:rPr>
            </w:pPr>
            <w:r w:rsidRPr="009555E1">
              <w:rPr>
                <w:rFonts w:ascii="Times New Roman" w:eastAsia="Times New Roman" w:hAnsi="Times New Roman" w:cs="Times New Roman"/>
                <w:b/>
                <w:bCs/>
                <w:sz w:val="20"/>
                <w:szCs w:val="20"/>
                <w:lang w:eastAsia="ru-RU"/>
              </w:rPr>
              <w:t>62,9</w:t>
            </w:r>
          </w:p>
        </w:tc>
      </w:tr>
      <w:tr w:rsidR="009555E1" w:rsidRPr="000B4B0F" w:rsidTr="000B4B0F">
        <w:trPr>
          <w:trHeight w:val="303"/>
        </w:trPr>
        <w:tc>
          <w:tcPr>
            <w:tcW w:w="373" w:type="dxa"/>
            <w:vMerge w:val="restart"/>
            <w:tcBorders>
              <w:top w:val="nil"/>
              <w:left w:val="single" w:sz="4" w:space="0" w:color="auto"/>
              <w:bottom w:val="single" w:sz="4" w:space="0" w:color="000000"/>
              <w:right w:val="single" w:sz="4" w:space="0" w:color="auto"/>
            </w:tcBorders>
            <w:shd w:val="clear" w:color="FFFFFF" w:fill="FFFFCC"/>
            <w:hideMark/>
          </w:tcPr>
          <w:p w:rsidR="009555E1" w:rsidRPr="009555E1" w:rsidRDefault="009555E1" w:rsidP="009555E1">
            <w:pPr>
              <w:spacing w:after="0" w:line="240" w:lineRule="auto"/>
              <w:rPr>
                <w:rFonts w:ascii="Times New Roman" w:eastAsia="Times New Roman" w:hAnsi="Times New Roman" w:cs="Times New Roman"/>
                <w:sz w:val="20"/>
                <w:szCs w:val="20"/>
                <w:lang w:eastAsia="ru-RU"/>
              </w:rPr>
            </w:pPr>
            <w:r w:rsidRPr="009555E1">
              <w:rPr>
                <w:rFonts w:ascii="Times New Roman" w:eastAsia="Times New Roman" w:hAnsi="Times New Roman" w:cs="Times New Roman"/>
                <w:sz w:val="20"/>
                <w:szCs w:val="20"/>
                <w:lang w:eastAsia="ru-RU"/>
              </w:rPr>
              <w:t>2</w:t>
            </w:r>
          </w:p>
        </w:tc>
        <w:tc>
          <w:tcPr>
            <w:tcW w:w="2638" w:type="dxa"/>
            <w:vMerge w:val="restart"/>
            <w:tcBorders>
              <w:top w:val="nil"/>
              <w:left w:val="single" w:sz="4" w:space="0" w:color="auto"/>
              <w:bottom w:val="single" w:sz="4" w:space="0" w:color="000000"/>
              <w:right w:val="single" w:sz="4" w:space="0" w:color="auto"/>
            </w:tcBorders>
            <w:shd w:val="clear" w:color="000000" w:fill="FFFF00"/>
            <w:hideMark/>
          </w:tcPr>
          <w:p w:rsidR="009555E1" w:rsidRPr="009555E1" w:rsidRDefault="009555E1" w:rsidP="009555E1">
            <w:pPr>
              <w:spacing w:after="0" w:line="240" w:lineRule="auto"/>
              <w:jc w:val="center"/>
              <w:rPr>
                <w:rFonts w:ascii="Times New Roman" w:eastAsia="Times New Roman" w:hAnsi="Times New Roman" w:cs="Times New Roman"/>
                <w:b/>
                <w:bCs/>
                <w:color w:val="000000"/>
                <w:sz w:val="20"/>
                <w:szCs w:val="20"/>
                <w:lang w:eastAsia="ru-RU"/>
              </w:rPr>
            </w:pPr>
            <w:r w:rsidRPr="009555E1">
              <w:rPr>
                <w:rFonts w:ascii="Times New Roman" w:eastAsia="Times New Roman" w:hAnsi="Times New Roman" w:cs="Times New Roman"/>
                <w:b/>
                <w:bCs/>
                <w:color w:val="000000"/>
                <w:sz w:val="20"/>
                <w:szCs w:val="20"/>
                <w:lang w:eastAsia="ru-RU"/>
              </w:rPr>
              <w:t>2 четверть</w:t>
            </w:r>
          </w:p>
        </w:tc>
        <w:tc>
          <w:tcPr>
            <w:tcW w:w="1478" w:type="dxa"/>
            <w:tcBorders>
              <w:top w:val="nil"/>
              <w:left w:val="nil"/>
              <w:bottom w:val="single" w:sz="4" w:space="0" w:color="auto"/>
              <w:right w:val="single" w:sz="4" w:space="0" w:color="auto"/>
            </w:tcBorders>
            <w:shd w:val="clear" w:color="000000" w:fill="00B0F0"/>
            <w:hideMark/>
          </w:tcPr>
          <w:p w:rsidR="009555E1" w:rsidRPr="009555E1" w:rsidRDefault="009555E1" w:rsidP="009555E1">
            <w:pPr>
              <w:spacing w:after="0" w:line="240" w:lineRule="auto"/>
              <w:rPr>
                <w:rFonts w:ascii="Times New Roman" w:eastAsia="Times New Roman" w:hAnsi="Times New Roman" w:cs="Times New Roman"/>
                <w:color w:val="000000"/>
                <w:sz w:val="20"/>
                <w:szCs w:val="20"/>
                <w:lang w:eastAsia="ru-RU"/>
              </w:rPr>
            </w:pPr>
            <w:r w:rsidRPr="009555E1">
              <w:rPr>
                <w:rFonts w:ascii="Times New Roman" w:eastAsia="Times New Roman" w:hAnsi="Times New Roman" w:cs="Times New Roman"/>
                <w:color w:val="000000"/>
                <w:sz w:val="20"/>
                <w:szCs w:val="20"/>
                <w:lang w:eastAsia="ru-RU"/>
              </w:rPr>
              <w:t>класс</w:t>
            </w:r>
          </w:p>
        </w:tc>
        <w:tc>
          <w:tcPr>
            <w:tcW w:w="854" w:type="dxa"/>
            <w:tcBorders>
              <w:top w:val="nil"/>
              <w:left w:val="nil"/>
              <w:bottom w:val="single" w:sz="4" w:space="0" w:color="auto"/>
              <w:right w:val="single" w:sz="4" w:space="0" w:color="auto"/>
            </w:tcBorders>
            <w:shd w:val="clear" w:color="000000" w:fill="00B0F0"/>
            <w:hideMark/>
          </w:tcPr>
          <w:p w:rsidR="009555E1" w:rsidRPr="009555E1" w:rsidRDefault="009555E1" w:rsidP="009555E1">
            <w:pPr>
              <w:spacing w:after="0" w:line="240" w:lineRule="auto"/>
              <w:rPr>
                <w:rFonts w:ascii="Times New Roman" w:eastAsia="Times New Roman" w:hAnsi="Times New Roman" w:cs="Times New Roman"/>
                <w:color w:val="000000"/>
                <w:sz w:val="20"/>
                <w:szCs w:val="20"/>
                <w:lang w:eastAsia="ru-RU"/>
              </w:rPr>
            </w:pPr>
            <w:r w:rsidRPr="009555E1">
              <w:rPr>
                <w:rFonts w:ascii="Times New Roman" w:eastAsia="Times New Roman" w:hAnsi="Times New Roman" w:cs="Times New Roman"/>
                <w:color w:val="000000"/>
                <w:sz w:val="20"/>
                <w:szCs w:val="20"/>
                <w:lang w:eastAsia="ru-RU"/>
              </w:rPr>
              <w:t>8</w:t>
            </w:r>
          </w:p>
        </w:tc>
        <w:tc>
          <w:tcPr>
            <w:tcW w:w="847" w:type="dxa"/>
            <w:tcBorders>
              <w:top w:val="nil"/>
              <w:left w:val="nil"/>
              <w:bottom w:val="single" w:sz="4" w:space="0" w:color="auto"/>
              <w:right w:val="single" w:sz="4" w:space="0" w:color="auto"/>
            </w:tcBorders>
            <w:shd w:val="clear" w:color="000000" w:fill="00B0F0"/>
            <w:hideMark/>
          </w:tcPr>
          <w:p w:rsidR="009555E1" w:rsidRPr="009555E1" w:rsidRDefault="009555E1" w:rsidP="009555E1">
            <w:pPr>
              <w:spacing w:after="0" w:line="240" w:lineRule="auto"/>
              <w:rPr>
                <w:rFonts w:ascii="Times New Roman" w:eastAsia="Times New Roman" w:hAnsi="Times New Roman" w:cs="Times New Roman"/>
                <w:color w:val="000000"/>
                <w:sz w:val="20"/>
                <w:szCs w:val="20"/>
                <w:lang w:eastAsia="ru-RU"/>
              </w:rPr>
            </w:pPr>
            <w:r w:rsidRPr="009555E1">
              <w:rPr>
                <w:rFonts w:ascii="Times New Roman" w:eastAsia="Times New Roman" w:hAnsi="Times New Roman" w:cs="Times New Roman"/>
                <w:color w:val="000000"/>
                <w:sz w:val="20"/>
                <w:szCs w:val="20"/>
                <w:lang w:eastAsia="ru-RU"/>
              </w:rPr>
              <w:t>9</w:t>
            </w:r>
          </w:p>
        </w:tc>
        <w:tc>
          <w:tcPr>
            <w:tcW w:w="847" w:type="dxa"/>
            <w:tcBorders>
              <w:top w:val="nil"/>
              <w:left w:val="nil"/>
              <w:bottom w:val="single" w:sz="4" w:space="0" w:color="auto"/>
              <w:right w:val="single" w:sz="4" w:space="0" w:color="auto"/>
            </w:tcBorders>
            <w:shd w:val="clear" w:color="000000" w:fill="00B0F0"/>
            <w:hideMark/>
          </w:tcPr>
          <w:p w:rsidR="009555E1" w:rsidRPr="009555E1" w:rsidRDefault="009555E1" w:rsidP="009555E1">
            <w:pPr>
              <w:spacing w:after="0" w:line="240" w:lineRule="auto"/>
              <w:rPr>
                <w:rFonts w:ascii="Times New Roman" w:eastAsia="Times New Roman" w:hAnsi="Times New Roman" w:cs="Times New Roman"/>
                <w:color w:val="000000"/>
                <w:sz w:val="20"/>
                <w:szCs w:val="20"/>
                <w:lang w:eastAsia="ru-RU"/>
              </w:rPr>
            </w:pPr>
            <w:r w:rsidRPr="009555E1">
              <w:rPr>
                <w:rFonts w:ascii="Times New Roman" w:eastAsia="Times New Roman" w:hAnsi="Times New Roman" w:cs="Times New Roman"/>
                <w:color w:val="000000"/>
                <w:sz w:val="20"/>
                <w:szCs w:val="20"/>
                <w:lang w:eastAsia="ru-RU"/>
              </w:rPr>
              <w:t>10</w:t>
            </w:r>
          </w:p>
        </w:tc>
        <w:tc>
          <w:tcPr>
            <w:tcW w:w="847" w:type="dxa"/>
            <w:tcBorders>
              <w:top w:val="nil"/>
              <w:left w:val="nil"/>
              <w:bottom w:val="single" w:sz="4" w:space="0" w:color="auto"/>
              <w:right w:val="single" w:sz="4" w:space="0" w:color="auto"/>
            </w:tcBorders>
            <w:shd w:val="clear" w:color="000000" w:fill="00B0F0"/>
            <w:hideMark/>
          </w:tcPr>
          <w:p w:rsidR="009555E1" w:rsidRPr="009555E1" w:rsidRDefault="009555E1" w:rsidP="009555E1">
            <w:pPr>
              <w:spacing w:after="0" w:line="240" w:lineRule="auto"/>
              <w:rPr>
                <w:rFonts w:ascii="Times New Roman" w:eastAsia="Times New Roman" w:hAnsi="Times New Roman" w:cs="Times New Roman"/>
                <w:color w:val="000000"/>
                <w:sz w:val="20"/>
                <w:szCs w:val="20"/>
                <w:lang w:eastAsia="ru-RU"/>
              </w:rPr>
            </w:pPr>
            <w:r w:rsidRPr="009555E1">
              <w:rPr>
                <w:rFonts w:ascii="Times New Roman" w:eastAsia="Times New Roman" w:hAnsi="Times New Roman" w:cs="Times New Roman"/>
                <w:color w:val="000000"/>
                <w:sz w:val="20"/>
                <w:szCs w:val="20"/>
                <w:lang w:eastAsia="ru-RU"/>
              </w:rPr>
              <w:t>11</w:t>
            </w:r>
          </w:p>
        </w:tc>
        <w:tc>
          <w:tcPr>
            <w:tcW w:w="911" w:type="dxa"/>
            <w:tcBorders>
              <w:top w:val="nil"/>
              <w:left w:val="nil"/>
              <w:bottom w:val="single" w:sz="4" w:space="0" w:color="auto"/>
              <w:right w:val="single" w:sz="4" w:space="0" w:color="auto"/>
            </w:tcBorders>
            <w:shd w:val="clear" w:color="000000" w:fill="00B0F0"/>
            <w:hideMark/>
          </w:tcPr>
          <w:p w:rsidR="009555E1" w:rsidRPr="009555E1" w:rsidRDefault="009555E1" w:rsidP="009555E1">
            <w:pPr>
              <w:spacing w:after="0" w:line="240" w:lineRule="auto"/>
              <w:rPr>
                <w:rFonts w:ascii="Times New Roman" w:eastAsia="Times New Roman" w:hAnsi="Times New Roman" w:cs="Times New Roman"/>
                <w:color w:val="000000"/>
                <w:sz w:val="20"/>
                <w:szCs w:val="20"/>
                <w:lang w:eastAsia="ru-RU"/>
              </w:rPr>
            </w:pPr>
            <w:r w:rsidRPr="009555E1">
              <w:rPr>
                <w:rFonts w:ascii="Times New Roman" w:eastAsia="Times New Roman" w:hAnsi="Times New Roman" w:cs="Times New Roman"/>
                <w:color w:val="000000"/>
                <w:sz w:val="20"/>
                <w:szCs w:val="20"/>
                <w:lang w:eastAsia="ru-RU"/>
              </w:rPr>
              <w:t xml:space="preserve">всего </w:t>
            </w:r>
          </w:p>
        </w:tc>
      </w:tr>
      <w:tr w:rsidR="009555E1" w:rsidRPr="000B4B0F" w:rsidTr="000B4B0F">
        <w:trPr>
          <w:trHeight w:val="319"/>
        </w:trPr>
        <w:tc>
          <w:tcPr>
            <w:tcW w:w="373" w:type="dxa"/>
            <w:vMerge/>
            <w:tcBorders>
              <w:top w:val="nil"/>
              <w:left w:val="single" w:sz="4" w:space="0" w:color="auto"/>
              <w:bottom w:val="single" w:sz="4" w:space="0" w:color="000000"/>
              <w:right w:val="single" w:sz="4" w:space="0" w:color="auto"/>
            </w:tcBorders>
            <w:vAlign w:val="center"/>
            <w:hideMark/>
          </w:tcPr>
          <w:p w:rsidR="009555E1" w:rsidRPr="009555E1" w:rsidRDefault="009555E1" w:rsidP="009555E1">
            <w:pPr>
              <w:spacing w:after="0" w:line="240" w:lineRule="auto"/>
              <w:rPr>
                <w:rFonts w:ascii="Times New Roman" w:eastAsia="Times New Roman" w:hAnsi="Times New Roman" w:cs="Times New Roman"/>
                <w:sz w:val="20"/>
                <w:szCs w:val="20"/>
                <w:lang w:eastAsia="ru-RU"/>
              </w:rPr>
            </w:pPr>
          </w:p>
        </w:tc>
        <w:tc>
          <w:tcPr>
            <w:tcW w:w="2638" w:type="dxa"/>
            <w:vMerge/>
            <w:tcBorders>
              <w:top w:val="nil"/>
              <w:left w:val="single" w:sz="4" w:space="0" w:color="auto"/>
              <w:bottom w:val="single" w:sz="4" w:space="0" w:color="000000"/>
              <w:right w:val="single" w:sz="4" w:space="0" w:color="auto"/>
            </w:tcBorders>
            <w:vAlign w:val="center"/>
            <w:hideMark/>
          </w:tcPr>
          <w:p w:rsidR="009555E1" w:rsidRPr="009555E1" w:rsidRDefault="009555E1" w:rsidP="009555E1">
            <w:pPr>
              <w:spacing w:after="0" w:line="240" w:lineRule="auto"/>
              <w:rPr>
                <w:rFonts w:ascii="Times New Roman" w:eastAsia="Times New Roman" w:hAnsi="Times New Roman" w:cs="Times New Roman"/>
                <w:b/>
                <w:bCs/>
                <w:color w:val="000000"/>
                <w:sz w:val="20"/>
                <w:szCs w:val="20"/>
                <w:lang w:eastAsia="ru-RU"/>
              </w:rPr>
            </w:pPr>
          </w:p>
        </w:tc>
        <w:tc>
          <w:tcPr>
            <w:tcW w:w="1478" w:type="dxa"/>
            <w:tcBorders>
              <w:top w:val="nil"/>
              <w:left w:val="nil"/>
              <w:bottom w:val="single" w:sz="4" w:space="0" w:color="auto"/>
              <w:right w:val="single" w:sz="4" w:space="0" w:color="auto"/>
            </w:tcBorders>
            <w:shd w:val="clear" w:color="auto" w:fill="auto"/>
            <w:hideMark/>
          </w:tcPr>
          <w:p w:rsidR="009555E1" w:rsidRPr="009555E1" w:rsidRDefault="009555E1" w:rsidP="009555E1">
            <w:pPr>
              <w:spacing w:after="0" w:line="240" w:lineRule="auto"/>
              <w:rPr>
                <w:rFonts w:ascii="Times New Roman" w:eastAsia="Times New Roman" w:hAnsi="Times New Roman" w:cs="Times New Roman"/>
                <w:color w:val="000000"/>
                <w:sz w:val="20"/>
                <w:szCs w:val="20"/>
                <w:lang w:eastAsia="ru-RU"/>
              </w:rPr>
            </w:pPr>
            <w:r w:rsidRPr="009555E1">
              <w:rPr>
                <w:rFonts w:ascii="Times New Roman" w:eastAsia="Times New Roman" w:hAnsi="Times New Roman" w:cs="Times New Roman"/>
                <w:color w:val="000000"/>
                <w:sz w:val="20"/>
                <w:szCs w:val="20"/>
                <w:lang w:eastAsia="ru-RU"/>
              </w:rPr>
              <w:t>кол-во уч-ся</w:t>
            </w:r>
          </w:p>
        </w:tc>
        <w:tc>
          <w:tcPr>
            <w:tcW w:w="854" w:type="dxa"/>
            <w:tcBorders>
              <w:top w:val="nil"/>
              <w:left w:val="nil"/>
              <w:bottom w:val="single" w:sz="4" w:space="0" w:color="auto"/>
              <w:right w:val="single" w:sz="4" w:space="0" w:color="auto"/>
            </w:tcBorders>
            <w:shd w:val="clear" w:color="auto" w:fill="auto"/>
            <w:noWrap/>
            <w:vAlign w:val="center"/>
            <w:hideMark/>
          </w:tcPr>
          <w:p w:rsidR="009555E1" w:rsidRPr="009555E1" w:rsidRDefault="009555E1" w:rsidP="009555E1">
            <w:pPr>
              <w:spacing w:after="0" w:line="240" w:lineRule="auto"/>
              <w:jc w:val="center"/>
              <w:rPr>
                <w:rFonts w:ascii="Times New Roman" w:eastAsia="Times New Roman" w:hAnsi="Times New Roman" w:cs="Times New Roman"/>
                <w:b/>
                <w:bCs/>
                <w:color w:val="000000"/>
                <w:sz w:val="20"/>
                <w:szCs w:val="20"/>
                <w:lang w:eastAsia="ru-RU"/>
              </w:rPr>
            </w:pPr>
            <w:r w:rsidRPr="009555E1">
              <w:rPr>
                <w:rFonts w:ascii="Times New Roman" w:eastAsia="Times New Roman" w:hAnsi="Times New Roman" w:cs="Times New Roman"/>
                <w:b/>
                <w:bCs/>
                <w:color w:val="000000"/>
                <w:sz w:val="20"/>
                <w:szCs w:val="20"/>
                <w:lang w:eastAsia="ru-RU"/>
              </w:rPr>
              <w:t>27</w:t>
            </w:r>
          </w:p>
        </w:tc>
        <w:tc>
          <w:tcPr>
            <w:tcW w:w="847" w:type="dxa"/>
            <w:tcBorders>
              <w:top w:val="nil"/>
              <w:left w:val="nil"/>
              <w:bottom w:val="single" w:sz="4" w:space="0" w:color="auto"/>
              <w:right w:val="single" w:sz="4" w:space="0" w:color="auto"/>
            </w:tcBorders>
            <w:shd w:val="clear" w:color="auto" w:fill="auto"/>
            <w:noWrap/>
            <w:vAlign w:val="center"/>
            <w:hideMark/>
          </w:tcPr>
          <w:p w:rsidR="009555E1" w:rsidRPr="009555E1" w:rsidRDefault="009555E1" w:rsidP="009555E1">
            <w:pPr>
              <w:spacing w:after="0" w:line="240" w:lineRule="auto"/>
              <w:jc w:val="center"/>
              <w:rPr>
                <w:rFonts w:ascii="Times New Roman" w:eastAsia="Times New Roman" w:hAnsi="Times New Roman" w:cs="Times New Roman"/>
                <w:b/>
                <w:bCs/>
                <w:color w:val="000000"/>
                <w:sz w:val="20"/>
                <w:szCs w:val="20"/>
                <w:lang w:eastAsia="ru-RU"/>
              </w:rPr>
            </w:pPr>
            <w:r w:rsidRPr="009555E1">
              <w:rPr>
                <w:rFonts w:ascii="Times New Roman" w:eastAsia="Times New Roman" w:hAnsi="Times New Roman" w:cs="Times New Roman"/>
                <w:b/>
                <w:bCs/>
                <w:color w:val="000000"/>
                <w:sz w:val="20"/>
                <w:szCs w:val="20"/>
                <w:lang w:eastAsia="ru-RU"/>
              </w:rPr>
              <w:t>12</w:t>
            </w:r>
          </w:p>
        </w:tc>
        <w:tc>
          <w:tcPr>
            <w:tcW w:w="847" w:type="dxa"/>
            <w:tcBorders>
              <w:top w:val="nil"/>
              <w:left w:val="nil"/>
              <w:bottom w:val="single" w:sz="4" w:space="0" w:color="auto"/>
              <w:right w:val="single" w:sz="4" w:space="0" w:color="auto"/>
            </w:tcBorders>
            <w:shd w:val="clear" w:color="auto" w:fill="auto"/>
            <w:noWrap/>
            <w:vAlign w:val="center"/>
            <w:hideMark/>
          </w:tcPr>
          <w:p w:rsidR="009555E1" w:rsidRPr="009555E1" w:rsidRDefault="009555E1" w:rsidP="009555E1">
            <w:pPr>
              <w:spacing w:after="0" w:line="240" w:lineRule="auto"/>
              <w:jc w:val="center"/>
              <w:rPr>
                <w:rFonts w:ascii="Times New Roman" w:eastAsia="Times New Roman" w:hAnsi="Times New Roman" w:cs="Times New Roman"/>
                <w:b/>
                <w:bCs/>
                <w:color w:val="000000"/>
                <w:sz w:val="20"/>
                <w:szCs w:val="20"/>
                <w:lang w:eastAsia="ru-RU"/>
              </w:rPr>
            </w:pPr>
            <w:r w:rsidRPr="009555E1">
              <w:rPr>
                <w:rFonts w:ascii="Times New Roman" w:eastAsia="Times New Roman" w:hAnsi="Times New Roman" w:cs="Times New Roman"/>
                <w:b/>
                <w:bCs/>
                <w:color w:val="000000"/>
                <w:sz w:val="20"/>
                <w:szCs w:val="20"/>
                <w:lang w:eastAsia="ru-RU"/>
              </w:rPr>
              <w:t>9</w:t>
            </w:r>
          </w:p>
        </w:tc>
        <w:tc>
          <w:tcPr>
            <w:tcW w:w="847" w:type="dxa"/>
            <w:tcBorders>
              <w:top w:val="nil"/>
              <w:left w:val="nil"/>
              <w:bottom w:val="single" w:sz="4" w:space="0" w:color="auto"/>
              <w:right w:val="single" w:sz="4" w:space="0" w:color="auto"/>
            </w:tcBorders>
            <w:shd w:val="clear" w:color="auto" w:fill="auto"/>
            <w:noWrap/>
            <w:vAlign w:val="center"/>
            <w:hideMark/>
          </w:tcPr>
          <w:p w:rsidR="009555E1" w:rsidRPr="009555E1" w:rsidRDefault="009555E1" w:rsidP="009555E1">
            <w:pPr>
              <w:spacing w:after="0" w:line="240" w:lineRule="auto"/>
              <w:jc w:val="center"/>
              <w:rPr>
                <w:rFonts w:ascii="Times New Roman" w:eastAsia="Times New Roman" w:hAnsi="Times New Roman" w:cs="Times New Roman"/>
                <w:b/>
                <w:bCs/>
                <w:color w:val="000000"/>
                <w:sz w:val="20"/>
                <w:szCs w:val="20"/>
                <w:lang w:eastAsia="ru-RU"/>
              </w:rPr>
            </w:pPr>
            <w:r w:rsidRPr="009555E1">
              <w:rPr>
                <w:rFonts w:ascii="Times New Roman" w:eastAsia="Times New Roman" w:hAnsi="Times New Roman" w:cs="Times New Roman"/>
                <w:b/>
                <w:bCs/>
                <w:color w:val="000000"/>
                <w:sz w:val="20"/>
                <w:szCs w:val="20"/>
                <w:lang w:eastAsia="ru-RU"/>
              </w:rPr>
              <w:t>13</w:t>
            </w:r>
          </w:p>
        </w:tc>
        <w:tc>
          <w:tcPr>
            <w:tcW w:w="911" w:type="dxa"/>
            <w:tcBorders>
              <w:top w:val="nil"/>
              <w:left w:val="nil"/>
              <w:bottom w:val="single" w:sz="4" w:space="0" w:color="auto"/>
              <w:right w:val="single" w:sz="4" w:space="0" w:color="auto"/>
            </w:tcBorders>
            <w:shd w:val="clear" w:color="auto" w:fill="auto"/>
            <w:noWrap/>
            <w:vAlign w:val="center"/>
            <w:hideMark/>
          </w:tcPr>
          <w:p w:rsidR="009555E1" w:rsidRPr="009555E1" w:rsidRDefault="009555E1" w:rsidP="009555E1">
            <w:pPr>
              <w:spacing w:after="0" w:line="240" w:lineRule="auto"/>
              <w:jc w:val="center"/>
              <w:rPr>
                <w:rFonts w:ascii="Times New Roman" w:eastAsia="Times New Roman" w:hAnsi="Times New Roman" w:cs="Times New Roman"/>
                <w:b/>
                <w:bCs/>
                <w:color w:val="000000"/>
                <w:sz w:val="20"/>
                <w:szCs w:val="20"/>
                <w:lang w:eastAsia="ru-RU"/>
              </w:rPr>
            </w:pPr>
            <w:r w:rsidRPr="009555E1">
              <w:rPr>
                <w:rFonts w:ascii="Times New Roman" w:eastAsia="Times New Roman" w:hAnsi="Times New Roman" w:cs="Times New Roman"/>
                <w:b/>
                <w:bCs/>
                <w:color w:val="000000"/>
                <w:sz w:val="20"/>
                <w:szCs w:val="20"/>
                <w:lang w:eastAsia="ru-RU"/>
              </w:rPr>
              <w:t>61</w:t>
            </w:r>
          </w:p>
        </w:tc>
      </w:tr>
      <w:tr w:rsidR="009555E1" w:rsidRPr="000B4B0F" w:rsidTr="000B4B0F">
        <w:trPr>
          <w:trHeight w:val="319"/>
        </w:trPr>
        <w:tc>
          <w:tcPr>
            <w:tcW w:w="373" w:type="dxa"/>
            <w:vMerge/>
            <w:tcBorders>
              <w:top w:val="nil"/>
              <w:left w:val="single" w:sz="4" w:space="0" w:color="auto"/>
              <w:bottom w:val="single" w:sz="4" w:space="0" w:color="000000"/>
              <w:right w:val="single" w:sz="4" w:space="0" w:color="auto"/>
            </w:tcBorders>
            <w:vAlign w:val="center"/>
            <w:hideMark/>
          </w:tcPr>
          <w:p w:rsidR="009555E1" w:rsidRPr="009555E1" w:rsidRDefault="009555E1" w:rsidP="009555E1">
            <w:pPr>
              <w:spacing w:after="0" w:line="240" w:lineRule="auto"/>
              <w:rPr>
                <w:rFonts w:ascii="Times New Roman" w:eastAsia="Times New Roman" w:hAnsi="Times New Roman" w:cs="Times New Roman"/>
                <w:sz w:val="20"/>
                <w:szCs w:val="20"/>
                <w:lang w:eastAsia="ru-RU"/>
              </w:rPr>
            </w:pPr>
          </w:p>
        </w:tc>
        <w:tc>
          <w:tcPr>
            <w:tcW w:w="2638" w:type="dxa"/>
            <w:vMerge/>
            <w:tcBorders>
              <w:top w:val="nil"/>
              <w:left w:val="single" w:sz="4" w:space="0" w:color="auto"/>
              <w:bottom w:val="single" w:sz="4" w:space="0" w:color="000000"/>
              <w:right w:val="single" w:sz="4" w:space="0" w:color="auto"/>
            </w:tcBorders>
            <w:vAlign w:val="center"/>
            <w:hideMark/>
          </w:tcPr>
          <w:p w:rsidR="009555E1" w:rsidRPr="009555E1" w:rsidRDefault="009555E1" w:rsidP="009555E1">
            <w:pPr>
              <w:spacing w:after="0" w:line="240" w:lineRule="auto"/>
              <w:rPr>
                <w:rFonts w:ascii="Times New Roman" w:eastAsia="Times New Roman" w:hAnsi="Times New Roman" w:cs="Times New Roman"/>
                <w:b/>
                <w:bCs/>
                <w:color w:val="000000"/>
                <w:sz w:val="20"/>
                <w:szCs w:val="20"/>
                <w:lang w:eastAsia="ru-RU"/>
              </w:rPr>
            </w:pPr>
          </w:p>
        </w:tc>
        <w:tc>
          <w:tcPr>
            <w:tcW w:w="1478" w:type="dxa"/>
            <w:tcBorders>
              <w:top w:val="nil"/>
              <w:left w:val="nil"/>
              <w:bottom w:val="single" w:sz="4" w:space="0" w:color="auto"/>
              <w:right w:val="single" w:sz="4" w:space="0" w:color="auto"/>
            </w:tcBorders>
            <w:shd w:val="clear" w:color="auto" w:fill="auto"/>
            <w:hideMark/>
          </w:tcPr>
          <w:p w:rsidR="009555E1" w:rsidRPr="009555E1" w:rsidRDefault="009555E1" w:rsidP="009555E1">
            <w:pPr>
              <w:spacing w:after="0" w:line="240" w:lineRule="auto"/>
              <w:rPr>
                <w:rFonts w:ascii="Times New Roman" w:eastAsia="Times New Roman" w:hAnsi="Times New Roman" w:cs="Times New Roman"/>
                <w:color w:val="000000"/>
                <w:sz w:val="20"/>
                <w:szCs w:val="20"/>
                <w:lang w:eastAsia="ru-RU"/>
              </w:rPr>
            </w:pPr>
            <w:r w:rsidRPr="009555E1">
              <w:rPr>
                <w:rFonts w:ascii="Times New Roman" w:eastAsia="Times New Roman" w:hAnsi="Times New Roman" w:cs="Times New Roman"/>
                <w:color w:val="000000"/>
                <w:sz w:val="20"/>
                <w:szCs w:val="20"/>
                <w:lang w:eastAsia="ru-RU"/>
              </w:rPr>
              <w:t>"5"</w:t>
            </w:r>
          </w:p>
        </w:tc>
        <w:tc>
          <w:tcPr>
            <w:tcW w:w="854" w:type="dxa"/>
            <w:tcBorders>
              <w:top w:val="nil"/>
              <w:left w:val="nil"/>
              <w:bottom w:val="single" w:sz="4" w:space="0" w:color="auto"/>
              <w:right w:val="single" w:sz="4" w:space="0" w:color="auto"/>
            </w:tcBorders>
            <w:shd w:val="clear" w:color="auto" w:fill="auto"/>
            <w:noWrap/>
            <w:vAlign w:val="center"/>
            <w:hideMark/>
          </w:tcPr>
          <w:p w:rsidR="009555E1" w:rsidRPr="009555E1" w:rsidRDefault="009555E1" w:rsidP="009555E1">
            <w:pPr>
              <w:spacing w:after="0" w:line="240" w:lineRule="auto"/>
              <w:jc w:val="center"/>
              <w:rPr>
                <w:rFonts w:ascii="Times New Roman" w:eastAsia="Times New Roman" w:hAnsi="Times New Roman" w:cs="Times New Roman"/>
                <w:b/>
                <w:bCs/>
                <w:color w:val="000000"/>
                <w:sz w:val="20"/>
                <w:szCs w:val="20"/>
                <w:lang w:eastAsia="ru-RU"/>
              </w:rPr>
            </w:pPr>
            <w:r w:rsidRPr="009555E1">
              <w:rPr>
                <w:rFonts w:ascii="Times New Roman" w:eastAsia="Times New Roman" w:hAnsi="Times New Roman" w:cs="Times New Roman"/>
                <w:b/>
                <w:bCs/>
                <w:color w:val="000000"/>
                <w:sz w:val="20"/>
                <w:szCs w:val="20"/>
                <w:lang w:eastAsia="ru-RU"/>
              </w:rPr>
              <w:t>4</w:t>
            </w:r>
          </w:p>
        </w:tc>
        <w:tc>
          <w:tcPr>
            <w:tcW w:w="847" w:type="dxa"/>
            <w:tcBorders>
              <w:top w:val="nil"/>
              <w:left w:val="nil"/>
              <w:bottom w:val="single" w:sz="4" w:space="0" w:color="auto"/>
              <w:right w:val="single" w:sz="4" w:space="0" w:color="auto"/>
            </w:tcBorders>
            <w:shd w:val="clear" w:color="auto" w:fill="auto"/>
            <w:noWrap/>
            <w:vAlign w:val="center"/>
            <w:hideMark/>
          </w:tcPr>
          <w:p w:rsidR="009555E1" w:rsidRPr="009555E1" w:rsidRDefault="009555E1" w:rsidP="009555E1">
            <w:pPr>
              <w:spacing w:after="0" w:line="240" w:lineRule="auto"/>
              <w:jc w:val="center"/>
              <w:rPr>
                <w:rFonts w:ascii="Times New Roman" w:eastAsia="Times New Roman" w:hAnsi="Times New Roman" w:cs="Times New Roman"/>
                <w:b/>
                <w:bCs/>
                <w:color w:val="000000"/>
                <w:sz w:val="20"/>
                <w:szCs w:val="20"/>
                <w:lang w:eastAsia="ru-RU"/>
              </w:rPr>
            </w:pPr>
            <w:r w:rsidRPr="009555E1">
              <w:rPr>
                <w:rFonts w:ascii="Times New Roman" w:eastAsia="Times New Roman" w:hAnsi="Times New Roman" w:cs="Times New Roman"/>
                <w:b/>
                <w:bCs/>
                <w:color w:val="000000"/>
                <w:sz w:val="20"/>
                <w:szCs w:val="20"/>
                <w:lang w:eastAsia="ru-RU"/>
              </w:rPr>
              <w:t>2</w:t>
            </w:r>
          </w:p>
        </w:tc>
        <w:tc>
          <w:tcPr>
            <w:tcW w:w="84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555E1" w:rsidRPr="009555E1" w:rsidRDefault="009555E1" w:rsidP="009555E1">
            <w:pPr>
              <w:spacing w:after="0" w:line="240" w:lineRule="auto"/>
              <w:jc w:val="center"/>
              <w:rPr>
                <w:rFonts w:ascii="Times New Roman" w:eastAsia="Times New Roman" w:hAnsi="Times New Roman" w:cs="Times New Roman"/>
                <w:b/>
                <w:bCs/>
                <w:color w:val="FFFFFF"/>
                <w:sz w:val="20"/>
                <w:szCs w:val="20"/>
                <w:lang w:eastAsia="ru-RU"/>
              </w:rPr>
            </w:pPr>
            <w:r w:rsidRPr="009555E1">
              <w:rPr>
                <w:rFonts w:ascii="Times New Roman" w:eastAsia="Times New Roman" w:hAnsi="Times New Roman" w:cs="Times New Roman"/>
                <w:b/>
                <w:bCs/>
                <w:color w:val="FFFFFF"/>
                <w:sz w:val="20"/>
                <w:szCs w:val="20"/>
                <w:lang w:eastAsia="ru-RU"/>
              </w:rPr>
              <w:t> </w:t>
            </w:r>
          </w:p>
        </w:tc>
        <w:tc>
          <w:tcPr>
            <w:tcW w:w="84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555E1" w:rsidRPr="009555E1" w:rsidRDefault="009555E1" w:rsidP="009555E1">
            <w:pPr>
              <w:spacing w:after="0" w:line="240" w:lineRule="auto"/>
              <w:jc w:val="center"/>
              <w:rPr>
                <w:rFonts w:ascii="Times New Roman" w:eastAsia="Times New Roman" w:hAnsi="Times New Roman" w:cs="Times New Roman"/>
                <w:b/>
                <w:bCs/>
                <w:color w:val="FFFFFF"/>
                <w:sz w:val="20"/>
                <w:szCs w:val="20"/>
                <w:lang w:eastAsia="ru-RU"/>
              </w:rPr>
            </w:pPr>
            <w:r w:rsidRPr="009555E1">
              <w:rPr>
                <w:rFonts w:ascii="Times New Roman" w:eastAsia="Times New Roman" w:hAnsi="Times New Roman" w:cs="Times New Roman"/>
                <w:b/>
                <w:bCs/>
                <w:color w:val="FFFFFF"/>
                <w:sz w:val="20"/>
                <w:szCs w:val="20"/>
                <w:lang w:eastAsia="ru-RU"/>
              </w:rPr>
              <w:t> </w:t>
            </w:r>
          </w:p>
        </w:tc>
        <w:tc>
          <w:tcPr>
            <w:tcW w:w="911" w:type="dxa"/>
            <w:tcBorders>
              <w:top w:val="nil"/>
              <w:left w:val="nil"/>
              <w:bottom w:val="single" w:sz="4" w:space="0" w:color="auto"/>
              <w:right w:val="single" w:sz="4" w:space="0" w:color="auto"/>
            </w:tcBorders>
            <w:shd w:val="clear" w:color="auto" w:fill="auto"/>
            <w:noWrap/>
            <w:vAlign w:val="center"/>
            <w:hideMark/>
          </w:tcPr>
          <w:p w:rsidR="009555E1" w:rsidRPr="009555E1" w:rsidRDefault="009555E1" w:rsidP="009555E1">
            <w:pPr>
              <w:spacing w:after="0" w:line="240" w:lineRule="auto"/>
              <w:jc w:val="center"/>
              <w:rPr>
                <w:rFonts w:ascii="Times New Roman" w:eastAsia="Times New Roman" w:hAnsi="Times New Roman" w:cs="Times New Roman"/>
                <w:b/>
                <w:bCs/>
                <w:color w:val="000000"/>
                <w:sz w:val="20"/>
                <w:szCs w:val="20"/>
                <w:lang w:eastAsia="ru-RU"/>
              </w:rPr>
            </w:pPr>
            <w:r w:rsidRPr="009555E1">
              <w:rPr>
                <w:rFonts w:ascii="Times New Roman" w:eastAsia="Times New Roman" w:hAnsi="Times New Roman" w:cs="Times New Roman"/>
                <w:b/>
                <w:bCs/>
                <w:color w:val="000000"/>
                <w:sz w:val="20"/>
                <w:szCs w:val="20"/>
                <w:lang w:eastAsia="ru-RU"/>
              </w:rPr>
              <w:t>6</w:t>
            </w:r>
          </w:p>
        </w:tc>
      </w:tr>
      <w:tr w:rsidR="009555E1" w:rsidRPr="000B4B0F" w:rsidTr="000B4B0F">
        <w:trPr>
          <w:trHeight w:val="319"/>
        </w:trPr>
        <w:tc>
          <w:tcPr>
            <w:tcW w:w="373" w:type="dxa"/>
            <w:vMerge/>
            <w:tcBorders>
              <w:top w:val="nil"/>
              <w:left w:val="single" w:sz="4" w:space="0" w:color="auto"/>
              <w:bottom w:val="single" w:sz="4" w:space="0" w:color="000000"/>
              <w:right w:val="single" w:sz="4" w:space="0" w:color="auto"/>
            </w:tcBorders>
            <w:vAlign w:val="center"/>
            <w:hideMark/>
          </w:tcPr>
          <w:p w:rsidR="009555E1" w:rsidRPr="009555E1" w:rsidRDefault="009555E1" w:rsidP="009555E1">
            <w:pPr>
              <w:spacing w:after="0" w:line="240" w:lineRule="auto"/>
              <w:rPr>
                <w:rFonts w:ascii="Times New Roman" w:eastAsia="Times New Roman" w:hAnsi="Times New Roman" w:cs="Times New Roman"/>
                <w:sz w:val="20"/>
                <w:szCs w:val="20"/>
                <w:lang w:eastAsia="ru-RU"/>
              </w:rPr>
            </w:pPr>
          </w:p>
        </w:tc>
        <w:tc>
          <w:tcPr>
            <w:tcW w:w="2638" w:type="dxa"/>
            <w:vMerge/>
            <w:tcBorders>
              <w:top w:val="nil"/>
              <w:left w:val="single" w:sz="4" w:space="0" w:color="auto"/>
              <w:bottom w:val="single" w:sz="4" w:space="0" w:color="000000"/>
              <w:right w:val="single" w:sz="4" w:space="0" w:color="auto"/>
            </w:tcBorders>
            <w:vAlign w:val="center"/>
            <w:hideMark/>
          </w:tcPr>
          <w:p w:rsidR="009555E1" w:rsidRPr="009555E1" w:rsidRDefault="009555E1" w:rsidP="009555E1">
            <w:pPr>
              <w:spacing w:after="0" w:line="240" w:lineRule="auto"/>
              <w:rPr>
                <w:rFonts w:ascii="Times New Roman" w:eastAsia="Times New Roman" w:hAnsi="Times New Roman" w:cs="Times New Roman"/>
                <w:b/>
                <w:bCs/>
                <w:color w:val="000000"/>
                <w:sz w:val="20"/>
                <w:szCs w:val="20"/>
                <w:lang w:eastAsia="ru-RU"/>
              </w:rPr>
            </w:pPr>
          </w:p>
        </w:tc>
        <w:tc>
          <w:tcPr>
            <w:tcW w:w="1478" w:type="dxa"/>
            <w:tcBorders>
              <w:top w:val="nil"/>
              <w:left w:val="nil"/>
              <w:bottom w:val="single" w:sz="4" w:space="0" w:color="auto"/>
              <w:right w:val="single" w:sz="4" w:space="0" w:color="auto"/>
            </w:tcBorders>
            <w:shd w:val="clear" w:color="auto" w:fill="auto"/>
            <w:hideMark/>
          </w:tcPr>
          <w:p w:rsidR="009555E1" w:rsidRPr="009555E1" w:rsidRDefault="009555E1" w:rsidP="009555E1">
            <w:pPr>
              <w:spacing w:after="0" w:line="240" w:lineRule="auto"/>
              <w:rPr>
                <w:rFonts w:ascii="Times New Roman" w:eastAsia="Times New Roman" w:hAnsi="Times New Roman" w:cs="Times New Roman"/>
                <w:color w:val="000000"/>
                <w:sz w:val="20"/>
                <w:szCs w:val="20"/>
                <w:lang w:eastAsia="ru-RU"/>
              </w:rPr>
            </w:pPr>
            <w:r w:rsidRPr="009555E1">
              <w:rPr>
                <w:rFonts w:ascii="Times New Roman" w:eastAsia="Times New Roman" w:hAnsi="Times New Roman" w:cs="Times New Roman"/>
                <w:color w:val="000000"/>
                <w:sz w:val="20"/>
                <w:szCs w:val="20"/>
                <w:lang w:eastAsia="ru-RU"/>
              </w:rPr>
              <w:t>"4"</w:t>
            </w:r>
          </w:p>
        </w:tc>
        <w:tc>
          <w:tcPr>
            <w:tcW w:w="854" w:type="dxa"/>
            <w:tcBorders>
              <w:top w:val="nil"/>
              <w:left w:val="nil"/>
              <w:bottom w:val="single" w:sz="4" w:space="0" w:color="auto"/>
              <w:right w:val="single" w:sz="4" w:space="0" w:color="auto"/>
            </w:tcBorders>
            <w:shd w:val="clear" w:color="auto" w:fill="auto"/>
            <w:noWrap/>
            <w:vAlign w:val="center"/>
            <w:hideMark/>
          </w:tcPr>
          <w:p w:rsidR="009555E1" w:rsidRPr="009555E1" w:rsidRDefault="009555E1" w:rsidP="009555E1">
            <w:pPr>
              <w:spacing w:after="0" w:line="240" w:lineRule="auto"/>
              <w:jc w:val="center"/>
              <w:rPr>
                <w:rFonts w:ascii="Times New Roman" w:eastAsia="Times New Roman" w:hAnsi="Times New Roman" w:cs="Times New Roman"/>
                <w:b/>
                <w:bCs/>
                <w:color w:val="000000"/>
                <w:sz w:val="20"/>
                <w:szCs w:val="20"/>
                <w:lang w:eastAsia="ru-RU"/>
              </w:rPr>
            </w:pPr>
            <w:r w:rsidRPr="009555E1">
              <w:rPr>
                <w:rFonts w:ascii="Times New Roman" w:eastAsia="Times New Roman" w:hAnsi="Times New Roman" w:cs="Times New Roman"/>
                <w:b/>
                <w:bCs/>
                <w:color w:val="000000"/>
                <w:sz w:val="20"/>
                <w:szCs w:val="20"/>
                <w:lang w:eastAsia="ru-RU"/>
              </w:rPr>
              <w:t>11</w:t>
            </w:r>
          </w:p>
        </w:tc>
        <w:tc>
          <w:tcPr>
            <w:tcW w:w="847" w:type="dxa"/>
            <w:tcBorders>
              <w:top w:val="nil"/>
              <w:left w:val="nil"/>
              <w:bottom w:val="single" w:sz="4" w:space="0" w:color="auto"/>
              <w:right w:val="single" w:sz="4" w:space="0" w:color="auto"/>
            </w:tcBorders>
            <w:shd w:val="clear" w:color="auto" w:fill="auto"/>
            <w:noWrap/>
            <w:vAlign w:val="center"/>
            <w:hideMark/>
          </w:tcPr>
          <w:p w:rsidR="009555E1" w:rsidRPr="009555E1" w:rsidRDefault="009555E1" w:rsidP="009555E1">
            <w:pPr>
              <w:spacing w:after="0" w:line="240" w:lineRule="auto"/>
              <w:jc w:val="center"/>
              <w:rPr>
                <w:rFonts w:ascii="Times New Roman" w:eastAsia="Times New Roman" w:hAnsi="Times New Roman" w:cs="Times New Roman"/>
                <w:b/>
                <w:bCs/>
                <w:color w:val="000000"/>
                <w:sz w:val="20"/>
                <w:szCs w:val="20"/>
                <w:lang w:eastAsia="ru-RU"/>
              </w:rPr>
            </w:pPr>
            <w:r w:rsidRPr="009555E1">
              <w:rPr>
                <w:rFonts w:ascii="Times New Roman" w:eastAsia="Times New Roman" w:hAnsi="Times New Roman" w:cs="Times New Roman"/>
                <w:b/>
                <w:bCs/>
                <w:color w:val="000000"/>
                <w:sz w:val="20"/>
                <w:szCs w:val="20"/>
                <w:lang w:eastAsia="ru-RU"/>
              </w:rPr>
              <w:t>6</w:t>
            </w:r>
          </w:p>
        </w:tc>
        <w:tc>
          <w:tcPr>
            <w:tcW w:w="847" w:type="dxa"/>
            <w:tcBorders>
              <w:top w:val="nil"/>
              <w:left w:val="nil"/>
              <w:bottom w:val="single" w:sz="4" w:space="0" w:color="auto"/>
              <w:right w:val="single" w:sz="4" w:space="0" w:color="auto"/>
            </w:tcBorders>
            <w:shd w:val="clear" w:color="auto" w:fill="auto"/>
            <w:noWrap/>
            <w:vAlign w:val="center"/>
            <w:hideMark/>
          </w:tcPr>
          <w:p w:rsidR="009555E1" w:rsidRPr="009555E1" w:rsidRDefault="009555E1" w:rsidP="009555E1">
            <w:pPr>
              <w:spacing w:after="0" w:line="240" w:lineRule="auto"/>
              <w:jc w:val="center"/>
              <w:rPr>
                <w:rFonts w:ascii="Times New Roman" w:eastAsia="Times New Roman" w:hAnsi="Times New Roman" w:cs="Times New Roman"/>
                <w:b/>
                <w:bCs/>
                <w:color w:val="000000"/>
                <w:sz w:val="20"/>
                <w:szCs w:val="20"/>
                <w:lang w:eastAsia="ru-RU"/>
              </w:rPr>
            </w:pPr>
            <w:r w:rsidRPr="009555E1">
              <w:rPr>
                <w:rFonts w:ascii="Times New Roman" w:eastAsia="Times New Roman" w:hAnsi="Times New Roman" w:cs="Times New Roman"/>
                <w:b/>
                <w:bCs/>
                <w:color w:val="000000"/>
                <w:sz w:val="20"/>
                <w:szCs w:val="20"/>
                <w:lang w:eastAsia="ru-RU"/>
              </w:rPr>
              <w:t>4</w:t>
            </w:r>
          </w:p>
        </w:tc>
        <w:tc>
          <w:tcPr>
            <w:tcW w:w="847" w:type="dxa"/>
            <w:tcBorders>
              <w:top w:val="nil"/>
              <w:left w:val="nil"/>
              <w:bottom w:val="single" w:sz="4" w:space="0" w:color="auto"/>
              <w:right w:val="single" w:sz="4" w:space="0" w:color="auto"/>
            </w:tcBorders>
            <w:shd w:val="clear" w:color="auto" w:fill="auto"/>
            <w:noWrap/>
            <w:vAlign w:val="center"/>
            <w:hideMark/>
          </w:tcPr>
          <w:p w:rsidR="009555E1" w:rsidRPr="009555E1" w:rsidRDefault="009555E1" w:rsidP="009555E1">
            <w:pPr>
              <w:spacing w:after="0" w:line="240" w:lineRule="auto"/>
              <w:jc w:val="center"/>
              <w:rPr>
                <w:rFonts w:ascii="Times New Roman" w:eastAsia="Times New Roman" w:hAnsi="Times New Roman" w:cs="Times New Roman"/>
                <w:b/>
                <w:bCs/>
                <w:color w:val="000000"/>
                <w:sz w:val="20"/>
                <w:szCs w:val="20"/>
                <w:lang w:eastAsia="ru-RU"/>
              </w:rPr>
            </w:pPr>
            <w:r w:rsidRPr="009555E1">
              <w:rPr>
                <w:rFonts w:ascii="Times New Roman" w:eastAsia="Times New Roman" w:hAnsi="Times New Roman" w:cs="Times New Roman"/>
                <w:b/>
                <w:bCs/>
                <w:color w:val="000000"/>
                <w:sz w:val="20"/>
                <w:szCs w:val="20"/>
                <w:lang w:eastAsia="ru-RU"/>
              </w:rPr>
              <w:t>5</w:t>
            </w:r>
          </w:p>
        </w:tc>
        <w:tc>
          <w:tcPr>
            <w:tcW w:w="911" w:type="dxa"/>
            <w:tcBorders>
              <w:top w:val="nil"/>
              <w:left w:val="nil"/>
              <w:bottom w:val="single" w:sz="4" w:space="0" w:color="auto"/>
              <w:right w:val="single" w:sz="4" w:space="0" w:color="auto"/>
            </w:tcBorders>
            <w:shd w:val="clear" w:color="auto" w:fill="auto"/>
            <w:noWrap/>
            <w:vAlign w:val="center"/>
            <w:hideMark/>
          </w:tcPr>
          <w:p w:rsidR="009555E1" w:rsidRPr="009555E1" w:rsidRDefault="009555E1" w:rsidP="009555E1">
            <w:pPr>
              <w:spacing w:after="0" w:line="240" w:lineRule="auto"/>
              <w:jc w:val="center"/>
              <w:rPr>
                <w:rFonts w:ascii="Times New Roman" w:eastAsia="Times New Roman" w:hAnsi="Times New Roman" w:cs="Times New Roman"/>
                <w:b/>
                <w:bCs/>
                <w:color w:val="000000"/>
                <w:sz w:val="20"/>
                <w:szCs w:val="20"/>
                <w:lang w:eastAsia="ru-RU"/>
              </w:rPr>
            </w:pPr>
            <w:r w:rsidRPr="009555E1">
              <w:rPr>
                <w:rFonts w:ascii="Times New Roman" w:eastAsia="Times New Roman" w:hAnsi="Times New Roman" w:cs="Times New Roman"/>
                <w:b/>
                <w:bCs/>
                <w:color w:val="000000"/>
                <w:sz w:val="20"/>
                <w:szCs w:val="20"/>
                <w:lang w:eastAsia="ru-RU"/>
              </w:rPr>
              <w:t>26</w:t>
            </w:r>
          </w:p>
        </w:tc>
      </w:tr>
      <w:tr w:rsidR="009555E1" w:rsidRPr="000B4B0F" w:rsidTr="000B4B0F">
        <w:trPr>
          <w:trHeight w:val="319"/>
        </w:trPr>
        <w:tc>
          <w:tcPr>
            <w:tcW w:w="373" w:type="dxa"/>
            <w:vMerge/>
            <w:tcBorders>
              <w:top w:val="nil"/>
              <w:left w:val="single" w:sz="4" w:space="0" w:color="auto"/>
              <w:bottom w:val="single" w:sz="4" w:space="0" w:color="000000"/>
              <w:right w:val="single" w:sz="4" w:space="0" w:color="auto"/>
            </w:tcBorders>
            <w:vAlign w:val="center"/>
            <w:hideMark/>
          </w:tcPr>
          <w:p w:rsidR="009555E1" w:rsidRPr="009555E1" w:rsidRDefault="009555E1" w:rsidP="009555E1">
            <w:pPr>
              <w:spacing w:after="0" w:line="240" w:lineRule="auto"/>
              <w:rPr>
                <w:rFonts w:ascii="Times New Roman" w:eastAsia="Times New Roman" w:hAnsi="Times New Roman" w:cs="Times New Roman"/>
                <w:sz w:val="20"/>
                <w:szCs w:val="20"/>
                <w:lang w:eastAsia="ru-RU"/>
              </w:rPr>
            </w:pPr>
          </w:p>
        </w:tc>
        <w:tc>
          <w:tcPr>
            <w:tcW w:w="2638" w:type="dxa"/>
            <w:vMerge/>
            <w:tcBorders>
              <w:top w:val="nil"/>
              <w:left w:val="single" w:sz="4" w:space="0" w:color="auto"/>
              <w:bottom w:val="single" w:sz="4" w:space="0" w:color="000000"/>
              <w:right w:val="single" w:sz="4" w:space="0" w:color="auto"/>
            </w:tcBorders>
            <w:vAlign w:val="center"/>
            <w:hideMark/>
          </w:tcPr>
          <w:p w:rsidR="009555E1" w:rsidRPr="009555E1" w:rsidRDefault="009555E1" w:rsidP="009555E1">
            <w:pPr>
              <w:spacing w:after="0" w:line="240" w:lineRule="auto"/>
              <w:rPr>
                <w:rFonts w:ascii="Times New Roman" w:eastAsia="Times New Roman" w:hAnsi="Times New Roman" w:cs="Times New Roman"/>
                <w:b/>
                <w:bCs/>
                <w:color w:val="000000"/>
                <w:sz w:val="20"/>
                <w:szCs w:val="20"/>
                <w:lang w:eastAsia="ru-RU"/>
              </w:rPr>
            </w:pPr>
          </w:p>
        </w:tc>
        <w:tc>
          <w:tcPr>
            <w:tcW w:w="1478" w:type="dxa"/>
            <w:tcBorders>
              <w:top w:val="nil"/>
              <w:left w:val="nil"/>
              <w:bottom w:val="single" w:sz="4" w:space="0" w:color="auto"/>
              <w:right w:val="single" w:sz="4" w:space="0" w:color="auto"/>
            </w:tcBorders>
            <w:shd w:val="clear" w:color="auto" w:fill="auto"/>
            <w:hideMark/>
          </w:tcPr>
          <w:p w:rsidR="009555E1" w:rsidRPr="009555E1" w:rsidRDefault="009555E1" w:rsidP="009555E1">
            <w:pPr>
              <w:spacing w:after="0" w:line="240" w:lineRule="auto"/>
              <w:rPr>
                <w:rFonts w:ascii="Times New Roman" w:eastAsia="Times New Roman" w:hAnsi="Times New Roman" w:cs="Times New Roman"/>
                <w:color w:val="000000"/>
                <w:sz w:val="20"/>
                <w:szCs w:val="20"/>
                <w:lang w:eastAsia="ru-RU"/>
              </w:rPr>
            </w:pPr>
            <w:r w:rsidRPr="009555E1">
              <w:rPr>
                <w:rFonts w:ascii="Times New Roman" w:eastAsia="Times New Roman" w:hAnsi="Times New Roman" w:cs="Times New Roman"/>
                <w:color w:val="000000"/>
                <w:sz w:val="20"/>
                <w:szCs w:val="20"/>
                <w:lang w:eastAsia="ru-RU"/>
              </w:rPr>
              <w:t>"3"</w:t>
            </w:r>
          </w:p>
        </w:tc>
        <w:tc>
          <w:tcPr>
            <w:tcW w:w="854" w:type="dxa"/>
            <w:tcBorders>
              <w:top w:val="nil"/>
              <w:left w:val="nil"/>
              <w:bottom w:val="single" w:sz="4" w:space="0" w:color="auto"/>
              <w:right w:val="single" w:sz="4" w:space="0" w:color="auto"/>
            </w:tcBorders>
            <w:shd w:val="clear" w:color="auto" w:fill="auto"/>
            <w:noWrap/>
            <w:vAlign w:val="center"/>
            <w:hideMark/>
          </w:tcPr>
          <w:p w:rsidR="009555E1" w:rsidRPr="009555E1" w:rsidRDefault="009555E1" w:rsidP="009555E1">
            <w:pPr>
              <w:spacing w:after="0" w:line="240" w:lineRule="auto"/>
              <w:jc w:val="center"/>
              <w:rPr>
                <w:rFonts w:ascii="Times New Roman" w:eastAsia="Times New Roman" w:hAnsi="Times New Roman" w:cs="Times New Roman"/>
                <w:b/>
                <w:bCs/>
                <w:color w:val="000000"/>
                <w:sz w:val="20"/>
                <w:szCs w:val="20"/>
                <w:lang w:eastAsia="ru-RU"/>
              </w:rPr>
            </w:pPr>
            <w:r w:rsidRPr="009555E1">
              <w:rPr>
                <w:rFonts w:ascii="Times New Roman" w:eastAsia="Times New Roman" w:hAnsi="Times New Roman" w:cs="Times New Roman"/>
                <w:b/>
                <w:bCs/>
                <w:color w:val="000000"/>
                <w:sz w:val="20"/>
                <w:szCs w:val="20"/>
                <w:lang w:eastAsia="ru-RU"/>
              </w:rPr>
              <w:t>12</w:t>
            </w:r>
          </w:p>
        </w:tc>
        <w:tc>
          <w:tcPr>
            <w:tcW w:w="847" w:type="dxa"/>
            <w:tcBorders>
              <w:top w:val="nil"/>
              <w:left w:val="nil"/>
              <w:bottom w:val="single" w:sz="4" w:space="0" w:color="auto"/>
              <w:right w:val="single" w:sz="4" w:space="0" w:color="auto"/>
            </w:tcBorders>
            <w:shd w:val="clear" w:color="auto" w:fill="auto"/>
            <w:noWrap/>
            <w:vAlign w:val="center"/>
            <w:hideMark/>
          </w:tcPr>
          <w:p w:rsidR="009555E1" w:rsidRPr="009555E1" w:rsidRDefault="009555E1" w:rsidP="009555E1">
            <w:pPr>
              <w:spacing w:after="0" w:line="240" w:lineRule="auto"/>
              <w:jc w:val="center"/>
              <w:rPr>
                <w:rFonts w:ascii="Times New Roman" w:eastAsia="Times New Roman" w:hAnsi="Times New Roman" w:cs="Times New Roman"/>
                <w:b/>
                <w:bCs/>
                <w:color w:val="000000"/>
                <w:sz w:val="20"/>
                <w:szCs w:val="20"/>
                <w:lang w:eastAsia="ru-RU"/>
              </w:rPr>
            </w:pPr>
            <w:r w:rsidRPr="009555E1">
              <w:rPr>
                <w:rFonts w:ascii="Times New Roman" w:eastAsia="Times New Roman" w:hAnsi="Times New Roman" w:cs="Times New Roman"/>
                <w:b/>
                <w:bCs/>
                <w:color w:val="000000"/>
                <w:sz w:val="20"/>
                <w:szCs w:val="20"/>
                <w:lang w:eastAsia="ru-RU"/>
              </w:rPr>
              <w:t>4</w:t>
            </w:r>
          </w:p>
        </w:tc>
        <w:tc>
          <w:tcPr>
            <w:tcW w:w="847" w:type="dxa"/>
            <w:tcBorders>
              <w:top w:val="nil"/>
              <w:left w:val="nil"/>
              <w:bottom w:val="single" w:sz="4" w:space="0" w:color="auto"/>
              <w:right w:val="single" w:sz="4" w:space="0" w:color="auto"/>
            </w:tcBorders>
            <w:shd w:val="clear" w:color="auto" w:fill="auto"/>
            <w:noWrap/>
            <w:vAlign w:val="center"/>
            <w:hideMark/>
          </w:tcPr>
          <w:p w:rsidR="009555E1" w:rsidRPr="009555E1" w:rsidRDefault="009555E1" w:rsidP="009555E1">
            <w:pPr>
              <w:spacing w:after="0" w:line="240" w:lineRule="auto"/>
              <w:jc w:val="center"/>
              <w:rPr>
                <w:rFonts w:ascii="Times New Roman" w:eastAsia="Times New Roman" w:hAnsi="Times New Roman" w:cs="Times New Roman"/>
                <w:b/>
                <w:bCs/>
                <w:color w:val="000000"/>
                <w:sz w:val="20"/>
                <w:szCs w:val="20"/>
                <w:lang w:eastAsia="ru-RU"/>
              </w:rPr>
            </w:pPr>
            <w:r w:rsidRPr="009555E1">
              <w:rPr>
                <w:rFonts w:ascii="Times New Roman" w:eastAsia="Times New Roman" w:hAnsi="Times New Roman" w:cs="Times New Roman"/>
                <w:b/>
                <w:bCs/>
                <w:color w:val="000000"/>
                <w:sz w:val="20"/>
                <w:szCs w:val="20"/>
                <w:lang w:eastAsia="ru-RU"/>
              </w:rPr>
              <w:t>5</w:t>
            </w:r>
          </w:p>
        </w:tc>
        <w:tc>
          <w:tcPr>
            <w:tcW w:w="847" w:type="dxa"/>
            <w:tcBorders>
              <w:top w:val="nil"/>
              <w:left w:val="nil"/>
              <w:bottom w:val="single" w:sz="4" w:space="0" w:color="auto"/>
              <w:right w:val="single" w:sz="4" w:space="0" w:color="auto"/>
            </w:tcBorders>
            <w:shd w:val="clear" w:color="auto" w:fill="auto"/>
            <w:noWrap/>
            <w:vAlign w:val="center"/>
            <w:hideMark/>
          </w:tcPr>
          <w:p w:rsidR="009555E1" w:rsidRPr="009555E1" w:rsidRDefault="009555E1" w:rsidP="009555E1">
            <w:pPr>
              <w:spacing w:after="0" w:line="240" w:lineRule="auto"/>
              <w:jc w:val="center"/>
              <w:rPr>
                <w:rFonts w:ascii="Times New Roman" w:eastAsia="Times New Roman" w:hAnsi="Times New Roman" w:cs="Times New Roman"/>
                <w:b/>
                <w:bCs/>
                <w:color w:val="000000"/>
                <w:sz w:val="20"/>
                <w:szCs w:val="20"/>
                <w:lang w:eastAsia="ru-RU"/>
              </w:rPr>
            </w:pPr>
            <w:r w:rsidRPr="009555E1">
              <w:rPr>
                <w:rFonts w:ascii="Times New Roman" w:eastAsia="Times New Roman" w:hAnsi="Times New Roman" w:cs="Times New Roman"/>
                <w:b/>
                <w:bCs/>
                <w:color w:val="000000"/>
                <w:sz w:val="20"/>
                <w:szCs w:val="20"/>
                <w:lang w:eastAsia="ru-RU"/>
              </w:rPr>
              <w:t>8</w:t>
            </w:r>
          </w:p>
        </w:tc>
        <w:tc>
          <w:tcPr>
            <w:tcW w:w="911" w:type="dxa"/>
            <w:tcBorders>
              <w:top w:val="nil"/>
              <w:left w:val="nil"/>
              <w:bottom w:val="single" w:sz="4" w:space="0" w:color="auto"/>
              <w:right w:val="single" w:sz="4" w:space="0" w:color="auto"/>
            </w:tcBorders>
            <w:shd w:val="clear" w:color="auto" w:fill="auto"/>
            <w:noWrap/>
            <w:vAlign w:val="center"/>
            <w:hideMark/>
          </w:tcPr>
          <w:p w:rsidR="009555E1" w:rsidRPr="009555E1" w:rsidRDefault="009555E1" w:rsidP="009555E1">
            <w:pPr>
              <w:spacing w:after="0" w:line="240" w:lineRule="auto"/>
              <w:jc w:val="center"/>
              <w:rPr>
                <w:rFonts w:ascii="Times New Roman" w:eastAsia="Times New Roman" w:hAnsi="Times New Roman" w:cs="Times New Roman"/>
                <w:b/>
                <w:bCs/>
                <w:color w:val="000000"/>
                <w:sz w:val="20"/>
                <w:szCs w:val="20"/>
                <w:lang w:eastAsia="ru-RU"/>
              </w:rPr>
            </w:pPr>
            <w:r w:rsidRPr="009555E1">
              <w:rPr>
                <w:rFonts w:ascii="Times New Roman" w:eastAsia="Times New Roman" w:hAnsi="Times New Roman" w:cs="Times New Roman"/>
                <w:b/>
                <w:bCs/>
                <w:color w:val="000000"/>
                <w:sz w:val="20"/>
                <w:szCs w:val="20"/>
                <w:lang w:eastAsia="ru-RU"/>
              </w:rPr>
              <w:t>29</w:t>
            </w:r>
          </w:p>
        </w:tc>
      </w:tr>
      <w:tr w:rsidR="009555E1" w:rsidRPr="000B4B0F" w:rsidTr="000B4B0F">
        <w:trPr>
          <w:trHeight w:val="319"/>
        </w:trPr>
        <w:tc>
          <w:tcPr>
            <w:tcW w:w="373" w:type="dxa"/>
            <w:vMerge/>
            <w:tcBorders>
              <w:top w:val="nil"/>
              <w:left w:val="single" w:sz="4" w:space="0" w:color="auto"/>
              <w:bottom w:val="single" w:sz="4" w:space="0" w:color="000000"/>
              <w:right w:val="single" w:sz="4" w:space="0" w:color="auto"/>
            </w:tcBorders>
            <w:vAlign w:val="center"/>
            <w:hideMark/>
          </w:tcPr>
          <w:p w:rsidR="009555E1" w:rsidRPr="009555E1" w:rsidRDefault="009555E1" w:rsidP="009555E1">
            <w:pPr>
              <w:spacing w:after="0" w:line="240" w:lineRule="auto"/>
              <w:rPr>
                <w:rFonts w:ascii="Times New Roman" w:eastAsia="Times New Roman" w:hAnsi="Times New Roman" w:cs="Times New Roman"/>
                <w:sz w:val="20"/>
                <w:szCs w:val="20"/>
                <w:lang w:eastAsia="ru-RU"/>
              </w:rPr>
            </w:pPr>
          </w:p>
        </w:tc>
        <w:tc>
          <w:tcPr>
            <w:tcW w:w="2638" w:type="dxa"/>
            <w:vMerge/>
            <w:tcBorders>
              <w:top w:val="nil"/>
              <w:left w:val="single" w:sz="4" w:space="0" w:color="auto"/>
              <w:bottom w:val="single" w:sz="4" w:space="0" w:color="000000"/>
              <w:right w:val="single" w:sz="4" w:space="0" w:color="auto"/>
            </w:tcBorders>
            <w:vAlign w:val="center"/>
            <w:hideMark/>
          </w:tcPr>
          <w:p w:rsidR="009555E1" w:rsidRPr="009555E1" w:rsidRDefault="009555E1" w:rsidP="009555E1">
            <w:pPr>
              <w:spacing w:after="0" w:line="240" w:lineRule="auto"/>
              <w:rPr>
                <w:rFonts w:ascii="Times New Roman" w:eastAsia="Times New Roman" w:hAnsi="Times New Roman" w:cs="Times New Roman"/>
                <w:b/>
                <w:bCs/>
                <w:color w:val="000000"/>
                <w:sz w:val="20"/>
                <w:szCs w:val="20"/>
                <w:lang w:eastAsia="ru-RU"/>
              </w:rPr>
            </w:pPr>
          </w:p>
        </w:tc>
        <w:tc>
          <w:tcPr>
            <w:tcW w:w="1478" w:type="dxa"/>
            <w:tcBorders>
              <w:top w:val="nil"/>
              <w:left w:val="nil"/>
              <w:bottom w:val="single" w:sz="4" w:space="0" w:color="auto"/>
              <w:right w:val="single" w:sz="4" w:space="0" w:color="auto"/>
            </w:tcBorders>
            <w:shd w:val="clear" w:color="000000" w:fill="FFC000"/>
            <w:hideMark/>
          </w:tcPr>
          <w:p w:rsidR="009555E1" w:rsidRPr="009555E1" w:rsidRDefault="009555E1" w:rsidP="009555E1">
            <w:pPr>
              <w:spacing w:after="0" w:line="240" w:lineRule="auto"/>
              <w:rPr>
                <w:rFonts w:ascii="Times New Roman" w:eastAsia="Times New Roman" w:hAnsi="Times New Roman" w:cs="Times New Roman"/>
                <w:color w:val="000000"/>
                <w:sz w:val="20"/>
                <w:szCs w:val="20"/>
                <w:lang w:eastAsia="ru-RU"/>
              </w:rPr>
            </w:pPr>
            <w:r w:rsidRPr="009555E1">
              <w:rPr>
                <w:rFonts w:ascii="Times New Roman" w:eastAsia="Times New Roman" w:hAnsi="Times New Roman" w:cs="Times New Roman"/>
                <w:color w:val="000000"/>
                <w:sz w:val="20"/>
                <w:szCs w:val="20"/>
                <w:lang w:eastAsia="ru-RU"/>
              </w:rPr>
              <w:t>% успев.</w:t>
            </w:r>
          </w:p>
        </w:tc>
        <w:tc>
          <w:tcPr>
            <w:tcW w:w="854" w:type="dxa"/>
            <w:tcBorders>
              <w:top w:val="nil"/>
              <w:left w:val="nil"/>
              <w:bottom w:val="single" w:sz="4" w:space="0" w:color="auto"/>
              <w:right w:val="single" w:sz="4" w:space="0" w:color="auto"/>
            </w:tcBorders>
            <w:shd w:val="clear" w:color="auto" w:fill="auto"/>
            <w:noWrap/>
            <w:vAlign w:val="center"/>
            <w:hideMark/>
          </w:tcPr>
          <w:p w:rsidR="009555E1" w:rsidRPr="009555E1" w:rsidRDefault="009555E1" w:rsidP="009555E1">
            <w:pPr>
              <w:spacing w:after="0" w:line="240" w:lineRule="auto"/>
              <w:jc w:val="center"/>
              <w:rPr>
                <w:rFonts w:ascii="Times New Roman" w:eastAsia="Times New Roman" w:hAnsi="Times New Roman" w:cs="Times New Roman"/>
                <w:b/>
                <w:bCs/>
                <w:color w:val="000000"/>
                <w:sz w:val="20"/>
                <w:szCs w:val="20"/>
                <w:lang w:eastAsia="ru-RU"/>
              </w:rPr>
            </w:pPr>
            <w:r w:rsidRPr="009555E1">
              <w:rPr>
                <w:rFonts w:ascii="Times New Roman" w:eastAsia="Times New Roman" w:hAnsi="Times New Roman" w:cs="Times New Roman"/>
                <w:b/>
                <w:bCs/>
                <w:color w:val="000000"/>
                <w:sz w:val="20"/>
                <w:szCs w:val="20"/>
                <w:lang w:eastAsia="ru-RU"/>
              </w:rPr>
              <w:t>100,0</w:t>
            </w:r>
          </w:p>
        </w:tc>
        <w:tc>
          <w:tcPr>
            <w:tcW w:w="847" w:type="dxa"/>
            <w:tcBorders>
              <w:top w:val="nil"/>
              <w:left w:val="nil"/>
              <w:bottom w:val="single" w:sz="4" w:space="0" w:color="auto"/>
              <w:right w:val="single" w:sz="4" w:space="0" w:color="auto"/>
            </w:tcBorders>
            <w:shd w:val="clear" w:color="auto" w:fill="auto"/>
            <w:noWrap/>
            <w:vAlign w:val="center"/>
            <w:hideMark/>
          </w:tcPr>
          <w:p w:rsidR="009555E1" w:rsidRPr="009555E1" w:rsidRDefault="009555E1" w:rsidP="009555E1">
            <w:pPr>
              <w:spacing w:after="0" w:line="240" w:lineRule="auto"/>
              <w:jc w:val="center"/>
              <w:rPr>
                <w:rFonts w:ascii="Times New Roman" w:eastAsia="Times New Roman" w:hAnsi="Times New Roman" w:cs="Times New Roman"/>
                <w:b/>
                <w:bCs/>
                <w:color w:val="000000"/>
                <w:sz w:val="20"/>
                <w:szCs w:val="20"/>
                <w:lang w:eastAsia="ru-RU"/>
              </w:rPr>
            </w:pPr>
            <w:r w:rsidRPr="009555E1">
              <w:rPr>
                <w:rFonts w:ascii="Times New Roman" w:eastAsia="Times New Roman" w:hAnsi="Times New Roman" w:cs="Times New Roman"/>
                <w:b/>
                <w:bCs/>
                <w:color w:val="000000"/>
                <w:sz w:val="20"/>
                <w:szCs w:val="20"/>
                <w:lang w:eastAsia="ru-RU"/>
              </w:rPr>
              <w:t>100,0</w:t>
            </w:r>
          </w:p>
        </w:tc>
        <w:tc>
          <w:tcPr>
            <w:tcW w:w="847" w:type="dxa"/>
            <w:tcBorders>
              <w:top w:val="nil"/>
              <w:left w:val="nil"/>
              <w:bottom w:val="single" w:sz="4" w:space="0" w:color="auto"/>
              <w:right w:val="single" w:sz="4" w:space="0" w:color="auto"/>
            </w:tcBorders>
            <w:shd w:val="clear" w:color="auto" w:fill="auto"/>
            <w:noWrap/>
            <w:vAlign w:val="center"/>
            <w:hideMark/>
          </w:tcPr>
          <w:p w:rsidR="009555E1" w:rsidRPr="009555E1" w:rsidRDefault="009555E1" w:rsidP="009555E1">
            <w:pPr>
              <w:spacing w:after="0" w:line="240" w:lineRule="auto"/>
              <w:jc w:val="center"/>
              <w:rPr>
                <w:rFonts w:ascii="Times New Roman" w:eastAsia="Times New Roman" w:hAnsi="Times New Roman" w:cs="Times New Roman"/>
                <w:b/>
                <w:bCs/>
                <w:color w:val="000000"/>
                <w:sz w:val="20"/>
                <w:szCs w:val="20"/>
                <w:lang w:eastAsia="ru-RU"/>
              </w:rPr>
            </w:pPr>
            <w:r w:rsidRPr="009555E1">
              <w:rPr>
                <w:rFonts w:ascii="Times New Roman" w:eastAsia="Times New Roman" w:hAnsi="Times New Roman" w:cs="Times New Roman"/>
                <w:b/>
                <w:bCs/>
                <w:color w:val="000000"/>
                <w:sz w:val="20"/>
                <w:szCs w:val="20"/>
                <w:lang w:eastAsia="ru-RU"/>
              </w:rPr>
              <w:t>100,0</w:t>
            </w:r>
          </w:p>
        </w:tc>
        <w:tc>
          <w:tcPr>
            <w:tcW w:w="847" w:type="dxa"/>
            <w:tcBorders>
              <w:top w:val="nil"/>
              <w:left w:val="nil"/>
              <w:bottom w:val="single" w:sz="4" w:space="0" w:color="auto"/>
              <w:right w:val="single" w:sz="4" w:space="0" w:color="auto"/>
            </w:tcBorders>
            <w:shd w:val="clear" w:color="auto" w:fill="auto"/>
            <w:noWrap/>
            <w:vAlign w:val="center"/>
            <w:hideMark/>
          </w:tcPr>
          <w:p w:rsidR="009555E1" w:rsidRPr="009555E1" w:rsidRDefault="009555E1" w:rsidP="009555E1">
            <w:pPr>
              <w:spacing w:after="0" w:line="240" w:lineRule="auto"/>
              <w:jc w:val="center"/>
              <w:rPr>
                <w:rFonts w:ascii="Times New Roman" w:eastAsia="Times New Roman" w:hAnsi="Times New Roman" w:cs="Times New Roman"/>
                <w:b/>
                <w:bCs/>
                <w:color w:val="000000"/>
                <w:sz w:val="20"/>
                <w:szCs w:val="20"/>
                <w:lang w:eastAsia="ru-RU"/>
              </w:rPr>
            </w:pPr>
            <w:r w:rsidRPr="009555E1">
              <w:rPr>
                <w:rFonts w:ascii="Times New Roman" w:eastAsia="Times New Roman" w:hAnsi="Times New Roman" w:cs="Times New Roman"/>
                <w:b/>
                <w:bCs/>
                <w:color w:val="000000"/>
                <w:sz w:val="20"/>
                <w:szCs w:val="20"/>
                <w:lang w:eastAsia="ru-RU"/>
              </w:rPr>
              <w:t>100,0</w:t>
            </w:r>
          </w:p>
        </w:tc>
        <w:tc>
          <w:tcPr>
            <w:tcW w:w="911" w:type="dxa"/>
            <w:tcBorders>
              <w:top w:val="nil"/>
              <w:left w:val="nil"/>
              <w:bottom w:val="single" w:sz="4" w:space="0" w:color="auto"/>
              <w:right w:val="single" w:sz="4" w:space="0" w:color="auto"/>
            </w:tcBorders>
            <w:shd w:val="clear" w:color="auto" w:fill="auto"/>
            <w:noWrap/>
            <w:vAlign w:val="center"/>
            <w:hideMark/>
          </w:tcPr>
          <w:p w:rsidR="009555E1" w:rsidRPr="009555E1" w:rsidRDefault="009555E1" w:rsidP="009555E1">
            <w:pPr>
              <w:spacing w:after="0" w:line="240" w:lineRule="auto"/>
              <w:jc w:val="center"/>
              <w:rPr>
                <w:rFonts w:ascii="Times New Roman" w:eastAsia="Times New Roman" w:hAnsi="Times New Roman" w:cs="Times New Roman"/>
                <w:b/>
                <w:bCs/>
                <w:color w:val="000000"/>
                <w:sz w:val="20"/>
                <w:szCs w:val="20"/>
                <w:lang w:eastAsia="ru-RU"/>
              </w:rPr>
            </w:pPr>
            <w:r w:rsidRPr="009555E1">
              <w:rPr>
                <w:rFonts w:ascii="Times New Roman" w:eastAsia="Times New Roman" w:hAnsi="Times New Roman" w:cs="Times New Roman"/>
                <w:b/>
                <w:bCs/>
                <w:color w:val="000000"/>
                <w:sz w:val="20"/>
                <w:szCs w:val="20"/>
                <w:lang w:eastAsia="ru-RU"/>
              </w:rPr>
              <w:t>100,0</w:t>
            </w:r>
          </w:p>
        </w:tc>
      </w:tr>
      <w:tr w:rsidR="009555E1" w:rsidRPr="000B4B0F" w:rsidTr="000B4B0F">
        <w:trPr>
          <w:trHeight w:val="319"/>
        </w:trPr>
        <w:tc>
          <w:tcPr>
            <w:tcW w:w="373" w:type="dxa"/>
            <w:vMerge/>
            <w:tcBorders>
              <w:top w:val="nil"/>
              <w:left w:val="single" w:sz="4" w:space="0" w:color="auto"/>
              <w:bottom w:val="single" w:sz="4" w:space="0" w:color="000000"/>
              <w:right w:val="single" w:sz="4" w:space="0" w:color="auto"/>
            </w:tcBorders>
            <w:vAlign w:val="center"/>
            <w:hideMark/>
          </w:tcPr>
          <w:p w:rsidR="009555E1" w:rsidRPr="009555E1" w:rsidRDefault="009555E1" w:rsidP="009555E1">
            <w:pPr>
              <w:spacing w:after="0" w:line="240" w:lineRule="auto"/>
              <w:rPr>
                <w:rFonts w:ascii="Times New Roman" w:eastAsia="Times New Roman" w:hAnsi="Times New Roman" w:cs="Times New Roman"/>
                <w:sz w:val="20"/>
                <w:szCs w:val="20"/>
                <w:lang w:eastAsia="ru-RU"/>
              </w:rPr>
            </w:pPr>
          </w:p>
        </w:tc>
        <w:tc>
          <w:tcPr>
            <w:tcW w:w="2638" w:type="dxa"/>
            <w:vMerge/>
            <w:tcBorders>
              <w:top w:val="nil"/>
              <w:left w:val="single" w:sz="4" w:space="0" w:color="auto"/>
              <w:bottom w:val="single" w:sz="4" w:space="0" w:color="000000"/>
              <w:right w:val="single" w:sz="4" w:space="0" w:color="auto"/>
            </w:tcBorders>
            <w:vAlign w:val="center"/>
            <w:hideMark/>
          </w:tcPr>
          <w:p w:rsidR="009555E1" w:rsidRPr="009555E1" w:rsidRDefault="009555E1" w:rsidP="009555E1">
            <w:pPr>
              <w:spacing w:after="0" w:line="240" w:lineRule="auto"/>
              <w:rPr>
                <w:rFonts w:ascii="Times New Roman" w:eastAsia="Times New Roman" w:hAnsi="Times New Roman" w:cs="Times New Roman"/>
                <w:b/>
                <w:bCs/>
                <w:color w:val="000000"/>
                <w:sz w:val="20"/>
                <w:szCs w:val="20"/>
                <w:lang w:eastAsia="ru-RU"/>
              </w:rPr>
            </w:pPr>
          </w:p>
        </w:tc>
        <w:tc>
          <w:tcPr>
            <w:tcW w:w="1478" w:type="dxa"/>
            <w:tcBorders>
              <w:top w:val="nil"/>
              <w:left w:val="nil"/>
              <w:bottom w:val="single" w:sz="4" w:space="0" w:color="auto"/>
              <w:right w:val="single" w:sz="4" w:space="0" w:color="auto"/>
            </w:tcBorders>
            <w:shd w:val="clear" w:color="000000" w:fill="FFC000"/>
            <w:hideMark/>
          </w:tcPr>
          <w:p w:rsidR="009555E1" w:rsidRPr="009555E1" w:rsidRDefault="009555E1" w:rsidP="009555E1">
            <w:pPr>
              <w:spacing w:after="0" w:line="240" w:lineRule="auto"/>
              <w:rPr>
                <w:rFonts w:ascii="Times New Roman" w:eastAsia="Times New Roman" w:hAnsi="Times New Roman" w:cs="Times New Roman"/>
                <w:color w:val="000000"/>
                <w:sz w:val="20"/>
                <w:szCs w:val="20"/>
                <w:lang w:eastAsia="ru-RU"/>
              </w:rPr>
            </w:pPr>
            <w:r w:rsidRPr="009555E1">
              <w:rPr>
                <w:rFonts w:ascii="Times New Roman" w:eastAsia="Times New Roman" w:hAnsi="Times New Roman" w:cs="Times New Roman"/>
                <w:color w:val="000000"/>
                <w:sz w:val="20"/>
                <w:szCs w:val="20"/>
                <w:lang w:eastAsia="ru-RU"/>
              </w:rPr>
              <w:t>% качеств.</w:t>
            </w:r>
          </w:p>
        </w:tc>
        <w:tc>
          <w:tcPr>
            <w:tcW w:w="854" w:type="dxa"/>
            <w:tcBorders>
              <w:top w:val="nil"/>
              <w:left w:val="nil"/>
              <w:bottom w:val="single" w:sz="4" w:space="0" w:color="auto"/>
              <w:right w:val="single" w:sz="4" w:space="0" w:color="auto"/>
            </w:tcBorders>
            <w:shd w:val="clear" w:color="auto" w:fill="auto"/>
            <w:noWrap/>
            <w:vAlign w:val="center"/>
            <w:hideMark/>
          </w:tcPr>
          <w:p w:rsidR="009555E1" w:rsidRPr="009555E1" w:rsidRDefault="009555E1" w:rsidP="009555E1">
            <w:pPr>
              <w:spacing w:after="0" w:line="240" w:lineRule="auto"/>
              <w:jc w:val="center"/>
              <w:rPr>
                <w:rFonts w:ascii="Times New Roman" w:eastAsia="Times New Roman" w:hAnsi="Times New Roman" w:cs="Times New Roman"/>
                <w:b/>
                <w:bCs/>
                <w:color w:val="000000"/>
                <w:sz w:val="20"/>
                <w:szCs w:val="20"/>
                <w:lang w:eastAsia="ru-RU"/>
              </w:rPr>
            </w:pPr>
            <w:r w:rsidRPr="009555E1">
              <w:rPr>
                <w:rFonts w:ascii="Times New Roman" w:eastAsia="Times New Roman" w:hAnsi="Times New Roman" w:cs="Times New Roman"/>
                <w:b/>
                <w:bCs/>
                <w:color w:val="000000"/>
                <w:sz w:val="20"/>
                <w:szCs w:val="20"/>
                <w:lang w:eastAsia="ru-RU"/>
              </w:rPr>
              <w:t>55,5</w:t>
            </w:r>
          </w:p>
        </w:tc>
        <w:tc>
          <w:tcPr>
            <w:tcW w:w="847" w:type="dxa"/>
            <w:tcBorders>
              <w:top w:val="nil"/>
              <w:left w:val="nil"/>
              <w:bottom w:val="single" w:sz="4" w:space="0" w:color="auto"/>
              <w:right w:val="single" w:sz="4" w:space="0" w:color="auto"/>
            </w:tcBorders>
            <w:shd w:val="clear" w:color="auto" w:fill="auto"/>
            <w:noWrap/>
            <w:vAlign w:val="center"/>
            <w:hideMark/>
          </w:tcPr>
          <w:p w:rsidR="009555E1" w:rsidRPr="009555E1" w:rsidRDefault="009555E1" w:rsidP="009555E1">
            <w:pPr>
              <w:spacing w:after="0" w:line="240" w:lineRule="auto"/>
              <w:jc w:val="center"/>
              <w:rPr>
                <w:rFonts w:ascii="Times New Roman" w:eastAsia="Times New Roman" w:hAnsi="Times New Roman" w:cs="Times New Roman"/>
                <w:b/>
                <w:bCs/>
                <w:color w:val="000000"/>
                <w:sz w:val="20"/>
                <w:szCs w:val="20"/>
                <w:lang w:eastAsia="ru-RU"/>
              </w:rPr>
            </w:pPr>
            <w:r w:rsidRPr="009555E1">
              <w:rPr>
                <w:rFonts w:ascii="Times New Roman" w:eastAsia="Times New Roman" w:hAnsi="Times New Roman" w:cs="Times New Roman"/>
                <w:b/>
                <w:bCs/>
                <w:color w:val="000000"/>
                <w:sz w:val="20"/>
                <w:szCs w:val="20"/>
                <w:lang w:eastAsia="ru-RU"/>
              </w:rPr>
              <w:t>66,6</w:t>
            </w:r>
          </w:p>
        </w:tc>
        <w:tc>
          <w:tcPr>
            <w:tcW w:w="847" w:type="dxa"/>
            <w:tcBorders>
              <w:top w:val="nil"/>
              <w:left w:val="nil"/>
              <w:bottom w:val="single" w:sz="4" w:space="0" w:color="auto"/>
              <w:right w:val="single" w:sz="4" w:space="0" w:color="auto"/>
            </w:tcBorders>
            <w:shd w:val="clear" w:color="auto" w:fill="auto"/>
            <w:noWrap/>
            <w:vAlign w:val="center"/>
            <w:hideMark/>
          </w:tcPr>
          <w:p w:rsidR="009555E1" w:rsidRPr="009555E1" w:rsidRDefault="009555E1" w:rsidP="009555E1">
            <w:pPr>
              <w:spacing w:after="0" w:line="240" w:lineRule="auto"/>
              <w:jc w:val="center"/>
              <w:rPr>
                <w:rFonts w:ascii="Times New Roman" w:eastAsia="Times New Roman" w:hAnsi="Times New Roman" w:cs="Times New Roman"/>
                <w:b/>
                <w:bCs/>
                <w:color w:val="000000"/>
                <w:sz w:val="20"/>
                <w:szCs w:val="20"/>
                <w:lang w:eastAsia="ru-RU"/>
              </w:rPr>
            </w:pPr>
            <w:r w:rsidRPr="009555E1">
              <w:rPr>
                <w:rFonts w:ascii="Times New Roman" w:eastAsia="Times New Roman" w:hAnsi="Times New Roman" w:cs="Times New Roman"/>
                <w:b/>
                <w:bCs/>
                <w:color w:val="000000"/>
                <w:sz w:val="20"/>
                <w:szCs w:val="20"/>
                <w:lang w:eastAsia="ru-RU"/>
              </w:rPr>
              <w:t>44,4</w:t>
            </w:r>
          </w:p>
        </w:tc>
        <w:tc>
          <w:tcPr>
            <w:tcW w:w="847" w:type="dxa"/>
            <w:tcBorders>
              <w:top w:val="nil"/>
              <w:left w:val="nil"/>
              <w:bottom w:val="single" w:sz="4" w:space="0" w:color="auto"/>
              <w:right w:val="single" w:sz="4" w:space="0" w:color="auto"/>
            </w:tcBorders>
            <w:shd w:val="clear" w:color="auto" w:fill="auto"/>
            <w:noWrap/>
            <w:vAlign w:val="center"/>
            <w:hideMark/>
          </w:tcPr>
          <w:p w:rsidR="009555E1" w:rsidRPr="009555E1" w:rsidRDefault="009555E1" w:rsidP="009555E1">
            <w:pPr>
              <w:spacing w:after="0" w:line="240" w:lineRule="auto"/>
              <w:jc w:val="center"/>
              <w:rPr>
                <w:rFonts w:ascii="Times New Roman" w:eastAsia="Times New Roman" w:hAnsi="Times New Roman" w:cs="Times New Roman"/>
                <w:b/>
                <w:bCs/>
                <w:color w:val="000000"/>
                <w:sz w:val="20"/>
                <w:szCs w:val="20"/>
                <w:lang w:eastAsia="ru-RU"/>
              </w:rPr>
            </w:pPr>
            <w:r w:rsidRPr="009555E1">
              <w:rPr>
                <w:rFonts w:ascii="Times New Roman" w:eastAsia="Times New Roman" w:hAnsi="Times New Roman" w:cs="Times New Roman"/>
                <w:b/>
                <w:bCs/>
                <w:color w:val="000000"/>
                <w:sz w:val="20"/>
                <w:szCs w:val="20"/>
                <w:lang w:eastAsia="ru-RU"/>
              </w:rPr>
              <w:t>38,4</w:t>
            </w:r>
          </w:p>
        </w:tc>
        <w:tc>
          <w:tcPr>
            <w:tcW w:w="911" w:type="dxa"/>
            <w:tcBorders>
              <w:top w:val="nil"/>
              <w:left w:val="nil"/>
              <w:bottom w:val="single" w:sz="4" w:space="0" w:color="auto"/>
              <w:right w:val="single" w:sz="4" w:space="0" w:color="auto"/>
            </w:tcBorders>
            <w:shd w:val="clear" w:color="auto" w:fill="auto"/>
            <w:noWrap/>
            <w:vAlign w:val="center"/>
            <w:hideMark/>
          </w:tcPr>
          <w:p w:rsidR="009555E1" w:rsidRPr="009555E1" w:rsidRDefault="009555E1" w:rsidP="009555E1">
            <w:pPr>
              <w:spacing w:after="0" w:line="240" w:lineRule="auto"/>
              <w:jc w:val="center"/>
              <w:rPr>
                <w:rFonts w:ascii="Times New Roman" w:eastAsia="Times New Roman" w:hAnsi="Times New Roman" w:cs="Times New Roman"/>
                <w:b/>
                <w:bCs/>
                <w:color w:val="000000"/>
                <w:sz w:val="20"/>
                <w:szCs w:val="20"/>
                <w:lang w:eastAsia="ru-RU"/>
              </w:rPr>
            </w:pPr>
            <w:r w:rsidRPr="009555E1">
              <w:rPr>
                <w:rFonts w:ascii="Times New Roman" w:eastAsia="Times New Roman" w:hAnsi="Times New Roman" w:cs="Times New Roman"/>
                <w:b/>
                <w:bCs/>
                <w:color w:val="000000"/>
                <w:sz w:val="20"/>
                <w:szCs w:val="20"/>
                <w:lang w:eastAsia="ru-RU"/>
              </w:rPr>
              <w:t>52,4</w:t>
            </w:r>
          </w:p>
        </w:tc>
      </w:tr>
      <w:tr w:rsidR="009555E1" w:rsidRPr="000B4B0F" w:rsidTr="000B4B0F">
        <w:trPr>
          <w:trHeight w:val="303"/>
        </w:trPr>
        <w:tc>
          <w:tcPr>
            <w:tcW w:w="373" w:type="dxa"/>
            <w:vMerge w:val="restart"/>
            <w:tcBorders>
              <w:top w:val="nil"/>
              <w:left w:val="single" w:sz="4" w:space="0" w:color="auto"/>
              <w:bottom w:val="single" w:sz="4" w:space="0" w:color="000000"/>
              <w:right w:val="single" w:sz="4" w:space="0" w:color="auto"/>
            </w:tcBorders>
            <w:shd w:val="clear" w:color="FFFFFF" w:fill="FFFFCC"/>
            <w:hideMark/>
          </w:tcPr>
          <w:p w:rsidR="009555E1" w:rsidRPr="009555E1" w:rsidRDefault="009555E1" w:rsidP="009555E1">
            <w:pPr>
              <w:spacing w:after="0" w:line="240" w:lineRule="auto"/>
              <w:rPr>
                <w:rFonts w:ascii="Times New Roman" w:eastAsia="Times New Roman" w:hAnsi="Times New Roman" w:cs="Times New Roman"/>
                <w:sz w:val="20"/>
                <w:szCs w:val="20"/>
                <w:lang w:eastAsia="ru-RU"/>
              </w:rPr>
            </w:pPr>
            <w:r w:rsidRPr="009555E1">
              <w:rPr>
                <w:rFonts w:ascii="Times New Roman" w:eastAsia="Times New Roman" w:hAnsi="Times New Roman" w:cs="Times New Roman"/>
                <w:sz w:val="20"/>
                <w:szCs w:val="20"/>
                <w:lang w:eastAsia="ru-RU"/>
              </w:rPr>
              <w:t>3</w:t>
            </w:r>
          </w:p>
        </w:tc>
        <w:tc>
          <w:tcPr>
            <w:tcW w:w="2638" w:type="dxa"/>
            <w:vMerge w:val="restart"/>
            <w:tcBorders>
              <w:top w:val="nil"/>
              <w:left w:val="single" w:sz="4" w:space="0" w:color="auto"/>
              <w:bottom w:val="single" w:sz="4" w:space="0" w:color="000000"/>
              <w:right w:val="single" w:sz="4" w:space="0" w:color="auto"/>
            </w:tcBorders>
            <w:shd w:val="clear" w:color="000000" w:fill="FFFF00"/>
            <w:hideMark/>
          </w:tcPr>
          <w:p w:rsidR="009555E1" w:rsidRPr="009555E1" w:rsidRDefault="009555E1" w:rsidP="009555E1">
            <w:pPr>
              <w:spacing w:after="0" w:line="240" w:lineRule="auto"/>
              <w:jc w:val="center"/>
              <w:rPr>
                <w:rFonts w:ascii="Times New Roman" w:eastAsia="Times New Roman" w:hAnsi="Times New Roman" w:cs="Times New Roman"/>
                <w:b/>
                <w:bCs/>
                <w:color w:val="000000"/>
                <w:sz w:val="20"/>
                <w:szCs w:val="20"/>
                <w:lang w:eastAsia="ru-RU"/>
              </w:rPr>
            </w:pPr>
            <w:r w:rsidRPr="009555E1">
              <w:rPr>
                <w:rFonts w:ascii="Times New Roman" w:eastAsia="Times New Roman" w:hAnsi="Times New Roman" w:cs="Times New Roman"/>
                <w:b/>
                <w:bCs/>
                <w:color w:val="000000"/>
                <w:sz w:val="20"/>
                <w:szCs w:val="20"/>
                <w:lang w:eastAsia="ru-RU"/>
              </w:rPr>
              <w:t>3 четверть</w:t>
            </w:r>
          </w:p>
        </w:tc>
        <w:tc>
          <w:tcPr>
            <w:tcW w:w="1478" w:type="dxa"/>
            <w:tcBorders>
              <w:top w:val="nil"/>
              <w:left w:val="nil"/>
              <w:bottom w:val="single" w:sz="4" w:space="0" w:color="auto"/>
              <w:right w:val="single" w:sz="4" w:space="0" w:color="auto"/>
            </w:tcBorders>
            <w:shd w:val="clear" w:color="000000" w:fill="00B0F0"/>
            <w:hideMark/>
          </w:tcPr>
          <w:p w:rsidR="009555E1" w:rsidRPr="009555E1" w:rsidRDefault="009555E1" w:rsidP="009555E1">
            <w:pPr>
              <w:spacing w:after="0" w:line="240" w:lineRule="auto"/>
              <w:rPr>
                <w:rFonts w:ascii="Times New Roman" w:eastAsia="Times New Roman" w:hAnsi="Times New Roman" w:cs="Times New Roman"/>
                <w:color w:val="000000"/>
                <w:sz w:val="20"/>
                <w:szCs w:val="20"/>
                <w:lang w:eastAsia="ru-RU"/>
              </w:rPr>
            </w:pPr>
            <w:r w:rsidRPr="009555E1">
              <w:rPr>
                <w:rFonts w:ascii="Times New Roman" w:eastAsia="Times New Roman" w:hAnsi="Times New Roman" w:cs="Times New Roman"/>
                <w:color w:val="000000"/>
                <w:sz w:val="20"/>
                <w:szCs w:val="20"/>
                <w:lang w:eastAsia="ru-RU"/>
              </w:rPr>
              <w:t>класс</w:t>
            </w:r>
          </w:p>
        </w:tc>
        <w:tc>
          <w:tcPr>
            <w:tcW w:w="854" w:type="dxa"/>
            <w:tcBorders>
              <w:top w:val="nil"/>
              <w:left w:val="nil"/>
              <w:bottom w:val="single" w:sz="4" w:space="0" w:color="auto"/>
              <w:right w:val="single" w:sz="4" w:space="0" w:color="auto"/>
            </w:tcBorders>
            <w:shd w:val="clear" w:color="000000" w:fill="00B0F0"/>
            <w:hideMark/>
          </w:tcPr>
          <w:p w:rsidR="009555E1" w:rsidRPr="009555E1" w:rsidRDefault="009555E1" w:rsidP="009555E1">
            <w:pPr>
              <w:spacing w:after="0" w:line="240" w:lineRule="auto"/>
              <w:rPr>
                <w:rFonts w:ascii="Times New Roman" w:eastAsia="Times New Roman" w:hAnsi="Times New Roman" w:cs="Times New Roman"/>
                <w:color w:val="000000"/>
                <w:sz w:val="20"/>
                <w:szCs w:val="20"/>
                <w:lang w:eastAsia="ru-RU"/>
              </w:rPr>
            </w:pPr>
            <w:r w:rsidRPr="009555E1">
              <w:rPr>
                <w:rFonts w:ascii="Times New Roman" w:eastAsia="Times New Roman" w:hAnsi="Times New Roman" w:cs="Times New Roman"/>
                <w:color w:val="000000"/>
                <w:sz w:val="20"/>
                <w:szCs w:val="20"/>
                <w:lang w:eastAsia="ru-RU"/>
              </w:rPr>
              <w:t>8</w:t>
            </w:r>
          </w:p>
        </w:tc>
        <w:tc>
          <w:tcPr>
            <w:tcW w:w="847" w:type="dxa"/>
            <w:tcBorders>
              <w:top w:val="nil"/>
              <w:left w:val="nil"/>
              <w:bottom w:val="single" w:sz="4" w:space="0" w:color="auto"/>
              <w:right w:val="single" w:sz="4" w:space="0" w:color="auto"/>
            </w:tcBorders>
            <w:shd w:val="clear" w:color="000000" w:fill="00B0F0"/>
            <w:hideMark/>
          </w:tcPr>
          <w:p w:rsidR="009555E1" w:rsidRPr="009555E1" w:rsidRDefault="009555E1" w:rsidP="009555E1">
            <w:pPr>
              <w:spacing w:after="0" w:line="240" w:lineRule="auto"/>
              <w:rPr>
                <w:rFonts w:ascii="Times New Roman" w:eastAsia="Times New Roman" w:hAnsi="Times New Roman" w:cs="Times New Roman"/>
                <w:color w:val="000000"/>
                <w:sz w:val="20"/>
                <w:szCs w:val="20"/>
                <w:lang w:eastAsia="ru-RU"/>
              </w:rPr>
            </w:pPr>
            <w:r w:rsidRPr="009555E1">
              <w:rPr>
                <w:rFonts w:ascii="Times New Roman" w:eastAsia="Times New Roman" w:hAnsi="Times New Roman" w:cs="Times New Roman"/>
                <w:color w:val="000000"/>
                <w:sz w:val="20"/>
                <w:szCs w:val="20"/>
                <w:lang w:eastAsia="ru-RU"/>
              </w:rPr>
              <w:t>9</w:t>
            </w:r>
          </w:p>
        </w:tc>
        <w:tc>
          <w:tcPr>
            <w:tcW w:w="847" w:type="dxa"/>
            <w:tcBorders>
              <w:top w:val="nil"/>
              <w:left w:val="nil"/>
              <w:bottom w:val="single" w:sz="4" w:space="0" w:color="auto"/>
              <w:right w:val="single" w:sz="4" w:space="0" w:color="auto"/>
            </w:tcBorders>
            <w:shd w:val="clear" w:color="000000" w:fill="00B0F0"/>
            <w:hideMark/>
          </w:tcPr>
          <w:p w:rsidR="009555E1" w:rsidRPr="009555E1" w:rsidRDefault="009555E1" w:rsidP="009555E1">
            <w:pPr>
              <w:spacing w:after="0" w:line="240" w:lineRule="auto"/>
              <w:rPr>
                <w:rFonts w:ascii="Times New Roman" w:eastAsia="Times New Roman" w:hAnsi="Times New Roman" w:cs="Times New Roman"/>
                <w:color w:val="000000"/>
                <w:sz w:val="20"/>
                <w:szCs w:val="20"/>
                <w:lang w:eastAsia="ru-RU"/>
              </w:rPr>
            </w:pPr>
            <w:r w:rsidRPr="009555E1">
              <w:rPr>
                <w:rFonts w:ascii="Times New Roman" w:eastAsia="Times New Roman" w:hAnsi="Times New Roman" w:cs="Times New Roman"/>
                <w:color w:val="000000"/>
                <w:sz w:val="20"/>
                <w:szCs w:val="20"/>
                <w:lang w:eastAsia="ru-RU"/>
              </w:rPr>
              <w:t>10</w:t>
            </w:r>
          </w:p>
        </w:tc>
        <w:tc>
          <w:tcPr>
            <w:tcW w:w="847" w:type="dxa"/>
            <w:tcBorders>
              <w:top w:val="nil"/>
              <w:left w:val="nil"/>
              <w:bottom w:val="single" w:sz="4" w:space="0" w:color="auto"/>
              <w:right w:val="single" w:sz="4" w:space="0" w:color="auto"/>
            </w:tcBorders>
            <w:shd w:val="clear" w:color="000000" w:fill="00B0F0"/>
            <w:hideMark/>
          </w:tcPr>
          <w:p w:rsidR="009555E1" w:rsidRPr="009555E1" w:rsidRDefault="009555E1" w:rsidP="009555E1">
            <w:pPr>
              <w:spacing w:after="0" w:line="240" w:lineRule="auto"/>
              <w:rPr>
                <w:rFonts w:ascii="Times New Roman" w:eastAsia="Times New Roman" w:hAnsi="Times New Roman" w:cs="Times New Roman"/>
                <w:color w:val="000000"/>
                <w:sz w:val="20"/>
                <w:szCs w:val="20"/>
                <w:lang w:eastAsia="ru-RU"/>
              </w:rPr>
            </w:pPr>
            <w:r w:rsidRPr="009555E1">
              <w:rPr>
                <w:rFonts w:ascii="Times New Roman" w:eastAsia="Times New Roman" w:hAnsi="Times New Roman" w:cs="Times New Roman"/>
                <w:color w:val="000000"/>
                <w:sz w:val="20"/>
                <w:szCs w:val="20"/>
                <w:lang w:eastAsia="ru-RU"/>
              </w:rPr>
              <w:t>11</w:t>
            </w:r>
          </w:p>
        </w:tc>
        <w:tc>
          <w:tcPr>
            <w:tcW w:w="911" w:type="dxa"/>
            <w:tcBorders>
              <w:top w:val="nil"/>
              <w:left w:val="nil"/>
              <w:bottom w:val="single" w:sz="4" w:space="0" w:color="auto"/>
              <w:right w:val="single" w:sz="4" w:space="0" w:color="auto"/>
            </w:tcBorders>
            <w:shd w:val="clear" w:color="000000" w:fill="00B0F0"/>
            <w:hideMark/>
          </w:tcPr>
          <w:p w:rsidR="009555E1" w:rsidRPr="009555E1" w:rsidRDefault="009555E1" w:rsidP="009555E1">
            <w:pPr>
              <w:spacing w:after="0" w:line="240" w:lineRule="auto"/>
              <w:rPr>
                <w:rFonts w:ascii="Times New Roman" w:eastAsia="Times New Roman" w:hAnsi="Times New Roman" w:cs="Times New Roman"/>
                <w:color w:val="000000"/>
                <w:sz w:val="20"/>
                <w:szCs w:val="20"/>
                <w:lang w:eastAsia="ru-RU"/>
              </w:rPr>
            </w:pPr>
            <w:r w:rsidRPr="009555E1">
              <w:rPr>
                <w:rFonts w:ascii="Times New Roman" w:eastAsia="Times New Roman" w:hAnsi="Times New Roman" w:cs="Times New Roman"/>
                <w:color w:val="000000"/>
                <w:sz w:val="20"/>
                <w:szCs w:val="20"/>
                <w:lang w:eastAsia="ru-RU"/>
              </w:rPr>
              <w:t xml:space="preserve">всего </w:t>
            </w:r>
          </w:p>
        </w:tc>
      </w:tr>
      <w:tr w:rsidR="009555E1" w:rsidRPr="000B4B0F" w:rsidTr="000B4B0F">
        <w:trPr>
          <w:trHeight w:val="303"/>
        </w:trPr>
        <w:tc>
          <w:tcPr>
            <w:tcW w:w="373" w:type="dxa"/>
            <w:vMerge/>
            <w:tcBorders>
              <w:top w:val="nil"/>
              <w:left w:val="single" w:sz="4" w:space="0" w:color="auto"/>
              <w:bottom w:val="single" w:sz="4" w:space="0" w:color="000000"/>
              <w:right w:val="single" w:sz="4" w:space="0" w:color="auto"/>
            </w:tcBorders>
            <w:vAlign w:val="center"/>
            <w:hideMark/>
          </w:tcPr>
          <w:p w:rsidR="009555E1" w:rsidRPr="009555E1" w:rsidRDefault="009555E1" w:rsidP="009555E1">
            <w:pPr>
              <w:spacing w:after="0" w:line="240" w:lineRule="auto"/>
              <w:rPr>
                <w:rFonts w:ascii="Times New Roman" w:eastAsia="Times New Roman" w:hAnsi="Times New Roman" w:cs="Times New Roman"/>
                <w:sz w:val="20"/>
                <w:szCs w:val="20"/>
                <w:lang w:eastAsia="ru-RU"/>
              </w:rPr>
            </w:pPr>
          </w:p>
        </w:tc>
        <w:tc>
          <w:tcPr>
            <w:tcW w:w="2638" w:type="dxa"/>
            <w:vMerge/>
            <w:tcBorders>
              <w:top w:val="nil"/>
              <w:left w:val="single" w:sz="4" w:space="0" w:color="auto"/>
              <w:bottom w:val="single" w:sz="4" w:space="0" w:color="000000"/>
              <w:right w:val="single" w:sz="4" w:space="0" w:color="auto"/>
            </w:tcBorders>
            <w:vAlign w:val="center"/>
            <w:hideMark/>
          </w:tcPr>
          <w:p w:rsidR="009555E1" w:rsidRPr="009555E1" w:rsidRDefault="009555E1" w:rsidP="009555E1">
            <w:pPr>
              <w:spacing w:after="0" w:line="240" w:lineRule="auto"/>
              <w:rPr>
                <w:rFonts w:ascii="Times New Roman" w:eastAsia="Times New Roman" w:hAnsi="Times New Roman" w:cs="Times New Roman"/>
                <w:b/>
                <w:bCs/>
                <w:color w:val="000000"/>
                <w:sz w:val="20"/>
                <w:szCs w:val="20"/>
                <w:lang w:eastAsia="ru-RU"/>
              </w:rPr>
            </w:pPr>
          </w:p>
        </w:tc>
        <w:tc>
          <w:tcPr>
            <w:tcW w:w="1478" w:type="dxa"/>
            <w:tcBorders>
              <w:top w:val="nil"/>
              <w:left w:val="nil"/>
              <w:bottom w:val="single" w:sz="4" w:space="0" w:color="auto"/>
              <w:right w:val="single" w:sz="4" w:space="0" w:color="auto"/>
            </w:tcBorders>
            <w:shd w:val="clear" w:color="auto" w:fill="auto"/>
            <w:hideMark/>
          </w:tcPr>
          <w:p w:rsidR="009555E1" w:rsidRPr="009555E1" w:rsidRDefault="009555E1" w:rsidP="009555E1">
            <w:pPr>
              <w:spacing w:after="0" w:line="240" w:lineRule="auto"/>
              <w:rPr>
                <w:rFonts w:ascii="Times New Roman" w:eastAsia="Times New Roman" w:hAnsi="Times New Roman" w:cs="Times New Roman"/>
                <w:color w:val="000000"/>
                <w:sz w:val="20"/>
                <w:szCs w:val="20"/>
                <w:lang w:eastAsia="ru-RU"/>
              </w:rPr>
            </w:pPr>
            <w:r w:rsidRPr="009555E1">
              <w:rPr>
                <w:rFonts w:ascii="Times New Roman" w:eastAsia="Times New Roman" w:hAnsi="Times New Roman" w:cs="Times New Roman"/>
                <w:color w:val="000000"/>
                <w:sz w:val="20"/>
                <w:szCs w:val="20"/>
                <w:lang w:eastAsia="ru-RU"/>
              </w:rPr>
              <w:t>кол-во уч-ся</w:t>
            </w:r>
          </w:p>
        </w:tc>
        <w:tc>
          <w:tcPr>
            <w:tcW w:w="854" w:type="dxa"/>
            <w:tcBorders>
              <w:top w:val="nil"/>
              <w:left w:val="nil"/>
              <w:bottom w:val="single" w:sz="4" w:space="0" w:color="auto"/>
              <w:right w:val="single" w:sz="4" w:space="0" w:color="auto"/>
            </w:tcBorders>
            <w:shd w:val="clear" w:color="auto" w:fill="auto"/>
            <w:noWrap/>
            <w:vAlign w:val="center"/>
            <w:hideMark/>
          </w:tcPr>
          <w:p w:rsidR="009555E1" w:rsidRPr="009555E1" w:rsidRDefault="009555E1" w:rsidP="009555E1">
            <w:pPr>
              <w:spacing w:after="0" w:line="240" w:lineRule="auto"/>
              <w:jc w:val="center"/>
              <w:rPr>
                <w:rFonts w:ascii="Times New Roman" w:eastAsia="Times New Roman" w:hAnsi="Times New Roman" w:cs="Times New Roman"/>
                <w:b/>
                <w:bCs/>
                <w:color w:val="000000"/>
                <w:sz w:val="20"/>
                <w:szCs w:val="20"/>
                <w:lang w:eastAsia="ru-RU"/>
              </w:rPr>
            </w:pPr>
            <w:r w:rsidRPr="009555E1">
              <w:rPr>
                <w:rFonts w:ascii="Times New Roman" w:eastAsia="Times New Roman" w:hAnsi="Times New Roman" w:cs="Times New Roman"/>
                <w:b/>
                <w:bCs/>
                <w:color w:val="000000"/>
                <w:sz w:val="20"/>
                <w:szCs w:val="20"/>
                <w:lang w:eastAsia="ru-RU"/>
              </w:rPr>
              <w:t>26</w:t>
            </w:r>
          </w:p>
        </w:tc>
        <w:tc>
          <w:tcPr>
            <w:tcW w:w="847" w:type="dxa"/>
            <w:tcBorders>
              <w:top w:val="nil"/>
              <w:left w:val="nil"/>
              <w:bottom w:val="single" w:sz="4" w:space="0" w:color="auto"/>
              <w:right w:val="single" w:sz="4" w:space="0" w:color="auto"/>
            </w:tcBorders>
            <w:shd w:val="clear" w:color="auto" w:fill="auto"/>
            <w:noWrap/>
            <w:vAlign w:val="center"/>
            <w:hideMark/>
          </w:tcPr>
          <w:p w:rsidR="009555E1" w:rsidRPr="009555E1" w:rsidRDefault="009555E1" w:rsidP="009555E1">
            <w:pPr>
              <w:spacing w:after="0" w:line="240" w:lineRule="auto"/>
              <w:jc w:val="center"/>
              <w:rPr>
                <w:rFonts w:ascii="Times New Roman" w:eastAsia="Times New Roman" w:hAnsi="Times New Roman" w:cs="Times New Roman"/>
                <w:b/>
                <w:bCs/>
                <w:color w:val="000000"/>
                <w:sz w:val="20"/>
                <w:szCs w:val="20"/>
                <w:lang w:eastAsia="ru-RU"/>
              </w:rPr>
            </w:pPr>
            <w:r w:rsidRPr="009555E1">
              <w:rPr>
                <w:rFonts w:ascii="Times New Roman" w:eastAsia="Times New Roman" w:hAnsi="Times New Roman" w:cs="Times New Roman"/>
                <w:b/>
                <w:bCs/>
                <w:color w:val="000000"/>
                <w:sz w:val="20"/>
                <w:szCs w:val="20"/>
                <w:lang w:eastAsia="ru-RU"/>
              </w:rPr>
              <w:t>12</w:t>
            </w:r>
          </w:p>
        </w:tc>
        <w:tc>
          <w:tcPr>
            <w:tcW w:w="847" w:type="dxa"/>
            <w:tcBorders>
              <w:top w:val="nil"/>
              <w:left w:val="nil"/>
              <w:bottom w:val="single" w:sz="4" w:space="0" w:color="auto"/>
              <w:right w:val="single" w:sz="4" w:space="0" w:color="auto"/>
            </w:tcBorders>
            <w:shd w:val="clear" w:color="auto" w:fill="auto"/>
            <w:noWrap/>
            <w:vAlign w:val="center"/>
            <w:hideMark/>
          </w:tcPr>
          <w:p w:rsidR="009555E1" w:rsidRPr="009555E1" w:rsidRDefault="009555E1" w:rsidP="009555E1">
            <w:pPr>
              <w:spacing w:after="0" w:line="240" w:lineRule="auto"/>
              <w:jc w:val="center"/>
              <w:rPr>
                <w:rFonts w:ascii="Times New Roman" w:eastAsia="Times New Roman" w:hAnsi="Times New Roman" w:cs="Times New Roman"/>
                <w:b/>
                <w:bCs/>
                <w:color w:val="000000"/>
                <w:sz w:val="20"/>
                <w:szCs w:val="20"/>
                <w:lang w:eastAsia="ru-RU"/>
              </w:rPr>
            </w:pPr>
            <w:r w:rsidRPr="009555E1">
              <w:rPr>
                <w:rFonts w:ascii="Times New Roman" w:eastAsia="Times New Roman" w:hAnsi="Times New Roman" w:cs="Times New Roman"/>
                <w:b/>
                <w:bCs/>
                <w:color w:val="000000"/>
                <w:sz w:val="20"/>
                <w:szCs w:val="20"/>
                <w:lang w:eastAsia="ru-RU"/>
              </w:rPr>
              <w:t>9</w:t>
            </w:r>
          </w:p>
        </w:tc>
        <w:tc>
          <w:tcPr>
            <w:tcW w:w="847" w:type="dxa"/>
            <w:tcBorders>
              <w:top w:val="nil"/>
              <w:left w:val="nil"/>
              <w:bottom w:val="single" w:sz="4" w:space="0" w:color="auto"/>
              <w:right w:val="single" w:sz="4" w:space="0" w:color="auto"/>
            </w:tcBorders>
            <w:shd w:val="clear" w:color="auto" w:fill="auto"/>
            <w:noWrap/>
            <w:vAlign w:val="center"/>
            <w:hideMark/>
          </w:tcPr>
          <w:p w:rsidR="009555E1" w:rsidRPr="009555E1" w:rsidRDefault="009555E1" w:rsidP="009555E1">
            <w:pPr>
              <w:spacing w:after="0" w:line="240" w:lineRule="auto"/>
              <w:jc w:val="center"/>
              <w:rPr>
                <w:rFonts w:ascii="Times New Roman" w:eastAsia="Times New Roman" w:hAnsi="Times New Roman" w:cs="Times New Roman"/>
                <w:b/>
                <w:bCs/>
                <w:color w:val="000000"/>
                <w:sz w:val="20"/>
                <w:szCs w:val="20"/>
                <w:lang w:eastAsia="ru-RU"/>
              </w:rPr>
            </w:pPr>
            <w:r w:rsidRPr="009555E1">
              <w:rPr>
                <w:rFonts w:ascii="Times New Roman" w:eastAsia="Times New Roman" w:hAnsi="Times New Roman" w:cs="Times New Roman"/>
                <w:b/>
                <w:bCs/>
                <w:color w:val="000000"/>
                <w:sz w:val="20"/>
                <w:szCs w:val="20"/>
                <w:lang w:eastAsia="ru-RU"/>
              </w:rPr>
              <w:t>13</w:t>
            </w:r>
          </w:p>
        </w:tc>
        <w:tc>
          <w:tcPr>
            <w:tcW w:w="911" w:type="dxa"/>
            <w:tcBorders>
              <w:top w:val="nil"/>
              <w:left w:val="nil"/>
              <w:bottom w:val="single" w:sz="4" w:space="0" w:color="auto"/>
              <w:right w:val="single" w:sz="4" w:space="0" w:color="auto"/>
            </w:tcBorders>
            <w:shd w:val="clear" w:color="auto" w:fill="auto"/>
            <w:noWrap/>
            <w:vAlign w:val="center"/>
            <w:hideMark/>
          </w:tcPr>
          <w:p w:rsidR="009555E1" w:rsidRPr="009555E1" w:rsidRDefault="009555E1" w:rsidP="009555E1">
            <w:pPr>
              <w:spacing w:after="0" w:line="240" w:lineRule="auto"/>
              <w:jc w:val="center"/>
              <w:rPr>
                <w:rFonts w:ascii="Times New Roman" w:eastAsia="Times New Roman" w:hAnsi="Times New Roman" w:cs="Times New Roman"/>
                <w:b/>
                <w:bCs/>
                <w:color w:val="000000"/>
                <w:sz w:val="20"/>
                <w:szCs w:val="20"/>
                <w:lang w:eastAsia="ru-RU"/>
              </w:rPr>
            </w:pPr>
            <w:r w:rsidRPr="009555E1">
              <w:rPr>
                <w:rFonts w:ascii="Times New Roman" w:eastAsia="Times New Roman" w:hAnsi="Times New Roman" w:cs="Times New Roman"/>
                <w:b/>
                <w:bCs/>
                <w:color w:val="000000"/>
                <w:sz w:val="20"/>
                <w:szCs w:val="20"/>
                <w:lang w:eastAsia="ru-RU"/>
              </w:rPr>
              <w:t>60</w:t>
            </w:r>
          </w:p>
        </w:tc>
      </w:tr>
      <w:tr w:rsidR="009555E1" w:rsidRPr="000B4B0F" w:rsidTr="000B4B0F">
        <w:trPr>
          <w:trHeight w:val="303"/>
        </w:trPr>
        <w:tc>
          <w:tcPr>
            <w:tcW w:w="373" w:type="dxa"/>
            <w:vMerge/>
            <w:tcBorders>
              <w:top w:val="nil"/>
              <w:left w:val="single" w:sz="4" w:space="0" w:color="auto"/>
              <w:bottom w:val="single" w:sz="4" w:space="0" w:color="000000"/>
              <w:right w:val="single" w:sz="4" w:space="0" w:color="auto"/>
            </w:tcBorders>
            <w:vAlign w:val="center"/>
            <w:hideMark/>
          </w:tcPr>
          <w:p w:rsidR="009555E1" w:rsidRPr="009555E1" w:rsidRDefault="009555E1" w:rsidP="009555E1">
            <w:pPr>
              <w:spacing w:after="0" w:line="240" w:lineRule="auto"/>
              <w:rPr>
                <w:rFonts w:ascii="Times New Roman" w:eastAsia="Times New Roman" w:hAnsi="Times New Roman" w:cs="Times New Roman"/>
                <w:sz w:val="20"/>
                <w:szCs w:val="20"/>
                <w:lang w:eastAsia="ru-RU"/>
              </w:rPr>
            </w:pPr>
          </w:p>
        </w:tc>
        <w:tc>
          <w:tcPr>
            <w:tcW w:w="2638" w:type="dxa"/>
            <w:vMerge/>
            <w:tcBorders>
              <w:top w:val="nil"/>
              <w:left w:val="single" w:sz="4" w:space="0" w:color="auto"/>
              <w:bottom w:val="single" w:sz="4" w:space="0" w:color="000000"/>
              <w:right w:val="single" w:sz="4" w:space="0" w:color="auto"/>
            </w:tcBorders>
            <w:vAlign w:val="center"/>
            <w:hideMark/>
          </w:tcPr>
          <w:p w:rsidR="009555E1" w:rsidRPr="009555E1" w:rsidRDefault="009555E1" w:rsidP="009555E1">
            <w:pPr>
              <w:spacing w:after="0" w:line="240" w:lineRule="auto"/>
              <w:rPr>
                <w:rFonts w:ascii="Times New Roman" w:eastAsia="Times New Roman" w:hAnsi="Times New Roman" w:cs="Times New Roman"/>
                <w:b/>
                <w:bCs/>
                <w:color w:val="000000"/>
                <w:sz w:val="20"/>
                <w:szCs w:val="20"/>
                <w:lang w:eastAsia="ru-RU"/>
              </w:rPr>
            </w:pPr>
          </w:p>
        </w:tc>
        <w:tc>
          <w:tcPr>
            <w:tcW w:w="1478" w:type="dxa"/>
            <w:tcBorders>
              <w:top w:val="nil"/>
              <w:left w:val="nil"/>
              <w:bottom w:val="single" w:sz="4" w:space="0" w:color="auto"/>
              <w:right w:val="single" w:sz="4" w:space="0" w:color="auto"/>
            </w:tcBorders>
            <w:shd w:val="clear" w:color="auto" w:fill="auto"/>
            <w:hideMark/>
          </w:tcPr>
          <w:p w:rsidR="009555E1" w:rsidRPr="009555E1" w:rsidRDefault="009555E1" w:rsidP="009555E1">
            <w:pPr>
              <w:spacing w:after="0" w:line="240" w:lineRule="auto"/>
              <w:rPr>
                <w:rFonts w:ascii="Times New Roman" w:eastAsia="Times New Roman" w:hAnsi="Times New Roman" w:cs="Times New Roman"/>
                <w:color w:val="000000"/>
                <w:sz w:val="20"/>
                <w:szCs w:val="20"/>
                <w:lang w:eastAsia="ru-RU"/>
              </w:rPr>
            </w:pPr>
            <w:r w:rsidRPr="009555E1">
              <w:rPr>
                <w:rFonts w:ascii="Times New Roman" w:eastAsia="Times New Roman" w:hAnsi="Times New Roman" w:cs="Times New Roman"/>
                <w:color w:val="000000"/>
                <w:sz w:val="20"/>
                <w:szCs w:val="20"/>
                <w:lang w:eastAsia="ru-RU"/>
              </w:rPr>
              <w:t>"5"</w:t>
            </w:r>
          </w:p>
        </w:tc>
        <w:tc>
          <w:tcPr>
            <w:tcW w:w="854" w:type="dxa"/>
            <w:tcBorders>
              <w:top w:val="nil"/>
              <w:left w:val="nil"/>
              <w:bottom w:val="single" w:sz="4" w:space="0" w:color="auto"/>
              <w:right w:val="single" w:sz="4" w:space="0" w:color="auto"/>
            </w:tcBorders>
            <w:shd w:val="clear" w:color="auto" w:fill="auto"/>
            <w:noWrap/>
            <w:vAlign w:val="center"/>
            <w:hideMark/>
          </w:tcPr>
          <w:p w:rsidR="009555E1" w:rsidRPr="009555E1" w:rsidRDefault="009555E1" w:rsidP="009555E1">
            <w:pPr>
              <w:spacing w:after="0" w:line="240" w:lineRule="auto"/>
              <w:jc w:val="center"/>
              <w:rPr>
                <w:rFonts w:ascii="Times New Roman" w:eastAsia="Times New Roman" w:hAnsi="Times New Roman" w:cs="Times New Roman"/>
                <w:b/>
                <w:bCs/>
                <w:color w:val="000000"/>
                <w:sz w:val="20"/>
                <w:szCs w:val="20"/>
                <w:lang w:eastAsia="ru-RU"/>
              </w:rPr>
            </w:pPr>
            <w:r w:rsidRPr="009555E1">
              <w:rPr>
                <w:rFonts w:ascii="Times New Roman" w:eastAsia="Times New Roman" w:hAnsi="Times New Roman" w:cs="Times New Roman"/>
                <w:b/>
                <w:bCs/>
                <w:color w:val="000000"/>
                <w:sz w:val="20"/>
                <w:szCs w:val="20"/>
                <w:lang w:eastAsia="ru-RU"/>
              </w:rPr>
              <w:t>5</w:t>
            </w:r>
          </w:p>
        </w:tc>
        <w:tc>
          <w:tcPr>
            <w:tcW w:w="847" w:type="dxa"/>
            <w:tcBorders>
              <w:top w:val="nil"/>
              <w:left w:val="nil"/>
              <w:bottom w:val="single" w:sz="4" w:space="0" w:color="auto"/>
              <w:right w:val="single" w:sz="4" w:space="0" w:color="auto"/>
            </w:tcBorders>
            <w:shd w:val="clear" w:color="auto" w:fill="auto"/>
            <w:noWrap/>
            <w:vAlign w:val="center"/>
            <w:hideMark/>
          </w:tcPr>
          <w:p w:rsidR="009555E1" w:rsidRPr="009555E1" w:rsidRDefault="009555E1" w:rsidP="009555E1">
            <w:pPr>
              <w:spacing w:after="0" w:line="240" w:lineRule="auto"/>
              <w:jc w:val="center"/>
              <w:rPr>
                <w:rFonts w:ascii="Times New Roman" w:eastAsia="Times New Roman" w:hAnsi="Times New Roman" w:cs="Times New Roman"/>
                <w:b/>
                <w:bCs/>
                <w:color w:val="000000"/>
                <w:sz w:val="20"/>
                <w:szCs w:val="20"/>
                <w:lang w:eastAsia="ru-RU"/>
              </w:rPr>
            </w:pPr>
            <w:r w:rsidRPr="009555E1">
              <w:rPr>
                <w:rFonts w:ascii="Times New Roman" w:eastAsia="Times New Roman" w:hAnsi="Times New Roman" w:cs="Times New Roman"/>
                <w:b/>
                <w:bCs/>
                <w:color w:val="000000"/>
                <w:sz w:val="20"/>
                <w:szCs w:val="20"/>
                <w:lang w:eastAsia="ru-RU"/>
              </w:rPr>
              <w:t>3</w:t>
            </w:r>
          </w:p>
        </w:tc>
        <w:tc>
          <w:tcPr>
            <w:tcW w:w="84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555E1" w:rsidRPr="009555E1" w:rsidRDefault="009555E1" w:rsidP="009555E1">
            <w:pPr>
              <w:spacing w:after="0" w:line="240" w:lineRule="auto"/>
              <w:jc w:val="center"/>
              <w:rPr>
                <w:rFonts w:ascii="Times New Roman" w:eastAsia="Times New Roman" w:hAnsi="Times New Roman" w:cs="Times New Roman"/>
                <w:b/>
                <w:bCs/>
                <w:color w:val="FFFFFF"/>
                <w:sz w:val="20"/>
                <w:szCs w:val="20"/>
                <w:lang w:eastAsia="ru-RU"/>
              </w:rPr>
            </w:pPr>
            <w:r w:rsidRPr="009555E1">
              <w:rPr>
                <w:rFonts w:ascii="Times New Roman" w:eastAsia="Times New Roman" w:hAnsi="Times New Roman" w:cs="Times New Roman"/>
                <w:b/>
                <w:bCs/>
                <w:color w:val="FFFFFF"/>
                <w:sz w:val="20"/>
                <w:szCs w:val="20"/>
                <w:lang w:eastAsia="ru-RU"/>
              </w:rPr>
              <w:t> </w:t>
            </w:r>
          </w:p>
        </w:tc>
        <w:tc>
          <w:tcPr>
            <w:tcW w:w="847" w:type="dxa"/>
            <w:tcBorders>
              <w:top w:val="nil"/>
              <w:left w:val="nil"/>
              <w:bottom w:val="single" w:sz="4" w:space="0" w:color="auto"/>
              <w:right w:val="single" w:sz="4" w:space="0" w:color="auto"/>
            </w:tcBorders>
            <w:shd w:val="clear" w:color="auto" w:fill="auto"/>
            <w:noWrap/>
            <w:vAlign w:val="center"/>
            <w:hideMark/>
          </w:tcPr>
          <w:p w:rsidR="009555E1" w:rsidRPr="009555E1" w:rsidRDefault="009555E1" w:rsidP="009555E1">
            <w:pPr>
              <w:spacing w:after="0" w:line="240" w:lineRule="auto"/>
              <w:jc w:val="center"/>
              <w:rPr>
                <w:rFonts w:ascii="Times New Roman" w:eastAsia="Times New Roman" w:hAnsi="Times New Roman" w:cs="Times New Roman"/>
                <w:b/>
                <w:bCs/>
                <w:color w:val="000000"/>
                <w:sz w:val="20"/>
                <w:szCs w:val="20"/>
                <w:lang w:eastAsia="ru-RU"/>
              </w:rPr>
            </w:pPr>
            <w:r w:rsidRPr="009555E1">
              <w:rPr>
                <w:rFonts w:ascii="Times New Roman" w:eastAsia="Times New Roman" w:hAnsi="Times New Roman" w:cs="Times New Roman"/>
                <w:b/>
                <w:bCs/>
                <w:color w:val="000000"/>
                <w:sz w:val="20"/>
                <w:szCs w:val="20"/>
                <w:lang w:eastAsia="ru-RU"/>
              </w:rPr>
              <w:t>1</w:t>
            </w:r>
          </w:p>
        </w:tc>
        <w:tc>
          <w:tcPr>
            <w:tcW w:w="911" w:type="dxa"/>
            <w:tcBorders>
              <w:top w:val="nil"/>
              <w:left w:val="nil"/>
              <w:bottom w:val="single" w:sz="4" w:space="0" w:color="auto"/>
              <w:right w:val="single" w:sz="4" w:space="0" w:color="auto"/>
            </w:tcBorders>
            <w:shd w:val="clear" w:color="auto" w:fill="auto"/>
            <w:noWrap/>
            <w:vAlign w:val="center"/>
            <w:hideMark/>
          </w:tcPr>
          <w:p w:rsidR="009555E1" w:rsidRPr="009555E1" w:rsidRDefault="009555E1" w:rsidP="009555E1">
            <w:pPr>
              <w:spacing w:after="0" w:line="240" w:lineRule="auto"/>
              <w:jc w:val="center"/>
              <w:rPr>
                <w:rFonts w:ascii="Times New Roman" w:eastAsia="Times New Roman" w:hAnsi="Times New Roman" w:cs="Times New Roman"/>
                <w:b/>
                <w:bCs/>
                <w:color w:val="000000"/>
                <w:sz w:val="20"/>
                <w:szCs w:val="20"/>
                <w:lang w:eastAsia="ru-RU"/>
              </w:rPr>
            </w:pPr>
            <w:r w:rsidRPr="009555E1">
              <w:rPr>
                <w:rFonts w:ascii="Times New Roman" w:eastAsia="Times New Roman" w:hAnsi="Times New Roman" w:cs="Times New Roman"/>
                <w:b/>
                <w:bCs/>
                <w:color w:val="000000"/>
                <w:sz w:val="20"/>
                <w:szCs w:val="20"/>
                <w:lang w:eastAsia="ru-RU"/>
              </w:rPr>
              <w:t>9</w:t>
            </w:r>
          </w:p>
        </w:tc>
      </w:tr>
      <w:tr w:rsidR="009555E1" w:rsidRPr="000B4B0F" w:rsidTr="000B4B0F">
        <w:trPr>
          <w:trHeight w:val="303"/>
        </w:trPr>
        <w:tc>
          <w:tcPr>
            <w:tcW w:w="373" w:type="dxa"/>
            <w:vMerge/>
            <w:tcBorders>
              <w:top w:val="nil"/>
              <w:left w:val="single" w:sz="4" w:space="0" w:color="auto"/>
              <w:bottom w:val="single" w:sz="4" w:space="0" w:color="000000"/>
              <w:right w:val="single" w:sz="4" w:space="0" w:color="auto"/>
            </w:tcBorders>
            <w:vAlign w:val="center"/>
            <w:hideMark/>
          </w:tcPr>
          <w:p w:rsidR="009555E1" w:rsidRPr="009555E1" w:rsidRDefault="009555E1" w:rsidP="009555E1">
            <w:pPr>
              <w:spacing w:after="0" w:line="240" w:lineRule="auto"/>
              <w:rPr>
                <w:rFonts w:ascii="Times New Roman" w:eastAsia="Times New Roman" w:hAnsi="Times New Roman" w:cs="Times New Roman"/>
                <w:sz w:val="20"/>
                <w:szCs w:val="20"/>
                <w:lang w:eastAsia="ru-RU"/>
              </w:rPr>
            </w:pPr>
          </w:p>
        </w:tc>
        <w:tc>
          <w:tcPr>
            <w:tcW w:w="2638" w:type="dxa"/>
            <w:vMerge/>
            <w:tcBorders>
              <w:top w:val="nil"/>
              <w:left w:val="single" w:sz="4" w:space="0" w:color="auto"/>
              <w:bottom w:val="single" w:sz="4" w:space="0" w:color="000000"/>
              <w:right w:val="single" w:sz="4" w:space="0" w:color="auto"/>
            </w:tcBorders>
            <w:vAlign w:val="center"/>
            <w:hideMark/>
          </w:tcPr>
          <w:p w:rsidR="009555E1" w:rsidRPr="009555E1" w:rsidRDefault="009555E1" w:rsidP="009555E1">
            <w:pPr>
              <w:spacing w:after="0" w:line="240" w:lineRule="auto"/>
              <w:rPr>
                <w:rFonts w:ascii="Times New Roman" w:eastAsia="Times New Roman" w:hAnsi="Times New Roman" w:cs="Times New Roman"/>
                <w:b/>
                <w:bCs/>
                <w:color w:val="000000"/>
                <w:sz w:val="20"/>
                <w:szCs w:val="20"/>
                <w:lang w:eastAsia="ru-RU"/>
              </w:rPr>
            </w:pPr>
          </w:p>
        </w:tc>
        <w:tc>
          <w:tcPr>
            <w:tcW w:w="1478" w:type="dxa"/>
            <w:tcBorders>
              <w:top w:val="nil"/>
              <w:left w:val="nil"/>
              <w:bottom w:val="single" w:sz="4" w:space="0" w:color="auto"/>
              <w:right w:val="single" w:sz="4" w:space="0" w:color="auto"/>
            </w:tcBorders>
            <w:shd w:val="clear" w:color="auto" w:fill="auto"/>
            <w:hideMark/>
          </w:tcPr>
          <w:p w:rsidR="009555E1" w:rsidRPr="009555E1" w:rsidRDefault="009555E1" w:rsidP="009555E1">
            <w:pPr>
              <w:spacing w:after="0" w:line="240" w:lineRule="auto"/>
              <w:rPr>
                <w:rFonts w:ascii="Times New Roman" w:eastAsia="Times New Roman" w:hAnsi="Times New Roman" w:cs="Times New Roman"/>
                <w:color w:val="000000"/>
                <w:sz w:val="20"/>
                <w:szCs w:val="20"/>
                <w:lang w:eastAsia="ru-RU"/>
              </w:rPr>
            </w:pPr>
            <w:r w:rsidRPr="009555E1">
              <w:rPr>
                <w:rFonts w:ascii="Times New Roman" w:eastAsia="Times New Roman" w:hAnsi="Times New Roman" w:cs="Times New Roman"/>
                <w:color w:val="000000"/>
                <w:sz w:val="20"/>
                <w:szCs w:val="20"/>
                <w:lang w:eastAsia="ru-RU"/>
              </w:rPr>
              <w:t>"4"</w:t>
            </w:r>
          </w:p>
        </w:tc>
        <w:tc>
          <w:tcPr>
            <w:tcW w:w="854" w:type="dxa"/>
            <w:tcBorders>
              <w:top w:val="nil"/>
              <w:left w:val="nil"/>
              <w:bottom w:val="single" w:sz="4" w:space="0" w:color="auto"/>
              <w:right w:val="single" w:sz="4" w:space="0" w:color="auto"/>
            </w:tcBorders>
            <w:shd w:val="clear" w:color="auto" w:fill="auto"/>
            <w:noWrap/>
            <w:vAlign w:val="center"/>
            <w:hideMark/>
          </w:tcPr>
          <w:p w:rsidR="009555E1" w:rsidRPr="009555E1" w:rsidRDefault="009555E1" w:rsidP="009555E1">
            <w:pPr>
              <w:spacing w:after="0" w:line="240" w:lineRule="auto"/>
              <w:jc w:val="center"/>
              <w:rPr>
                <w:rFonts w:ascii="Times New Roman" w:eastAsia="Times New Roman" w:hAnsi="Times New Roman" w:cs="Times New Roman"/>
                <w:b/>
                <w:bCs/>
                <w:color w:val="000000"/>
                <w:sz w:val="20"/>
                <w:szCs w:val="20"/>
                <w:lang w:eastAsia="ru-RU"/>
              </w:rPr>
            </w:pPr>
            <w:r w:rsidRPr="009555E1">
              <w:rPr>
                <w:rFonts w:ascii="Times New Roman" w:eastAsia="Times New Roman" w:hAnsi="Times New Roman" w:cs="Times New Roman"/>
                <w:b/>
                <w:bCs/>
                <w:color w:val="000000"/>
                <w:sz w:val="20"/>
                <w:szCs w:val="20"/>
                <w:lang w:eastAsia="ru-RU"/>
              </w:rPr>
              <w:t>12</w:t>
            </w:r>
          </w:p>
        </w:tc>
        <w:tc>
          <w:tcPr>
            <w:tcW w:w="847" w:type="dxa"/>
            <w:tcBorders>
              <w:top w:val="nil"/>
              <w:left w:val="nil"/>
              <w:bottom w:val="single" w:sz="4" w:space="0" w:color="auto"/>
              <w:right w:val="single" w:sz="4" w:space="0" w:color="auto"/>
            </w:tcBorders>
            <w:shd w:val="clear" w:color="auto" w:fill="auto"/>
            <w:noWrap/>
            <w:vAlign w:val="center"/>
            <w:hideMark/>
          </w:tcPr>
          <w:p w:rsidR="009555E1" w:rsidRPr="009555E1" w:rsidRDefault="009555E1" w:rsidP="009555E1">
            <w:pPr>
              <w:spacing w:after="0" w:line="240" w:lineRule="auto"/>
              <w:jc w:val="center"/>
              <w:rPr>
                <w:rFonts w:ascii="Times New Roman" w:eastAsia="Times New Roman" w:hAnsi="Times New Roman" w:cs="Times New Roman"/>
                <w:b/>
                <w:bCs/>
                <w:color w:val="000000"/>
                <w:sz w:val="20"/>
                <w:szCs w:val="20"/>
                <w:lang w:eastAsia="ru-RU"/>
              </w:rPr>
            </w:pPr>
            <w:r w:rsidRPr="009555E1">
              <w:rPr>
                <w:rFonts w:ascii="Times New Roman" w:eastAsia="Times New Roman" w:hAnsi="Times New Roman" w:cs="Times New Roman"/>
                <w:b/>
                <w:bCs/>
                <w:color w:val="000000"/>
                <w:sz w:val="20"/>
                <w:szCs w:val="20"/>
                <w:lang w:eastAsia="ru-RU"/>
              </w:rPr>
              <w:t>5</w:t>
            </w:r>
          </w:p>
        </w:tc>
        <w:tc>
          <w:tcPr>
            <w:tcW w:w="847" w:type="dxa"/>
            <w:tcBorders>
              <w:top w:val="nil"/>
              <w:left w:val="nil"/>
              <w:bottom w:val="single" w:sz="4" w:space="0" w:color="auto"/>
              <w:right w:val="single" w:sz="4" w:space="0" w:color="auto"/>
            </w:tcBorders>
            <w:shd w:val="clear" w:color="auto" w:fill="auto"/>
            <w:noWrap/>
            <w:vAlign w:val="center"/>
            <w:hideMark/>
          </w:tcPr>
          <w:p w:rsidR="009555E1" w:rsidRPr="009555E1" w:rsidRDefault="009555E1" w:rsidP="009555E1">
            <w:pPr>
              <w:spacing w:after="0" w:line="240" w:lineRule="auto"/>
              <w:jc w:val="center"/>
              <w:rPr>
                <w:rFonts w:ascii="Times New Roman" w:eastAsia="Times New Roman" w:hAnsi="Times New Roman" w:cs="Times New Roman"/>
                <w:b/>
                <w:bCs/>
                <w:color w:val="000000"/>
                <w:sz w:val="20"/>
                <w:szCs w:val="20"/>
                <w:lang w:eastAsia="ru-RU"/>
              </w:rPr>
            </w:pPr>
            <w:r w:rsidRPr="009555E1">
              <w:rPr>
                <w:rFonts w:ascii="Times New Roman" w:eastAsia="Times New Roman" w:hAnsi="Times New Roman" w:cs="Times New Roman"/>
                <w:b/>
                <w:bCs/>
                <w:color w:val="000000"/>
                <w:sz w:val="20"/>
                <w:szCs w:val="20"/>
                <w:lang w:eastAsia="ru-RU"/>
              </w:rPr>
              <w:t>4</w:t>
            </w:r>
          </w:p>
        </w:tc>
        <w:tc>
          <w:tcPr>
            <w:tcW w:w="847" w:type="dxa"/>
            <w:tcBorders>
              <w:top w:val="nil"/>
              <w:left w:val="nil"/>
              <w:bottom w:val="single" w:sz="4" w:space="0" w:color="auto"/>
              <w:right w:val="single" w:sz="4" w:space="0" w:color="auto"/>
            </w:tcBorders>
            <w:shd w:val="clear" w:color="auto" w:fill="auto"/>
            <w:noWrap/>
            <w:vAlign w:val="center"/>
            <w:hideMark/>
          </w:tcPr>
          <w:p w:rsidR="009555E1" w:rsidRPr="009555E1" w:rsidRDefault="009555E1" w:rsidP="009555E1">
            <w:pPr>
              <w:spacing w:after="0" w:line="240" w:lineRule="auto"/>
              <w:jc w:val="center"/>
              <w:rPr>
                <w:rFonts w:ascii="Times New Roman" w:eastAsia="Times New Roman" w:hAnsi="Times New Roman" w:cs="Times New Roman"/>
                <w:b/>
                <w:bCs/>
                <w:color w:val="000000"/>
                <w:sz w:val="20"/>
                <w:szCs w:val="20"/>
                <w:lang w:eastAsia="ru-RU"/>
              </w:rPr>
            </w:pPr>
            <w:r w:rsidRPr="009555E1">
              <w:rPr>
                <w:rFonts w:ascii="Times New Roman" w:eastAsia="Times New Roman" w:hAnsi="Times New Roman" w:cs="Times New Roman"/>
                <w:b/>
                <w:bCs/>
                <w:color w:val="000000"/>
                <w:sz w:val="20"/>
                <w:szCs w:val="20"/>
                <w:lang w:eastAsia="ru-RU"/>
              </w:rPr>
              <w:t>4</w:t>
            </w:r>
          </w:p>
        </w:tc>
        <w:tc>
          <w:tcPr>
            <w:tcW w:w="911" w:type="dxa"/>
            <w:tcBorders>
              <w:top w:val="nil"/>
              <w:left w:val="nil"/>
              <w:bottom w:val="single" w:sz="4" w:space="0" w:color="auto"/>
              <w:right w:val="single" w:sz="4" w:space="0" w:color="auto"/>
            </w:tcBorders>
            <w:shd w:val="clear" w:color="auto" w:fill="auto"/>
            <w:noWrap/>
            <w:vAlign w:val="center"/>
            <w:hideMark/>
          </w:tcPr>
          <w:p w:rsidR="009555E1" w:rsidRPr="009555E1" w:rsidRDefault="009555E1" w:rsidP="009555E1">
            <w:pPr>
              <w:spacing w:after="0" w:line="240" w:lineRule="auto"/>
              <w:jc w:val="center"/>
              <w:rPr>
                <w:rFonts w:ascii="Times New Roman" w:eastAsia="Times New Roman" w:hAnsi="Times New Roman" w:cs="Times New Roman"/>
                <w:b/>
                <w:bCs/>
                <w:color w:val="000000"/>
                <w:sz w:val="20"/>
                <w:szCs w:val="20"/>
                <w:lang w:eastAsia="ru-RU"/>
              </w:rPr>
            </w:pPr>
            <w:r w:rsidRPr="009555E1">
              <w:rPr>
                <w:rFonts w:ascii="Times New Roman" w:eastAsia="Times New Roman" w:hAnsi="Times New Roman" w:cs="Times New Roman"/>
                <w:b/>
                <w:bCs/>
                <w:color w:val="000000"/>
                <w:sz w:val="20"/>
                <w:szCs w:val="20"/>
                <w:lang w:eastAsia="ru-RU"/>
              </w:rPr>
              <w:t>25</w:t>
            </w:r>
          </w:p>
        </w:tc>
      </w:tr>
      <w:tr w:rsidR="009555E1" w:rsidRPr="000B4B0F" w:rsidTr="000B4B0F">
        <w:trPr>
          <w:trHeight w:val="303"/>
        </w:trPr>
        <w:tc>
          <w:tcPr>
            <w:tcW w:w="373" w:type="dxa"/>
            <w:vMerge/>
            <w:tcBorders>
              <w:top w:val="nil"/>
              <w:left w:val="single" w:sz="4" w:space="0" w:color="auto"/>
              <w:bottom w:val="single" w:sz="4" w:space="0" w:color="000000"/>
              <w:right w:val="single" w:sz="4" w:space="0" w:color="auto"/>
            </w:tcBorders>
            <w:vAlign w:val="center"/>
            <w:hideMark/>
          </w:tcPr>
          <w:p w:rsidR="009555E1" w:rsidRPr="009555E1" w:rsidRDefault="009555E1" w:rsidP="009555E1">
            <w:pPr>
              <w:spacing w:after="0" w:line="240" w:lineRule="auto"/>
              <w:rPr>
                <w:rFonts w:ascii="Times New Roman" w:eastAsia="Times New Roman" w:hAnsi="Times New Roman" w:cs="Times New Roman"/>
                <w:sz w:val="20"/>
                <w:szCs w:val="20"/>
                <w:lang w:eastAsia="ru-RU"/>
              </w:rPr>
            </w:pPr>
          </w:p>
        </w:tc>
        <w:tc>
          <w:tcPr>
            <w:tcW w:w="2638" w:type="dxa"/>
            <w:vMerge/>
            <w:tcBorders>
              <w:top w:val="nil"/>
              <w:left w:val="single" w:sz="4" w:space="0" w:color="auto"/>
              <w:bottom w:val="single" w:sz="4" w:space="0" w:color="000000"/>
              <w:right w:val="single" w:sz="4" w:space="0" w:color="auto"/>
            </w:tcBorders>
            <w:vAlign w:val="center"/>
            <w:hideMark/>
          </w:tcPr>
          <w:p w:rsidR="009555E1" w:rsidRPr="009555E1" w:rsidRDefault="009555E1" w:rsidP="009555E1">
            <w:pPr>
              <w:spacing w:after="0" w:line="240" w:lineRule="auto"/>
              <w:rPr>
                <w:rFonts w:ascii="Times New Roman" w:eastAsia="Times New Roman" w:hAnsi="Times New Roman" w:cs="Times New Roman"/>
                <w:b/>
                <w:bCs/>
                <w:color w:val="000000"/>
                <w:sz w:val="20"/>
                <w:szCs w:val="20"/>
                <w:lang w:eastAsia="ru-RU"/>
              </w:rPr>
            </w:pPr>
          </w:p>
        </w:tc>
        <w:tc>
          <w:tcPr>
            <w:tcW w:w="1478" w:type="dxa"/>
            <w:tcBorders>
              <w:top w:val="nil"/>
              <w:left w:val="nil"/>
              <w:bottom w:val="single" w:sz="4" w:space="0" w:color="auto"/>
              <w:right w:val="single" w:sz="4" w:space="0" w:color="auto"/>
            </w:tcBorders>
            <w:shd w:val="clear" w:color="auto" w:fill="auto"/>
            <w:hideMark/>
          </w:tcPr>
          <w:p w:rsidR="009555E1" w:rsidRPr="009555E1" w:rsidRDefault="009555E1" w:rsidP="009555E1">
            <w:pPr>
              <w:spacing w:after="0" w:line="240" w:lineRule="auto"/>
              <w:rPr>
                <w:rFonts w:ascii="Times New Roman" w:eastAsia="Times New Roman" w:hAnsi="Times New Roman" w:cs="Times New Roman"/>
                <w:color w:val="000000"/>
                <w:sz w:val="20"/>
                <w:szCs w:val="20"/>
                <w:lang w:eastAsia="ru-RU"/>
              </w:rPr>
            </w:pPr>
            <w:r w:rsidRPr="009555E1">
              <w:rPr>
                <w:rFonts w:ascii="Times New Roman" w:eastAsia="Times New Roman" w:hAnsi="Times New Roman" w:cs="Times New Roman"/>
                <w:color w:val="000000"/>
                <w:sz w:val="20"/>
                <w:szCs w:val="20"/>
                <w:lang w:eastAsia="ru-RU"/>
              </w:rPr>
              <w:t>"3"</w:t>
            </w:r>
          </w:p>
        </w:tc>
        <w:tc>
          <w:tcPr>
            <w:tcW w:w="854" w:type="dxa"/>
            <w:tcBorders>
              <w:top w:val="nil"/>
              <w:left w:val="nil"/>
              <w:bottom w:val="single" w:sz="4" w:space="0" w:color="auto"/>
              <w:right w:val="single" w:sz="4" w:space="0" w:color="auto"/>
            </w:tcBorders>
            <w:shd w:val="clear" w:color="auto" w:fill="auto"/>
            <w:noWrap/>
            <w:vAlign w:val="center"/>
            <w:hideMark/>
          </w:tcPr>
          <w:p w:rsidR="009555E1" w:rsidRPr="009555E1" w:rsidRDefault="009555E1" w:rsidP="009555E1">
            <w:pPr>
              <w:spacing w:after="0" w:line="240" w:lineRule="auto"/>
              <w:jc w:val="center"/>
              <w:rPr>
                <w:rFonts w:ascii="Times New Roman" w:eastAsia="Times New Roman" w:hAnsi="Times New Roman" w:cs="Times New Roman"/>
                <w:b/>
                <w:bCs/>
                <w:color w:val="000000"/>
                <w:sz w:val="20"/>
                <w:szCs w:val="20"/>
                <w:lang w:eastAsia="ru-RU"/>
              </w:rPr>
            </w:pPr>
            <w:r w:rsidRPr="009555E1">
              <w:rPr>
                <w:rFonts w:ascii="Times New Roman" w:eastAsia="Times New Roman" w:hAnsi="Times New Roman" w:cs="Times New Roman"/>
                <w:b/>
                <w:bCs/>
                <w:color w:val="000000"/>
                <w:sz w:val="20"/>
                <w:szCs w:val="20"/>
                <w:lang w:eastAsia="ru-RU"/>
              </w:rPr>
              <w:t>9</w:t>
            </w:r>
          </w:p>
        </w:tc>
        <w:tc>
          <w:tcPr>
            <w:tcW w:w="847" w:type="dxa"/>
            <w:tcBorders>
              <w:top w:val="nil"/>
              <w:left w:val="nil"/>
              <w:bottom w:val="single" w:sz="4" w:space="0" w:color="auto"/>
              <w:right w:val="single" w:sz="4" w:space="0" w:color="auto"/>
            </w:tcBorders>
            <w:shd w:val="clear" w:color="auto" w:fill="auto"/>
            <w:noWrap/>
            <w:vAlign w:val="center"/>
            <w:hideMark/>
          </w:tcPr>
          <w:p w:rsidR="009555E1" w:rsidRPr="009555E1" w:rsidRDefault="009555E1" w:rsidP="009555E1">
            <w:pPr>
              <w:spacing w:after="0" w:line="240" w:lineRule="auto"/>
              <w:jc w:val="center"/>
              <w:rPr>
                <w:rFonts w:ascii="Times New Roman" w:eastAsia="Times New Roman" w:hAnsi="Times New Roman" w:cs="Times New Roman"/>
                <w:b/>
                <w:bCs/>
                <w:color w:val="000000"/>
                <w:sz w:val="20"/>
                <w:szCs w:val="20"/>
                <w:lang w:eastAsia="ru-RU"/>
              </w:rPr>
            </w:pPr>
            <w:r w:rsidRPr="009555E1">
              <w:rPr>
                <w:rFonts w:ascii="Times New Roman" w:eastAsia="Times New Roman" w:hAnsi="Times New Roman" w:cs="Times New Roman"/>
                <w:b/>
                <w:bCs/>
                <w:color w:val="000000"/>
                <w:sz w:val="20"/>
                <w:szCs w:val="20"/>
                <w:lang w:eastAsia="ru-RU"/>
              </w:rPr>
              <w:t>4</w:t>
            </w:r>
          </w:p>
        </w:tc>
        <w:tc>
          <w:tcPr>
            <w:tcW w:w="847" w:type="dxa"/>
            <w:tcBorders>
              <w:top w:val="nil"/>
              <w:left w:val="nil"/>
              <w:bottom w:val="single" w:sz="4" w:space="0" w:color="auto"/>
              <w:right w:val="single" w:sz="4" w:space="0" w:color="auto"/>
            </w:tcBorders>
            <w:shd w:val="clear" w:color="auto" w:fill="auto"/>
            <w:noWrap/>
            <w:vAlign w:val="center"/>
            <w:hideMark/>
          </w:tcPr>
          <w:p w:rsidR="009555E1" w:rsidRPr="009555E1" w:rsidRDefault="009555E1" w:rsidP="009555E1">
            <w:pPr>
              <w:spacing w:after="0" w:line="240" w:lineRule="auto"/>
              <w:jc w:val="center"/>
              <w:rPr>
                <w:rFonts w:ascii="Times New Roman" w:eastAsia="Times New Roman" w:hAnsi="Times New Roman" w:cs="Times New Roman"/>
                <w:b/>
                <w:bCs/>
                <w:color w:val="000000"/>
                <w:sz w:val="20"/>
                <w:szCs w:val="20"/>
                <w:lang w:eastAsia="ru-RU"/>
              </w:rPr>
            </w:pPr>
            <w:r w:rsidRPr="009555E1">
              <w:rPr>
                <w:rFonts w:ascii="Times New Roman" w:eastAsia="Times New Roman" w:hAnsi="Times New Roman" w:cs="Times New Roman"/>
                <w:b/>
                <w:bCs/>
                <w:color w:val="000000"/>
                <w:sz w:val="20"/>
                <w:szCs w:val="20"/>
                <w:lang w:eastAsia="ru-RU"/>
              </w:rPr>
              <w:t>5</w:t>
            </w:r>
          </w:p>
        </w:tc>
        <w:tc>
          <w:tcPr>
            <w:tcW w:w="847" w:type="dxa"/>
            <w:tcBorders>
              <w:top w:val="nil"/>
              <w:left w:val="nil"/>
              <w:bottom w:val="single" w:sz="4" w:space="0" w:color="auto"/>
              <w:right w:val="single" w:sz="4" w:space="0" w:color="auto"/>
            </w:tcBorders>
            <w:shd w:val="clear" w:color="auto" w:fill="auto"/>
            <w:noWrap/>
            <w:vAlign w:val="center"/>
            <w:hideMark/>
          </w:tcPr>
          <w:p w:rsidR="009555E1" w:rsidRPr="009555E1" w:rsidRDefault="009555E1" w:rsidP="009555E1">
            <w:pPr>
              <w:spacing w:after="0" w:line="240" w:lineRule="auto"/>
              <w:jc w:val="center"/>
              <w:rPr>
                <w:rFonts w:ascii="Times New Roman" w:eastAsia="Times New Roman" w:hAnsi="Times New Roman" w:cs="Times New Roman"/>
                <w:b/>
                <w:bCs/>
                <w:color w:val="000000"/>
                <w:sz w:val="20"/>
                <w:szCs w:val="20"/>
                <w:lang w:eastAsia="ru-RU"/>
              </w:rPr>
            </w:pPr>
            <w:r w:rsidRPr="009555E1">
              <w:rPr>
                <w:rFonts w:ascii="Times New Roman" w:eastAsia="Times New Roman" w:hAnsi="Times New Roman" w:cs="Times New Roman"/>
                <w:b/>
                <w:bCs/>
                <w:color w:val="000000"/>
                <w:sz w:val="20"/>
                <w:szCs w:val="20"/>
                <w:lang w:eastAsia="ru-RU"/>
              </w:rPr>
              <w:t>8</w:t>
            </w:r>
          </w:p>
        </w:tc>
        <w:tc>
          <w:tcPr>
            <w:tcW w:w="911" w:type="dxa"/>
            <w:tcBorders>
              <w:top w:val="nil"/>
              <w:left w:val="nil"/>
              <w:bottom w:val="single" w:sz="4" w:space="0" w:color="auto"/>
              <w:right w:val="single" w:sz="4" w:space="0" w:color="auto"/>
            </w:tcBorders>
            <w:shd w:val="clear" w:color="auto" w:fill="auto"/>
            <w:noWrap/>
            <w:vAlign w:val="center"/>
            <w:hideMark/>
          </w:tcPr>
          <w:p w:rsidR="009555E1" w:rsidRPr="009555E1" w:rsidRDefault="009555E1" w:rsidP="009555E1">
            <w:pPr>
              <w:spacing w:after="0" w:line="240" w:lineRule="auto"/>
              <w:jc w:val="center"/>
              <w:rPr>
                <w:rFonts w:ascii="Times New Roman" w:eastAsia="Times New Roman" w:hAnsi="Times New Roman" w:cs="Times New Roman"/>
                <w:b/>
                <w:bCs/>
                <w:color w:val="000000"/>
                <w:sz w:val="20"/>
                <w:szCs w:val="20"/>
                <w:lang w:eastAsia="ru-RU"/>
              </w:rPr>
            </w:pPr>
            <w:r w:rsidRPr="009555E1">
              <w:rPr>
                <w:rFonts w:ascii="Times New Roman" w:eastAsia="Times New Roman" w:hAnsi="Times New Roman" w:cs="Times New Roman"/>
                <w:b/>
                <w:bCs/>
                <w:color w:val="000000"/>
                <w:sz w:val="20"/>
                <w:szCs w:val="20"/>
                <w:lang w:eastAsia="ru-RU"/>
              </w:rPr>
              <w:t>26</w:t>
            </w:r>
          </w:p>
        </w:tc>
      </w:tr>
      <w:tr w:rsidR="009555E1" w:rsidRPr="000B4B0F" w:rsidTr="000B4B0F">
        <w:trPr>
          <w:trHeight w:val="303"/>
        </w:trPr>
        <w:tc>
          <w:tcPr>
            <w:tcW w:w="373" w:type="dxa"/>
            <w:vMerge/>
            <w:tcBorders>
              <w:top w:val="nil"/>
              <w:left w:val="single" w:sz="4" w:space="0" w:color="auto"/>
              <w:bottom w:val="single" w:sz="4" w:space="0" w:color="000000"/>
              <w:right w:val="single" w:sz="4" w:space="0" w:color="auto"/>
            </w:tcBorders>
            <w:vAlign w:val="center"/>
            <w:hideMark/>
          </w:tcPr>
          <w:p w:rsidR="009555E1" w:rsidRPr="009555E1" w:rsidRDefault="009555E1" w:rsidP="009555E1">
            <w:pPr>
              <w:spacing w:after="0" w:line="240" w:lineRule="auto"/>
              <w:rPr>
                <w:rFonts w:ascii="Times New Roman" w:eastAsia="Times New Roman" w:hAnsi="Times New Roman" w:cs="Times New Roman"/>
                <w:sz w:val="20"/>
                <w:szCs w:val="20"/>
                <w:lang w:eastAsia="ru-RU"/>
              </w:rPr>
            </w:pPr>
          </w:p>
        </w:tc>
        <w:tc>
          <w:tcPr>
            <w:tcW w:w="2638" w:type="dxa"/>
            <w:vMerge/>
            <w:tcBorders>
              <w:top w:val="nil"/>
              <w:left w:val="single" w:sz="4" w:space="0" w:color="auto"/>
              <w:bottom w:val="single" w:sz="4" w:space="0" w:color="000000"/>
              <w:right w:val="single" w:sz="4" w:space="0" w:color="auto"/>
            </w:tcBorders>
            <w:vAlign w:val="center"/>
            <w:hideMark/>
          </w:tcPr>
          <w:p w:rsidR="009555E1" w:rsidRPr="009555E1" w:rsidRDefault="009555E1" w:rsidP="009555E1">
            <w:pPr>
              <w:spacing w:after="0" w:line="240" w:lineRule="auto"/>
              <w:rPr>
                <w:rFonts w:ascii="Times New Roman" w:eastAsia="Times New Roman" w:hAnsi="Times New Roman" w:cs="Times New Roman"/>
                <w:b/>
                <w:bCs/>
                <w:color w:val="000000"/>
                <w:sz w:val="20"/>
                <w:szCs w:val="20"/>
                <w:lang w:eastAsia="ru-RU"/>
              </w:rPr>
            </w:pPr>
          </w:p>
        </w:tc>
        <w:tc>
          <w:tcPr>
            <w:tcW w:w="1478" w:type="dxa"/>
            <w:tcBorders>
              <w:top w:val="nil"/>
              <w:left w:val="nil"/>
              <w:bottom w:val="single" w:sz="4" w:space="0" w:color="auto"/>
              <w:right w:val="single" w:sz="4" w:space="0" w:color="auto"/>
            </w:tcBorders>
            <w:shd w:val="clear" w:color="000000" w:fill="FFC000"/>
            <w:hideMark/>
          </w:tcPr>
          <w:p w:rsidR="009555E1" w:rsidRPr="009555E1" w:rsidRDefault="009555E1" w:rsidP="009555E1">
            <w:pPr>
              <w:spacing w:after="0" w:line="240" w:lineRule="auto"/>
              <w:rPr>
                <w:rFonts w:ascii="Times New Roman" w:eastAsia="Times New Roman" w:hAnsi="Times New Roman" w:cs="Times New Roman"/>
                <w:color w:val="000000"/>
                <w:sz w:val="20"/>
                <w:szCs w:val="20"/>
                <w:lang w:eastAsia="ru-RU"/>
              </w:rPr>
            </w:pPr>
            <w:r w:rsidRPr="009555E1">
              <w:rPr>
                <w:rFonts w:ascii="Times New Roman" w:eastAsia="Times New Roman" w:hAnsi="Times New Roman" w:cs="Times New Roman"/>
                <w:color w:val="000000"/>
                <w:sz w:val="20"/>
                <w:szCs w:val="20"/>
                <w:lang w:eastAsia="ru-RU"/>
              </w:rPr>
              <w:t>% успев.</w:t>
            </w:r>
          </w:p>
        </w:tc>
        <w:tc>
          <w:tcPr>
            <w:tcW w:w="854" w:type="dxa"/>
            <w:tcBorders>
              <w:top w:val="nil"/>
              <w:left w:val="nil"/>
              <w:bottom w:val="single" w:sz="4" w:space="0" w:color="auto"/>
              <w:right w:val="single" w:sz="4" w:space="0" w:color="auto"/>
            </w:tcBorders>
            <w:shd w:val="clear" w:color="auto" w:fill="auto"/>
            <w:noWrap/>
            <w:vAlign w:val="center"/>
            <w:hideMark/>
          </w:tcPr>
          <w:p w:rsidR="009555E1" w:rsidRPr="009555E1" w:rsidRDefault="009555E1" w:rsidP="009555E1">
            <w:pPr>
              <w:spacing w:after="0" w:line="240" w:lineRule="auto"/>
              <w:jc w:val="center"/>
              <w:rPr>
                <w:rFonts w:ascii="Times New Roman" w:eastAsia="Times New Roman" w:hAnsi="Times New Roman" w:cs="Times New Roman"/>
                <w:b/>
                <w:bCs/>
                <w:color w:val="000000"/>
                <w:sz w:val="20"/>
                <w:szCs w:val="20"/>
                <w:lang w:eastAsia="ru-RU"/>
              </w:rPr>
            </w:pPr>
            <w:r w:rsidRPr="009555E1">
              <w:rPr>
                <w:rFonts w:ascii="Times New Roman" w:eastAsia="Times New Roman" w:hAnsi="Times New Roman" w:cs="Times New Roman"/>
                <w:b/>
                <w:bCs/>
                <w:color w:val="000000"/>
                <w:sz w:val="20"/>
                <w:szCs w:val="20"/>
                <w:lang w:eastAsia="ru-RU"/>
              </w:rPr>
              <w:t>100,0</w:t>
            </w:r>
          </w:p>
        </w:tc>
        <w:tc>
          <w:tcPr>
            <w:tcW w:w="847" w:type="dxa"/>
            <w:tcBorders>
              <w:top w:val="nil"/>
              <w:left w:val="nil"/>
              <w:bottom w:val="single" w:sz="4" w:space="0" w:color="auto"/>
              <w:right w:val="single" w:sz="4" w:space="0" w:color="auto"/>
            </w:tcBorders>
            <w:shd w:val="clear" w:color="auto" w:fill="auto"/>
            <w:noWrap/>
            <w:vAlign w:val="center"/>
            <w:hideMark/>
          </w:tcPr>
          <w:p w:rsidR="009555E1" w:rsidRPr="009555E1" w:rsidRDefault="009555E1" w:rsidP="009555E1">
            <w:pPr>
              <w:spacing w:after="0" w:line="240" w:lineRule="auto"/>
              <w:jc w:val="center"/>
              <w:rPr>
                <w:rFonts w:ascii="Times New Roman" w:eastAsia="Times New Roman" w:hAnsi="Times New Roman" w:cs="Times New Roman"/>
                <w:b/>
                <w:bCs/>
                <w:color w:val="000000"/>
                <w:sz w:val="20"/>
                <w:szCs w:val="20"/>
                <w:lang w:eastAsia="ru-RU"/>
              </w:rPr>
            </w:pPr>
            <w:r w:rsidRPr="009555E1">
              <w:rPr>
                <w:rFonts w:ascii="Times New Roman" w:eastAsia="Times New Roman" w:hAnsi="Times New Roman" w:cs="Times New Roman"/>
                <w:b/>
                <w:bCs/>
                <w:color w:val="000000"/>
                <w:sz w:val="20"/>
                <w:szCs w:val="20"/>
                <w:lang w:eastAsia="ru-RU"/>
              </w:rPr>
              <w:t>100,0</w:t>
            </w:r>
          </w:p>
        </w:tc>
        <w:tc>
          <w:tcPr>
            <w:tcW w:w="847" w:type="dxa"/>
            <w:tcBorders>
              <w:top w:val="nil"/>
              <w:left w:val="nil"/>
              <w:bottom w:val="single" w:sz="4" w:space="0" w:color="auto"/>
              <w:right w:val="single" w:sz="4" w:space="0" w:color="auto"/>
            </w:tcBorders>
            <w:shd w:val="clear" w:color="auto" w:fill="auto"/>
            <w:noWrap/>
            <w:vAlign w:val="center"/>
            <w:hideMark/>
          </w:tcPr>
          <w:p w:rsidR="009555E1" w:rsidRPr="009555E1" w:rsidRDefault="009555E1" w:rsidP="009555E1">
            <w:pPr>
              <w:spacing w:after="0" w:line="240" w:lineRule="auto"/>
              <w:jc w:val="center"/>
              <w:rPr>
                <w:rFonts w:ascii="Times New Roman" w:eastAsia="Times New Roman" w:hAnsi="Times New Roman" w:cs="Times New Roman"/>
                <w:b/>
                <w:bCs/>
                <w:color w:val="000000"/>
                <w:sz w:val="20"/>
                <w:szCs w:val="20"/>
                <w:lang w:eastAsia="ru-RU"/>
              </w:rPr>
            </w:pPr>
            <w:r w:rsidRPr="009555E1">
              <w:rPr>
                <w:rFonts w:ascii="Times New Roman" w:eastAsia="Times New Roman" w:hAnsi="Times New Roman" w:cs="Times New Roman"/>
                <w:b/>
                <w:bCs/>
                <w:color w:val="000000"/>
                <w:sz w:val="20"/>
                <w:szCs w:val="20"/>
                <w:lang w:eastAsia="ru-RU"/>
              </w:rPr>
              <w:t>100,0</w:t>
            </w:r>
          </w:p>
        </w:tc>
        <w:tc>
          <w:tcPr>
            <w:tcW w:w="847" w:type="dxa"/>
            <w:tcBorders>
              <w:top w:val="nil"/>
              <w:left w:val="nil"/>
              <w:bottom w:val="single" w:sz="4" w:space="0" w:color="auto"/>
              <w:right w:val="single" w:sz="4" w:space="0" w:color="auto"/>
            </w:tcBorders>
            <w:shd w:val="clear" w:color="auto" w:fill="auto"/>
            <w:noWrap/>
            <w:vAlign w:val="center"/>
            <w:hideMark/>
          </w:tcPr>
          <w:p w:rsidR="009555E1" w:rsidRPr="009555E1" w:rsidRDefault="009555E1" w:rsidP="009555E1">
            <w:pPr>
              <w:spacing w:after="0" w:line="240" w:lineRule="auto"/>
              <w:jc w:val="center"/>
              <w:rPr>
                <w:rFonts w:ascii="Times New Roman" w:eastAsia="Times New Roman" w:hAnsi="Times New Roman" w:cs="Times New Roman"/>
                <w:b/>
                <w:bCs/>
                <w:color w:val="000000"/>
                <w:sz w:val="20"/>
                <w:szCs w:val="20"/>
                <w:lang w:eastAsia="ru-RU"/>
              </w:rPr>
            </w:pPr>
            <w:r w:rsidRPr="009555E1">
              <w:rPr>
                <w:rFonts w:ascii="Times New Roman" w:eastAsia="Times New Roman" w:hAnsi="Times New Roman" w:cs="Times New Roman"/>
                <w:b/>
                <w:bCs/>
                <w:color w:val="000000"/>
                <w:sz w:val="20"/>
                <w:szCs w:val="20"/>
                <w:lang w:eastAsia="ru-RU"/>
              </w:rPr>
              <w:t>100,0</w:t>
            </w:r>
          </w:p>
        </w:tc>
        <w:tc>
          <w:tcPr>
            <w:tcW w:w="911" w:type="dxa"/>
            <w:tcBorders>
              <w:top w:val="nil"/>
              <w:left w:val="nil"/>
              <w:bottom w:val="single" w:sz="4" w:space="0" w:color="auto"/>
              <w:right w:val="single" w:sz="4" w:space="0" w:color="auto"/>
            </w:tcBorders>
            <w:shd w:val="clear" w:color="auto" w:fill="auto"/>
            <w:noWrap/>
            <w:vAlign w:val="center"/>
            <w:hideMark/>
          </w:tcPr>
          <w:p w:rsidR="009555E1" w:rsidRPr="009555E1" w:rsidRDefault="009555E1" w:rsidP="009555E1">
            <w:pPr>
              <w:spacing w:after="0" w:line="240" w:lineRule="auto"/>
              <w:jc w:val="center"/>
              <w:rPr>
                <w:rFonts w:ascii="Times New Roman" w:eastAsia="Times New Roman" w:hAnsi="Times New Roman" w:cs="Times New Roman"/>
                <w:b/>
                <w:bCs/>
                <w:color w:val="000000"/>
                <w:sz w:val="20"/>
                <w:szCs w:val="20"/>
                <w:lang w:eastAsia="ru-RU"/>
              </w:rPr>
            </w:pPr>
            <w:r w:rsidRPr="009555E1">
              <w:rPr>
                <w:rFonts w:ascii="Times New Roman" w:eastAsia="Times New Roman" w:hAnsi="Times New Roman" w:cs="Times New Roman"/>
                <w:b/>
                <w:bCs/>
                <w:color w:val="000000"/>
                <w:sz w:val="20"/>
                <w:szCs w:val="20"/>
                <w:lang w:eastAsia="ru-RU"/>
              </w:rPr>
              <w:t>100,0</w:t>
            </w:r>
          </w:p>
        </w:tc>
      </w:tr>
      <w:tr w:rsidR="009555E1" w:rsidRPr="000B4B0F" w:rsidTr="000B4B0F">
        <w:trPr>
          <w:trHeight w:val="303"/>
        </w:trPr>
        <w:tc>
          <w:tcPr>
            <w:tcW w:w="373" w:type="dxa"/>
            <w:vMerge/>
            <w:tcBorders>
              <w:top w:val="nil"/>
              <w:left w:val="single" w:sz="4" w:space="0" w:color="auto"/>
              <w:bottom w:val="single" w:sz="4" w:space="0" w:color="000000"/>
              <w:right w:val="single" w:sz="4" w:space="0" w:color="auto"/>
            </w:tcBorders>
            <w:vAlign w:val="center"/>
            <w:hideMark/>
          </w:tcPr>
          <w:p w:rsidR="009555E1" w:rsidRPr="009555E1" w:rsidRDefault="009555E1" w:rsidP="009555E1">
            <w:pPr>
              <w:spacing w:after="0" w:line="240" w:lineRule="auto"/>
              <w:rPr>
                <w:rFonts w:ascii="Times New Roman" w:eastAsia="Times New Roman" w:hAnsi="Times New Roman" w:cs="Times New Roman"/>
                <w:sz w:val="20"/>
                <w:szCs w:val="20"/>
                <w:lang w:eastAsia="ru-RU"/>
              </w:rPr>
            </w:pPr>
          </w:p>
        </w:tc>
        <w:tc>
          <w:tcPr>
            <w:tcW w:w="2638" w:type="dxa"/>
            <w:vMerge/>
            <w:tcBorders>
              <w:top w:val="nil"/>
              <w:left w:val="single" w:sz="4" w:space="0" w:color="auto"/>
              <w:bottom w:val="single" w:sz="4" w:space="0" w:color="000000"/>
              <w:right w:val="single" w:sz="4" w:space="0" w:color="auto"/>
            </w:tcBorders>
            <w:vAlign w:val="center"/>
            <w:hideMark/>
          </w:tcPr>
          <w:p w:rsidR="009555E1" w:rsidRPr="009555E1" w:rsidRDefault="009555E1" w:rsidP="009555E1">
            <w:pPr>
              <w:spacing w:after="0" w:line="240" w:lineRule="auto"/>
              <w:rPr>
                <w:rFonts w:ascii="Times New Roman" w:eastAsia="Times New Roman" w:hAnsi="Times New Roman" w:cs="Times New Roman"/>
                <w:b/>
                <w:bCs/>
                <w:color w:val="000000"/>
                <w:sz w:val="20"/>
                <w:szCs w:val="20"/>
                <w:lang w:eastAsia="ru-RU"/>
              </w:rPr>
            </w:pPr>
          </w:p>
        </w:tc>
        <w:tc>
          <w:tcPr>
            <w:tcW w:w="1478" w:type="dxa"/>
            <w:tcBorders>
              <w:top w:val="nil"/>
              <w:left w:val="nil"/>
              <w:bottom w:val="single" w:sz="4" w:space="0" w:color="auto"/>
              <w:right w:val="single" w:sz="4" w:space="0" w:color="auto"/>
            </w:tcBorders>
            <w:shd w:val="clear" w:color="000000" w:fill="FFC000"/>
            <w:hideMark/>
          </w:tcPr>
          <w:p w:rsidR="009555E1" w:rsidRPr="009555E1" w:rsidRDefault="009555E1" w:rsidP="009555E1">
            <w:pPr>
              <w:spacing w:after="0" w:line="240" w:lineRule="auto"/>
              <w:rPr>
                <w:rFonts w:ascii="Times New Roman" w:eastAsia="Times New Roman" w:hAnsi="Times New Roman" w:cs="Times New Roman"/>
                <w:color w:val="000000"/>
                <w:sz w:val="20"/>
                <w:szCs w:val="20"/>
                <w:lang w:eastAsia="ru-RU"/>
              </w:rPr>
            </w:pPr>
            <w:r w:rsidRPr="009555E1">
              <w:rPr>
                <w:rFonts w:ascii="Times New Roman" w:eastAsia="Times New Roman" w:hAnsi="Times New Roman" w:cs="Times New Roman"/>
                <w:color w:val="000000"/>
                <w:sz w:val="20"/>
                <w:szCs w:val="20"/>
                <w:lang w:eastAsia="ru-RU"/>
              </w:rPr>
              <w:t>% качеств.</w:t>
            </w:r>
          </w:p>
        </w:tc>
        <w:tc>
          <w:tcPr>
            <w:tcW w:w="854" w:type="dxa"/>
            <w:tcBorders>
              <w:top w:val="nil"/>
              <w:left w:val="nil"/>
              <w:bottom w:val="single" w:sz="4" w:space="0" w:color="auto"/>
              <w:right w:val="single" w:sz="4" w:space="0" w:color="auto"/>
            </w:tcBorders>
            <w:shd w:val="clear" w:color="auto" w:fill="auto"/>
            <w:noWrap/>
            <w:vAlign w:val="center"/>
            <w:hideMark/>
          </w:tcPr>
          <w:p w:rsidR="009555E1" w:rsidRPr="009555E1" w:rsidRDefault="009555E1" w:rsidP="009555E1">
            <w:pPr>
              <w:spacing w:after="0" w:line="240" w:lineRule="auto"/>
              <w:jc w:val="center"/>
              <w:rPr>
                <w:rFonts w:ascii="Times New Roman" w:eastAsia="Times New Roman" w:hAnsi="Times New Roman" w:cs="Times New Roman"/>
                <w:b/>
                <w:bCs/>
                <w:color w:val="000000"/>
                <w:sz w:val="20"/>
                <w:szCs w:val="20"/>
                <w:lang w:eastAsia="ru-RU"/>
              </w:rPr>
            </w:pPr>
            <w:r w:rsidRPr="009555E1">
              <w:rPr>
                <w:rFonts w:ascii="Times New Roman" w:eastAsia="Times New Roman" w:hAnsi="Times New Roman" w:cs="Times New Roman"/>
                <w:b/>
                <w:bCs/>
                <w:color w:val="000000"/>
                <w:sz w:val="20"/>
                <w:szCs w:val="20"/>
                <w:lang w:eastAsia="ru-RU"/>
              </w:rPr>
              <w:t>65,3</w:t>
            </w:r>
          </w:p>
        </w:tc>
        <w:tc>
          <w:tcPr>
            <w:tcW w:w="847" w:type="dxa"/>
            <w:tcBorders>
              <w:top w:val="nil"/>
              <w:left w:val="nil"/>
              <w:bottom w:val="single" w:sz="4" w:space="0" w:color="auto"/>
              <w:right w:val="single" w:sz="4" w:space="0" w:color="auto"/>
            </w:tcBorders>
            <w:shd w:val="clear" w:color="auto" w:fill="auto"/>
            <w:noWrap/>
            <w:vAlign w:val="center"/>
            <w:hideMark/>
          </w:tcPr>
          <w:p w:rsidR="009555E1" w:rsidRPr="009555E1" w:rsidRDefault="009555E1" w:rsidP="009555E1">
            <w:pPr>
              <w:spacing w:after="0" w:line="240" w:lineRule="auto"/>
              <w:jc w:val="center"/>
              <w:rPr>
                <w:rFonts w:ascii="Times New Roman" w:eastAsia="Times New Roman" w:hAnsi="Times New Roman" w:cs="Times New Roman"/>
                <w:b/>
                <w:bCs/>
                <w:color w:val="000000"/>
                <w:sz w:val="20"/>
                <w:szCs w:val="20"/>
                <w:lang w:eastAsia="ru-RU"/>
              </w:rPr>
            </w:pPr>
            <w:r w:rsidRPr="009555E1">
              <w:rPr>
                <w:rFonts w:ascii="Times New Roman" w:eastAsia="Times New Roman" w:hAnsi="Times New Roman" w:cs="Times New Roman"/>
                <w:b/>
                <w:bCs/>
                <w:color w:val="000000"/>
                <w:sz w:val="20"/>
                <w:szCs w:val="20"/>
                <w:lang w:eastAsia="ru-RU"/>
              </w:rPr>
              <w:t>66,7</w:t>
            </w:r>
          </w:p>
        </w:tc>
        <w:tc>
          <w:tcPr>
            <w:tcW w:w="847" w:type="dxa"/>
            <w:tcBorders>
              <w:top w:val="nil"/>
              <w:left w:val="nil"/>
              <w:bottom w:val="single" w:sz="4" w:space="0" w:color="auto"/>
              <w:right w:val="single" w:sz="4" w:space="0" w:color="auto"/>
            </w:tcBorders>
            <w:shd w:val="clear" w:color="auto" w:fill="auto"/>
            <w:noWrap/>
            <w:vAlign w:val="center"/>
            <w:hideMark/>
          </w:tcPr>
          <w:p w:rsidR="009555E1" w:rsidRPr="009555E1" w:rsidRDefault="009555E1" w:rsidP="009555E1">
            <w:pPr>
              <w:spacing w:after="0" w:line="240" w:lineRule="auto"/>
              <w:jc w:val="center"/>
              <w:rPr>
                <w:rFonts w:ascii="Times New Roman" w:eastAsia="Times New Roman" w:hAnsi="Times New Roman" w:cs="Times New Roman"/>
                <w:b/>
                <w:bCs/>
                <w:color w:val="000000"/>
                <w:sz w:val="20"/>
                <w:szCs w:val="20"/>
                <w:lang w:eastAsia="ru-RU"/>
              </w:rPr>
            </w:pPr>
            <w:r w:rsidRPr="009555E1">
              <w:rPr>
                <w:rFonts w:ascii="Times New Roman" w:eastAsia="Times New Roman" w:hAnsi="Times New Roman" w:cs="Times New Roman"/>
                <w:b/>
                <w:bCs/>
                <w:color w:val="000000"/>
                <w:sz w:val="20"/>
                <w:szCs w:val="20"/>
                <w:lang w:eastAsia="ru-RU"/>
              </w:rPr>
              <w:t>44,4</w:t>
            </w:r>
          </w:p>
        </w:tc>
        <w:tc>
          <w:tcPr>
            <w:tcW w:w="847" w:type="dxa"/>
            <w:tcBorders>
              <w:top w:val="nil"/>
              <w:left w:val="nil"/>
              <w:bottom w:val="single" w:sz="4" w:space="0" w:color="auto"/>
              <w:right w:val="single" w:sz="4" w:space="0" w:color="auto"/>
            </w:tcBorders>
            <w:shd w:val="clear" w:color="auto" w:fill="auto"/>
            <w:noWrap/>
            <w:vAlign w:val="center"/>
            <w:hideMark/>
          </w:tcPr>
          <w:p w:rsidR="009555E1" w:rsidRPr="009555E1" w:rsidRDefault="009555E1" w:rsidP="009555E1">
            <w:pPr>
              <w:spacing w:after="0" w:line="240" w:lineRule="auto"/>
              <w:jc w:val="center"/>
              <w:rPr>
                <w:rFonts w:ascii="Times New Roman" w:eastAsia="Times New Roman" w:hAnsi="Times New Roman" w:cs="Times New Roman"/>
                <w:b/>
                <w:bCs/>
                <w:color w:val="000000"/>
                <w:sz w:val="20"/>
                <w:szCs w:val="20"/>
                <w:lang w:eastAsia="ru-RU"/>
              </w:rPr>
            </w:pPr>
            <w:r w:rsidRPr="009555E1">
              <w:rPr>
                <w:rFonts w:ascii="Times New Roman" w:eastAsia="Times New Roman" w:hAnsi="Times New Roman" w:cs="Times New Roman"/>
                <w:b/>
                <w:bCs/>
                <w:color w:val="000000"/>
                <w:sz w:val="20"/>
                <w:szCs w:val="20"/>
                <w:lang w:eastAsia="ru-RU"/>
              </w:rPr>
              <w:t>38,5</w:t>
            </w:r>
          </w:p>
        </w:tc>
        <w:tc>
          <w:tcPr>
            <w:tcW w:w="911" w:type="dxa"/>
            <w:tcBorders>
              <w:top w:val="nil"/>
              <w:left w:val="nil"/>
              <w:bottom w:val="single" w:sz="4" w:space="0" w:color="auto"/>
              <w:right w:val="single" w:sz="4" w:space="0" w:color="auto"/>
            </w:tcBorders>
            <w:shd w:val="clear" w:color="auto" w:fill="auto"/>
            <w:noWrap/>
            <w:vAlign w:val="center"/>
            <w:hideMark/>
          </w:tcPr>
          <w:p w:rsidR="009555E1" w:rsidRPr="009555E1" w:rsidRDefault="009555E1" w:rsidP="009555E1">
            <w:pPr>
              <w:spacing w:after="0" w:line="240" w:lineRule="auto"/>
              <w:jc w:val="center"/>
              <w:rPr>
                <w:rFonts w:ascii="Times New Roman" w:eastAsia="Times New Roman" w:hAnsi="Times New Roman" w:cs="Times New Roman"/>
                <w:b/>
                <w:bCs/>
                <w:color w:val="000000"/>
                <w:sz w:val="20"/>
                <w:szCs w:val="20"/>
                <w:lang w:eastAsia="ru-RU"/>
              </w:rPr>
            </w:pPr>
            <w:r w:rsidRPr="009555E1">
              <w:rPr>
                <w:rFonts w:ascii="Times New Roman" w:eastAsia="Times New Roman" w:hAnsi="Times New Roman" w:cs="Times New Roman"/>
                <w:b/>
                <w:bCs/>
                <w:color w:val="000000"/>
                <w:sz w:val="20"/>
                <w:szCs w:val="20"/>
                <w:lang w:eastAsia="ru-RU"/>
              </w:rPr>
              <w:t>56,6</w:t>
            </w:r>
          </w:p>
        </w:tc>
      </w:tr>
      <w:tr w:rsidR="009555E1" w:rsidRPr="000B4B0F" w:rsidTr="000B4B0F">
        <w:trPr>
          <w:trHeight w:val="303"/>
        </w:trPr>
        <w:tc>
          <w:tcPr>
            <w:tcW w:w="373" w:type="dxa"/>
            <w:vMerge w:val="restart"/>
            <w:tcBorders>
              <w:top w:val="nil"/>
              <w:left w:val="single" w:sz="4" w:space="0" w:color="auto"/>
              <w:bottom w:val="single" w:sz="4" w:space="0" w:color="000000"/>
              <w:right w:val="single" w:sz="4" w:space="0" w:color="auto"/>
            </w:tcBorders>
            <w:shd w:val="clear" w:color="FFFFFF" w:fill="FFFFCC"/>
            <w:hideMark/>
          </w:tcPr>
          <w:p w:rsidR="009555E1" w:rsidRPr="009555E1" w:rsidRDefault="009555E1" w:rsidP="009555E1">
            <w:pPr>
              <w:spacing w:after="0" w:line="240" w:lineRule="auto"/>
              <w:rPr>
                <w:rFonts w:ascii="Times New Roman" w:eastAsia="Times New Roman" w:hAnsi="Times New Roman" w:cs="Times New Roman"/>
                <w:sz w:val="20"/>
                <w:szCs w:val="20"/>
                <w:lang w:eastAsia="ru-RU"/>
              </w:rPr>
            </w:pPr>
            <w:r w:rsidRPr="009555E1">
              <w:rPr>
                <w:rFonts w:ascii="Times New Roman" w:eastAsia="Times New Roman" w:hAnsi="Times New Roman" w:cs="Times New Roman"/>
                <w:sz w:val="20"/>
                <w:szCs w:val="20"/>
                <w:lang w:eastAsia="ru-RU"/>
              </w:rPr>
              <w:t>4</w:t>
            </w:r>
          </w:p>
        </w:tc>
        <w:tc>
          <w:tcPr>
            <w:tcW w:w="2638" w:type="dxa"/>
            <w:vMerge w:val="restart"/>
            <w:tcBorders>
              <w:top w:val="nil"/>
              <w:left w:val="single" w:sz="4" w:space="0" w:color="auto"/>
              <w:bottom w:val="single" w:sz="4" w:space="0" w:color="000000"/>
              <w:right w:val="single" w:sz="4" w:space="0" w:color="auto"/>
            </w:tcBorders>
            <w:shd w:val="clear" w:color="000000" w:fill="FFFF00"/>
            <w:hideMark/>
          </w:tcPr>
          <w:p w:rsidR="009555E1" w:rsidRPr="009555E1" w:rsidRDefault="009555E1" w:rsidP="009555E1">
            <w:pPr>
              <w:spacing w:after="0" w:line="240" w:lineRule="auto"/>
              <w:jc w:val="center"/>
              <w:rPr>
                <w:rFonts w:ascii="Times New Roman" w:eastAsia="Times New Roman" w:hAnsi="Times New Roman" w:cs="Times New Roman"/>
                <w:b/>
                <w:bCs/>
                <w:color w:val="000000"/>
                <w:sz w:val="20"/>
                <w:szCs w:val="20"/>
                <w:lang w:eastAsia="ru-RU"/>
              </w:rPr>
            </w:pPr>
            <w:r w:rsidRPr="009555E1">
              <w:rPr>
                <w:rFonts w:ascii="Times New Roman" w:eastAsia="Times New Roman" w:hAnsi="Times New Roman" w:cs="Times New Roman"/>
                <w:b/>
                <w:bCs/>
                <w:color w:val="000000"/>
                <w:sz w:val="20"/>
                <w:szCs w:val="20"/>
                <w:lang w:eastAsia="ru-RU"/>
              </w:rPr>
              <w:t>4 четверть</w:t>
            </w:r>
          </w:p>
        </w:tc>
        <w:tc>
          <w:tcPr>
            <w:tcW w:w="1478" w:type="dxa"/>
            <w:tcBorders>
              <w:top w:val="nil"/>
              <w:left w:val="nil"/>
              <w:bottom w:val="single" w:sz="4" w:space="0" w:color="auto"/>
              <w:right w:val="single" w:sz="4" w:space="0" w:color="auto"/>
            </w:tcBorders>
            <w:shd w:val="clear" w:color="000000" w:fill="00B0F0"/>
            <w:hideMark/>
          </w:tcPr>
          <w:p w:rsidR="009555E1" w:rsidRPr="009555E1" w:rsidRDefault="009555E1" w:rsidP="009555E1">
            <w:pPr>
              <w:spacing w:after="0" w:line="240" w:lineRule="auto"/>
              <w:rPr>
                <w:rFonts w:ascii="Times New Roman" w:eastAsia="Times New Roman" w:hAnsi="Times New Roman" w:cs="Times New Roman"/>
                <w:color w:val="000000"/>
                <w:sz w:val="20"/>
                <w:szCs w:val="20"/>
                <w:lang w:eastAsia="ru-RU"/>
              </w:rPr>
            </w:pPr>
            <w:r w:rsidRPr="009555E1">
              <w:rPr>
                <w:rFonts w:ascii="Times New Roman" w:eastAsia="Times New Roman" w:hAnsi="Times New Roman" w:cs="Times New Roman"/>
                <w:color w:val="000000"/>
                <w:sz w:val="20"/>
                <w:szCs w:val="20"/>
                <w:lang w:eastAsia="ru-RU"/>
              </w:rPr>
              <w:t>класс</w:t>
            </w:r>
          </w:p>
        </w:tc>
        <w:tc>
          <w:tcPr>
            <w:tcW w:w="854" w:type="dxa"/>
            <w:tcBorders>
              <w:top w:val="nil"/>
              <w:left w:val="nil"/>
              <w:bottom w:val="single" w:sz="4" w:space="0" w:color="auto"/>
              <w:right w:val="single" w:sz="4" w:space="0" w:color="auto"/>
            </w:tcBorders>
            <w:shd w:val="clear" w:color="000000" w:fill="00B0F0"/>
            <w:hideMark/>
          </w:tcPr>
          <w:p w:rsidR="009555E1" w:rsidRPr="009555E1" w:rsidRDefault="009555E1" w:rsidP="009555E1">
            <w:pPr>
              <w:spacing w:after="0" w:line="240" w:lineRule="auto"/>
              <w:rPr>
                <w:rFonts w:ascii="Times New Roman" w:eastAsia="Times New Roman" w:hAnsi="Times New Roman" w:cs="Times New Roman"/>
                <w:color w:val="000000"/>
                <w:sz w:val="20"/>
                <w:szCs w:val="20"/>
                <w:lang w:eastAsia="ru-RU"/>
              </w:rPr>
            </w:pPr>
            <w:r w:rsidRPr="009555E1">
              <w:rPr>
                <w:rFonts w:ascii="Times New Roman" w:eastAsia="Times New Roman" w:hAnsi="Times New Roman" w:cs="Times New Roman"/>
                <w:color w:val="000000"/>
                <w:sz w:val="20"/>
                <w:szCs w:val="20"/>
                <w:lang w:eastAsia="ru-RU"/>
              </w:rPr>
              <w:t>8</w:t>
            </w:r>
          </w:p>
        </w:tc>
        <w:tc>
          <w:tcPr>
            <w:tcW w:w="847" w:type="dxa"/>
            <w:tcBorders>
              <w:top w:val="nil"/>
              <w:left w:val="nil"/>
              <w:bottom w:val="single" w:sz="4" w:space="0" w:color="auto"/>
              <w:right w:val="single" w:sz="4" w:space="0" w:color="auto"/>
            </w:tcBorders>
            <w:shd w:val="clear" w:color="000000" w:fill="00B0F0"/>
            <w:hideMark/>
          </w:tcPr>
          <w:p w:rsidR="009555E1" w:rsidRPr="009555E1" w:rsidRDefault="009555E1" w:rsidP="009555E1">
            <w:pPr>
              <w:spacing w:after="0" w:line="240" w:lineRule="auto"/>
              <w:rPr>
                <w:rFonts w:ascii="Times New Roman" w:eastAsia="Times New Roman" w:hAnsi="Times New Roman" w:cs="Times New Roman"/>
                <w:color w:val="000000"/>
                <w:sz w:val="20"/>
                <w:szCs w:val="20"/>
                <w:lang w:eastAsia="ru-RU"/>
              </w:rPr>
            </w:pPr>
            <w:r w:rsidRPr="009555E1">
              <w:rPr>
                <w:rFonts w:ascii="Times New Roman" w:eastAsia="Times New Roman" w:hAnsi="Times New Roman" w:cs="Times New Roman"/>
                <w:color w:val="000000"/>
                <w:sz w:val="20"/>
                <w:szCs w:val="20"/>
                <w:lang w:eastAsia="ru-RU"/>
              </w:rPr>
              <w:t>9</w:t>
            </w:r>
          </w:p>
        </w:tc>
        <w:tc>
          <w:tcPr>
            <w:tcW w:w="847" w:type="dxa"/>
            <w:tcBorders>
              <w:top w:val="nil"/>
              <w:left w:val="nil"/>
              <w:bottom w:val="single" w:sz="4" w:space="0" w:color="auto"/>
              <w:right w:val="single" w:sz="4" w:space="0" w:color="auto"/>
            </w:tcBorders>
            <w:shd w:val="clear" w:color="000000" w:fill="00B0F0"/>
            <w:hideMark/>
          </w:tcPr>
          <w:p w:rsidR="009555E1" w:rsidRPr="009555E1" w:rsidRDefault="009555E1" w:rsidP="009555E1">
            <w:pPr>
              <w:spacing w:after="0" w:line="240" w:lineRule="auto"/>
              <w:rPr>
                <w:rFonts w:ascii="Times New Roman" w:eastAsia="Times New Roman" w:hAnsi="Times New Roman" w:cs="Times New Roman"/>
                <w:color w:val="000000"/>
                <w:sz w:val="20"/>
                <w:szCs w:val="20"/>
                <w:lang w:eastAsia="ru-RU"/>
              </w:rPr>
            </w:pPr>
            <w:r w:rsidRPr="009555E1">
              <w:rPr>
                <w:rFonts w:ascii="Times New Roman" w:eastAsia="Times New Roman" w:hAnsi="Times New Roman" w:cs="Times New Roman"/>
                <w:color w:val="000000"/>
                <w:sz w:val="20"/>
                <w:szCs w:val="20"/>
                <w:lang w:eastAsia="ru-RU"/>
              </w:rPr>
              <w:t>10</w:t>
            </w:r>
          </w:p>
        </w:tc>
        <w:tc>
          <w:tcPr>
            <w:tcW w:w="847" w:type="dxa"/>
            <w:tcBorders>
              <w:top w:val="nil"/>
              <w:left w:val="nil"/>
              <w:bottom w:val="single" w:sz="4" w:space="0" w:color="auto"/>
              <w:right w:val="single" w:sz="4" w:space="0" w:color="auto"/>
            </w:tcBorders>
            <w:shd w:val="clear" w:color="000000" w:fill="00B0F0"/>
            <w:hideMark/>
          </w:tcPr>
          <w:p w:rsidR="009555E1" w:rsidRPr="009555E1" w:rsidRDefault="009555E1" w:rsidP="009555E1">
            <w:pPr>
              <w:spacing w:after="0" w:line="240" w:lineRule="auto"/>
              <w:rPr>
                <w:rFonts w:ascii="Times New Roman" w:eastAsia="Times New Roman" w:hAnsi="Times New Roman" w:cs="Times New Roman"/>
                <w:color w:val="000000"/>
                <w:sz w:val="20"/>
                <w:szCs w:val="20"/>
                <w:lang w:eastAsia="ru-RU"/>
              </w:rPr>
            </w:pPr>
            <w:r w:rsidRPr="009555E1">
              <w:rPr>
                <w:rFonts w:ascii="Times New Roman" w:eastAsia="Times New Roman" w:hAnsi="Times New Roman" w:cs="Times New Roman"/>
                <w:color w:val="000000"/>
                <w:sz w:val="20"/>
                <w:szCs w:val="20"/>
                <w:lang w:eastAsia="ru-RU"/>
              </w:rPr>
              <w:t>11</w:t>
            </w:r>
          </w:p>
        </w:tc>
        <w:tc>
          <w:tcPr>
            <w:tcW w:w="911" w:type="dxa"/>
            <w:tcBorders>
              <w:top w:val="nil"/>
              <w:left w:val="nil"/>
              <w:bottom w:val="single" w:sz="4" w:space="0" w:color="auto"/>
              <w:right w:val="single" w:sz="4" w:space="0" w:color="auto"/>
            </w:tcBorders>
            <w:shd w:val="clear" w:color="000000" w:fill="00B0F0"/>
            <w:hideMark/>
          </w:tcPr>
          <w:p w:rsidR="009555E1" w:rsidRPr="009555E1" w:rsidRDefault="009555E1" w:rsidP="009555E1">
            <w:pPr>
              <w:spacing w:after="0" w:line="240" w:lineRule="auto"/>
              <w:rPr>
                <w:rFonts w:ascii="Times New Roman" w:eastAsia="Times New Roman" w:hAnsi="Times New Roman" w:cs="Times New Roman"/>
                <w:color w:val="000000"/>
                <w:sz w:val="20"/>
                <w:szCs w:val="20"/>
                <w:lang w:eastAsia="ru-RU"/>
              </w:rPr>
            </w:pPr>
            <w:r w:rsidRPr="009555E1">
              <w:rPr>
                <w:rFonts w:ascii="Times New Roman" w:eastAsia="Times New Roman" w:hAnsi="Times New Roman" w:cs="Times New Roman"/>
                <w:color w:val="000000"/>
                <w:sz w:val="20"/>
                <w:szCs w:val="20"/>
                <w:lang w:eastAsia="ru-RU"/>
              </w:rPr>
              <w:t xml:space="preserve">всего </w:t>
            </w:r>
          </w:p>
        </w:tc>
      </w:tr>
      <w:tr w:rsidR="009555E1" w:rsidRPr="000B4B0F" w:rsidTr="000B4B0F">
        <w:trPr>
          <w:trHeight w:val="319"/>
        </w:trPr>
        <w:tc>
          <w:tcPr>
            <w:tcW w:w="373" w:type="dxa"/>
            <w:vMerge/>
            <w:tcBorders>
              <w:top w:val="nil"/>
              <w:left w:val="single" w:sz="4" w:space="0" w:color="auto"/>
              <w:bottom w:val="single" w:sz="4" w:space="0" w:color="000000"/>
              <w:right w:val="single" w:sz="4" w:space="0" w:color="auto"/>
            </w:tcBorders>
            <w:vAlign w:val="center"/>
            <w:hideMark/>
          </w:tcPr>
          <w:p w:rsidR="009555E1" w:rsidRPr="009555E1" w:rsidRDefault="009555E1" w:rsidP="009555E1">
            <w:pPr>
              <w:spacing w:after="0" w:line="240" w:lineRule="auto"/>
              <w:rPr>
                <w:rFonts w:ascii="Times New Roman" w:eastAsia="Times New Roman" w:hAnsi="Times New Roman" w:cs="Times New Roman"/>
                <w:sz w:val="20"/>
                <w:szCs w:val="20"/>
                <w:lang w:eastAsia="ru-RU"/>
              </w:rPr>
            </w:pPr>
          </w:p>
        </w:tc>
        <w:tc>
          <w:tcPr>
            <w:tcW w:w="2638" w:type="dxa"/>
            <w:vMerge/>
            <w:tcBorders>
              <w:top w:val="nil"/>
              <w:left w:val="single" w:sz="4" w:space="0" w:color="auto"/>
              <w:bottom w:val="single" w:sz="4" w:space="0" w:color="000000"/>
              <w:right w:val="single" w:sz="4" w:space="0" w:color="auto"/>
            </w:tcBorders>
            <w:vAlign w:val="center"/>
            <w:hideMark/>
          </w:tcPr>
          <w:p w:rsidR="009555E1" w:rsidRPr="009555E1" w:rsidRDefault="009555E1" w:rsidP="009555E1">
            <w:pPr>
              <w:spacing w:after="0" w:line="240" w:lineRule="auto"/>
              <w:rPr>
                <w:rFonts w:ascii="Times New Roman" w:eastAsia="Times New Roman" w:hAnsi="Times New Roman" w:cs="Times New Roman"/>
                <w:b/>
                <w:bCs/>
                <w:color w:val="000000"/>
                <w:sz w:val="20"/>
                <w:szCs w:val="20"/>
                <w:lang w:eastAsia="ru-RU"/>
              </w:rPr>
            </w:pPr>
          </w:p>
        </w:tc>
        <w:tc>
          <w:tcPr>
            <w:tcW w:w="1478" w:type="dxa"/>
            <w:tcBorders>
              <w:top w:val="nil"/>
              <w:left w:val="nil"/>
              <w:bottom w:val="single" w:sz="4" w:space="0" w:color="auto"/>
              <w:right w:val="single" w:sz="4" w:space="0" w:color="auto"/>
            </w:tcBorders>
            <w:shd w:val="clear" w:color="auto" w:fill="auto"/>
            <w:hideMark/>
          </w:tcPr>
          <w:p w:rsidR="009555E1" w:rsidRPr="009555E1" w:rsidRDefault="009555E1" w:rsidP="009555E1">
            <w:pPr>
              <w:spacing w:after="0" w:line="240" w:lineRule="auto"/>
              <w:rPr>
                <w:rFonts w:ascii="Times New Roman" w:eastAsia="Times New Roman" w:hAnsi="Times New Roman" w:cs="Times New Roman"/>
                <w:color w:val="000000"/>
                <w:sz w:val="20"/>
                <w:szCs w:val="20"/>
                <w:lang w:eastAsia="ru-RU"/>
              </w:rPr>
            </w:pPr>
            <w:r w:rsidRPr="009555E1">
              <w:rPr>
                <w:rFonts w:ascii="Times New Roman" w:eastAsia="Times New Roman" w:hAnsi="Times New Roman" w:cs="Times New Roman"/>
                <w:color w:val="000000"/>
                <w:sz w:val="20"/>
                <w:szCs w:val="20"/>
                <w:lang w:eastAsia="ru-RU"/>
              </w:rPr>
              <w:t>кол-во уч-ся</w:t>
            </w:r>
          </w:p>
        </w:tc>
        <w:tc>
          <w:tcPr>
            <w:tcW w:w="854" w:type="dxa"/>
            <w:tcBorders>
              <w:top w:val="nil"/>
              <w:left w:val="nil"/>
              <w:bottom w:val="single" w:sz="4" w:space="0" w:color="auto"/>
              <w:right w:val="single" w:sz="4" w:space="0" w:color="auto"/>
            </w:tcBorders>
            <w:shd w:val="clear" w:color="auto" w:fill="auto"/>
            <w:noWrap/>
            <w:vAlign w:val="center"/>
            <w:hideMark/>
          </w:tcPr>
          <w:p w:rsidR="009555E1" w:rsidRPr="009555E1" w:rsidRDefault="009555E1" w:rsidP="009555E1">
            <w:pPr>
              <w:spacing w:after="0" w:line="240" w:lineRule="auto"/>
              <w:jc w:val="center"/>
              <w:rPr>
                <w:rFonts w:ascii="Times New Roman" w:eastAsia="Times New Roman" w:hAnsi="Times New Roman" w:cs="Times New Roman"/>
                <w:b/>
                <w:bCs/>
                <w:sz w:val="20"/>
                <w:szCs w:val="20"/>
                <w:lang w:eastAsia="ru-RU"/>
              </w:rPr>
            </w:pPr>
            <w:r w:rsidRPr="009555E1">
              <w:rPr>
                <w:rFonts w:ascii="Times New Roman" w:eastAsia="Times New Roman" w:hAnsi="Times New Roman" w:cs="Times New Roman"/>
                <w:b/>
                <w:bCs/>
                <w:sz w:val="20"/>
                <w:szCs w:val="20"/>
                <w:lang w:eastAsia="ru-RU"/>
              </w:rPr>
              <w:t>26</w:t>
            </w:r>
          </w:p>
        </w:tc>
        <w:tc>
          <w:tcPr>
            <w:tcW w:w="847" w:type="dxa"/>
            <w:tcBorders>
              <w:top w:val="nil"/>
              <w:left w:val="nil"/>
              <w:bottom w:val="single" w:sz="4" w:space="0" w:color="auto"/>
              <w:right w:val="single" w:sz="4" w:space="0" w:color="auto"/>
            </w:tcBorders>
            <w:shd w:val="clear" w:color="auto" w:fill="auto"/>
            <w:noWrap/>
            <w:vAlign w:val="center"/>
            <w:hideMark/>
          </w:tcPr>
          <w:p w:rsidR="009555E1" w:rsidRPr="009555E1" w:rsidRDefault="009555E1" w:rsidP="009555E1">
            <w:pPr>
              <w:spacing w:after="0" w:line="240" w:lineRule="auto"/>
              <w:jc w:val="center"/>
              <w:rPr>
                <w:rFonts w:ascii="Times New Roman" w:eastAsia="Times New Roman" w:hAnsi="Times New Roman" w:cs="Times New Roman"/>
                <w:b/>
                <w:bCs/>
                <w:sz w:val="20"/>
                <w:szCs w:val="20"/>
                <w:lang w:eastAsia="ru-RU"/>
              </w:rPr>
            </w:pPr>
            <w:r w:rsidRPr="009555E1">
              <w:rPr>
                <w:rFonts w:ascii="Times New Roman" w:eastAsia="Times New Roman" w:hAnsi="Times New Roman" w:cs="Times New Roman"/>
                <w:b/>
                <w:bCs/>
                <w:sz w:val="20"/>
                <w:szCs w:val="20"/>
                <w:lang w:eastAsia="ru-RU"/>
              </w:rPr>
              <w:t>12</w:t>
            </w:r>
          </w:p>
        </w:tc>
        <w:tc>
          <w:tcPr>
            <w:tcW w:w="847" w:type="dxa"/>
            <w:tcBorders>
              <w:top w:val="nil"/>
              <w:left w:val="nil"/>
              <w:bottom w:val="single" w:sz="4" w:space="0" w:color="auto"/>
              <w:right w:val="single" w:sz="4" w:space="0" w:color="auto"/>
            </w:tcBorders>
            <w:shd w:val="clear" w:color="auto" w:fill="auto"/>
            <w:noWrap/>
            <w:vAlign w:val="center"/>
            <w:hideMark/>
          </w:tcPr>
          <w:p w:rsidR="009555E1" w:rsidRPr="009555E1" w:rsidRDefault="009555E1" w:rsidP="009555E1">
            <w:pPr>
              <w:spacing w:after="0" w:line="240" w:lineRule="auto"/>
              <w:jc w:val="center"/>
              <w:rPr>
                <w:rFonts w:ascii="Times New Roman" w:eastAsia="Times New Roman" w:hAnsi="Times New Roman" w:cs="Times New Roman"/>
                <w:b/>
                <w:bCs/>
                <w:sz w:val="20"/>
                <w:szCs w:val="20"/>
                <w:lang w:eastAsia="ru-RU"/>
              </w:rPr>
            </w:pPr>
            <w:r w:rsidRPr="009555E1">
              <w:rPr>
                <w:rFonts w:ascii="Times New Roman" w:eastAsia="Times New Roman" w:hAnsi="Times New Roman" w:cs="Times New Roman"/>
                <w:b/>
                <w:bCs/>
                <w:sz w:val="20"/>
                <w:szCs w:val="20"/>
                <w:lang w:eastAsia="ru-RU"/>
              </w:rPr>
              <w:t>10</w:t>
            </w:r>
          </w:p>
        </w:tc>
        <w:tc>
          <w:tcPr>
            <w:tcW w:w="847" w:type="dxa"/>
            <w:tcBorders>
              <w:top w:val="nil"/>
              <w:left w:val="nil"/>
              <w:bottom w:val="single" w:sz="4" w:space="0" w:color="auto"/>
              <w:right w:val="single" w:sz="4" w:space="0" w:color="auto"/>
            </w:tcBorders>
            <w:shd w:val="clear" w:color="auto" w:fill="auto"/>
            <w:noWrap/>
            <w:vAlign w:val="center"/>
            <w:hideMark/>
          </w:tcPr>
          <w:p w:rsidR="009555E1" w:rsidRPr="009555E1" w:rsidRDefault="009555E1" w:rsidP="009555E1">
            <w:pPr>
              <w:spacing w:after="0" w:line="240" w:lineRule="auto"/>
              <w:jc w:val="center"/>
              <w:rPr>
                <w:rFonts w:ascii="Times New Roman" w:eastAsia="Times New Roman" w:hAnsi="Times New Roman" w:cs="Times New Roman"/>
                <w:b/>
                <w:bCs/>
                <w:sz w:val="20"/>
                <w:szCs w:val="20"/>
                <w:lang w:eastAsia="ru-RU"/>
              </w:rPr>
            </w:pPr>
            <w:r w:rsidRPr="009555E1">
              <w:rPr>
                <w:rFonts w:ascii="Times New Roman" w:eastAsia="Times New Roman" w:hAnsi="Times New Roman" w:cs="Times New Roman"/>
                <w:b/>
                <w:bCs/>
                <w:sz w:val="20"/>
                <w:szCs w:val="20"/>
                <w:lang w:eastAsia="ru-RU"/>
              </w:rPr>
              <w:t>13</w:t>
            </w:r>
          </w:p>
        </w:tc>
        <w:tc>
          <w:tcPr>
            <w:tcW w:w="911" w:type="dxa"/>
            <w:tcBorders>
              <w:top w:val="nil"/>
              <w:left w:val="nil"/>
              <w:bottom w:val="single" w:sz="4" w:space="0" w:color="auto"/>
              <w:right w:val="single" w:sz="4" w:space="0" w:color="auto"/>
            </w:tcBorders>
            <w:shd w:val="clear" w:color="auto" w:fill="auto"/>
            <w:noWrap/>
            <w:vAlign w:val="center"/>
            <w:hideMark/>
          </w:tcPr>
          <w:p w:rsidR="009555E1" w:rsidRPr="009555E1" w:rsidRDefault="009555E1" w:rsidP="009555E1">
            <w:pPr>
              <w:spacing w:after="0" w:line="240" w:lineRule="auto"/>
              <w:jc w:val="center"/>
              <w:rPr>
                <w:rFonts w:ascii="Times New Roman" w:eastAsia="Times New Roman" w:hAnsi="Times New Roman" w:cs="Times New Roman"/>
                <w:b/>
                <w:bCs/>
                <w:sz w:val="20"/>
                <w:szCs w:val="20"/>
                <w:lang w:eastAsia="ru-RU"/>
              </w:rPr>
            </w:pPr>
            <w:r w:rsidRPr="009555E1">
              <w:rPr>
                <w:rFonts w:ascii="Times New Roman" w:eastAsia="Times New Roman" w:hAnsi="Times New Roman" w:cs="Times New Roman"/>
                <w:b/>
                <w:bCs/>
                <w:sz w:val="20"/>
                <w:szCs w:val="20"/>
                <w:lang w:eastAsia="ru-RU"/>
              </w:rPr>
              <w:t>61</w:t>
            </w:r>
          </w:p>
        </w:tc>
      </w:tr>
      <w:tr w:rsidR="009555E1" w:rsidRPr="000B4B0F" w:rsidTr="000B4B0F">
        <w:trPr>
          <w:trHeight w:val="319"/>
        </w:trPr>
        <w:tc>
          <w:tcPr>
            <w:tcW w:w="373" w:type="dxa"/>
            <w:vMerge/>
            <w:tcBorders>
              <w:top w:val="nil"/>
              <w:left w:val="single" w:sz="4" w:space="0" w:color="auto"/>
              <w:bottom w:val="single" w:sz="4" w:space="0" w:color="000000"/>
              <w:right w:val="single" w:sz="4" w:space="0" w:color="auto"/>
            </w:tcBorders>
            <w:vAlign w:val="center"/>
            <w:hideMark/>
          </w:tcPr>
          <w:p w:rsidR="009555E1" w:rsidRPr="009555E1" w:rsidRDefault="009555E1" w:rsidP="009555E1">
            <w:pPr>
              <w:spacing w:after="0" w:line="240" w:lineRule="auto"/>
              <w:rPr>
                <w:rFonts w:ascii="Times New Roman" w:eastAsia="Times New Roman" w:hAnsi="Times New Roman" w:cs="Times New Roman"/>
                <w:sz w:val="20"/>
                <w:szCs w:val="20"/>
                <w:lang w:eastAsia="ru-RU"/>
              </w:rPr>
            </w:pPr>
          </w:p>
        </w:tc>
        <w:tc>
          <w:tcPr>
            <w:tcW w:w="2638" w:type="dxa"/>
            <w:vMerge/>
            <w:tcBorders>
              <w:top w:val="nil"/>
              <w:left w:val="single" w:sz="4" w:space="0" w:color="auto"/>
              <w:bottom w:val="single" w:sz="4" w:space="0" w:color="000000"/>
              <w:right w:val="single" w:sz="4" w:space="0" w:color="auto"/>
            </w:tcBorders>
            <w:vAlign w:val="center"/>
            <w:hideMark/>
          </w:tcPr>
          <w:p w:rsidR="009555E1" w:rsidRPr="009555E1" w:rsidRDefault="009555E1" w:rsidP="009555E1">
            <w:pPr>
              <w:spacing w:after="0" w:line="240" w:lineRule="auto"/>
              <w:rPr>
                <w:rFonts w:ascii="Times New Roman" w:eastAsia="Times New Roman" w:hAnsi="Times New Roman" w:cs="Times New Roman"/>
                <w:b/>
                <w:bCs/>
                <w:color w:val="000000"/>
                <w:sz w:val="20"/>
                <w:szCs w:val="20"/>
                <w:lang w:eastAsia="ru-RU"/>
              </w:rPr>
            </w:pPr>
          </w:p>
        </w:tc>
        <w:tc>
          <w:tcPr>
            <w:tcW w:w="1478" w:type="dxa"/>
            <w:tcBorders>
              <w:top w:val="nil"/>
              <w:left w:val="nil"/>
              <w:bottom w:val="single" w:sz="4" w:space="0" w:color="auto"/>
              <w:right w:val="single" w:sz="4" w:space="0" w:color="auto"/>
            </w:tcBorders>
            <w:shd w:val="clear" w:color="auto" w:fill="auto"/>
            <w:hideMark/>
          </w:tcPr>
          <w:p w:rsidR="009555E1" w:rsidRPr="009555E1" w:rsidRDefault="009555E1" w:rsidP="009555E1">
            <w:pPr>
              <w:spacing w:after="0" w:line="240" w:lineRule="auto"/>
              <w:rPr>
                <w:rFonts w:ascii="Times New Roman" w:eastAsia="Times New Roman" w:hAnsi="Times New Roman" w:cs="Times New Roman"/>
                <w:color w:val="000000"/>
                <w:sz w:val="20"/>
                <w:szCs w:val="20"/>
                <w:lang w:eastAsia="ru-RU"/>
              </w:rPr>
            </w:pPr>
            <w:r w:rsidRPr="009555E1">
              <w:rPr>
                <w:rFonts w:ascii="Times New Roman" w:eastAsia="Times New Roman" w:hAnsi="Times New Roman" w:cs="Times New Roman"/>
                <w:color w:val="000000"/>
                <w:sz w:val="20"/>
                <w:szCs w:val="20"/>
                <w:lang w:eastAsia="ru-RU"/>
              </w:rPr>
              <w:t>"5"</w:t>
            </w:r>
          </w:p>
        </w:tc>
        <w:tc>
          <w:tcPr>
            <w:tcW w:w="854" w:type="dxa"/>
            <w:tcBorders>
              <w:top w:val="nil"/>
              <w:left w:val="nil"/>
              <w:bottom w:val="single" w:sz="4" w:space="0" w:color="auto"/>
              <w:right w:val="single" w:sz="4" w:space="0" w:color="auto"/>
            </w:tcBorders>
            <w:shd w:val="clear" w:color="auto" w:fill="auto"/>
            <w:noWrap/>
            <w:vAlign w:val="center"/>
            <w:hideMark/>
          </w:tcPr>
          <w:p w:rsidR="009555E1" w:rsidRPr="009555E1" w:rsidRDefault="009555E1" w:rsidP="009555E1">
            <w:pPr>
              <w:spacing w:after="0" w:line="240" w:lineRule="auto"/>
              <w:jc w:val="center"/>
              <w:rPr>
                <w:rFonts w:ascii="Times New Roman" w:eastAsia="Times New Roman" w:hAnsi="Times New Roman" w:cs="Times New Roman"/>
                <w:b/>
                <w:bCs/>
                <w:sz w:val="20"/>
                <w:szCs w:val="20"/>
                <w:lang w:eastAsia="ru-RU"/>
              </w:rPr>
            </w:pPr>
            <w:r w:rsidRPr="009555E1">
              <w:rPr>
                <w:rFonts w:ascii="Times New Roman" w:eastAsia="Times New Roman" w:hAnsi="Times New Roman" w:cs="Times New Roman"/>
                <w:b/>
                <w:bCs/>
                <w:sz w:val="20"/>
                <w:szCs w:val="20"/>
                <w:lang w:eastAsia="ru-RU"/>
              </w:rPr>
              <w:t>6</w:t>
            </w:r>
          </w:p>
        </w:tc>
        <w:tc>
          <w:tcPr>
            <w:tcW w:w="847" w:type="dxa"/>
            <w:tcBorders>
              <w:top w:val="nil"/>
              <w:left w:val="nil"/>
              <w:bottom w:val="single" w:sz="4" w:space="0" w:color="auto"/>
              <w:right w:val="single" w:sz="4" w:space="0" w:color="auto"/>
            </w:tcBorders>
            <w:shd w:val="clear" w:color="auto" w:fill="auto"/>
            <w:noWrap/>
            <w:vAlign w:val="center"/>
            <w:hideMark/>
          </w:tcPr>
          <w:p w:rsidR="009555E1" w:rsidRPr="009555E1" w:rsidRDefault="009555E1" w:rsidP="009555E1">
            <w:pPr>
              <w:spacing w:after="0" w:line="240" w:lineRule="auto"/>
              <w:jc w:val="center"/>
              <w:rPr>
                <w:rFonts w:ascii="Times New Roman" w:eastAsia="Times New Roman" w:hAnsi="Times New Roman" w:cs="Times New Roman"/>
                <w:b/>
                <w:bCs/>
                <w:sz w:val="20"/>
                <w:szCs w:val="20"/>
                <w:lang w:eastAsia="ru-RU"/>
              </w:rPr>
            </w:pPr>
            <w:r w:rsidRPr="009555E1">
              <w:rPr>
                <w:rFonts w:ascii="Times New Roman" w:eastAsia="Times New Roman" w:hAnsi="Times New Roman" w:cs="Times New Roman"/>
                <w:b/>
                <w:bCs/>
                <w:sz w:val="20"/>
                <w:szCs w:val="20"/>
                <w:lang w:eastAsia="ru-RU"/>
              </w:rPr>
              <w:t>3</w:t>
            </w:r>
          </w:p>
        </w:tc>
        <w:tc>
          <w:tcPr>
            <w:tcW w:w="84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555E1" w:rsidRPr="009555E1" w:rsidRDefault="009555E1" w:rsidP="009555E1">
            <w:pPr>
              <w:spacing w:after="0" w:line="240" w:lineRule="auto"/>
              <w:jc w:val="center"/>
              <w:rPr>
                <w:rFonts w:ascii="Times New Roman" w:eastAsia="Times New Roman" w:hAnsi="Times New Roman" w:cs="Times New Roman"/>
                <w:b/>
                <w:bCs/>
                <w:color w:val="FFFFFF"/>
                <w:sz w:val="20"/>
                <w:szCs w:val="20"/>
                <w:lang w:eastAsia="ru-RU"/>
              </w:rPr>
            </w:pPr>
            <w:r w:rsidRPr="009555E1">
              <w:rPr>
                <w:rFonts w:ascii="Times New Roman" w:eastAsia="Times New Roman" w:hAnsi="Times New Roman" w:cs="Times New Roman"/>
                <w:b/>
                <w:bCs/>
                <w:color w:val="FFFFFF"/>
                <w:sz w:val="20"/>
                <w:szCs w:val="20"/>
                <w:lang w:eastAsia="ru-RU"/>
              </w:rPr>
              <w:t> </w:t>
            </w:r>
          </w:p>
        </w:tc>
        <w:tc>
          <w:tcPr>
            <w:tcW w:w="847" w:type="dxa"/>
            <w:tcBorders>
              <w:top w:val="nil"/>
              <w:left w:val="nil"/>
              <w:bottom w:val="single" w:sz="4" w:space="0" w:color="auto"/>
              <w:right w:val="single" w:sz="4" w:space="0" w:color="auto"/>
            </w:tcBorders>
            <w:shd w:val="clear" w:color="auto" w:fill="auto"/>
            <w:noWrap/>
            <w:vAlign w:val="center"/>
            <w:hideMark/>
          </w:tcPr>
          <w:p w:rsidR="009555E1" w:rsidRPr="009555E1" w:rsidRDefault="009555E1" w:rsidP="009555E1">
            <w:pPr>
              <w:spacing w:after="0" w:line="240" w:lineRule="auto"/>
              <w:jc w:val="center"/>
              <w:rPr>
                <w:rFonts w:ascii="Times New Roman" w:eastAsia="Times New Roman" w:hAnsi="Times New Roman" w:cs="Times New Roman"/>
                <w:b/>
                <w:bCs/>
                <w:sz w:val="20"/>
                <w:szCs w:val="20"/>
                <w:lang w:eastAsia="ru-RU"/>
              </w:rPr>
            </w:pPr>
            <w:r w:rsidRPr="009555E1">
              <w:rPr>
                <w:rFonts w:ascii="Times New Roman" w:eastAsia="Times New Roman" w:hAnsi="Times New Roman" w:cs="Times New Roman"/>
                <w:b/>
                <w:bCs/>
                <w:sz w:val="20"/>
                <w:szCs w:val="20"/>
                <w:lang w:eastAsia="ru-RU"/>
              </w:rPr>
              <w:t>2</w:t>
            </w:r>
          </w:p>
        </w:tc>
        <w:tc>
          <w:tcPr>
            <w:tcW w:w="911" w:type="dxa"/>
            <w:tcBorders>
              <w:top w:val="nil"/>
              <w:left w:val="nil"/>
              <w:bottom w:val="single" w:sz="4" w:space="0" w:color="auto"/>
              <w:right w:val="single" w:sz="4" w:space="0" w:color="auto"/>
            </w:tcBorders>
            <w:shd w:val="clear" w:color="auto" w:fill="auto"/>
            <w:noWrap/>
            <w:vAlign w:val="center"/>
            <w:hideMark/>
          </w:tcPr>
          <w:p w:rsidR="009555E1" w:rsidRPr="009555E1" w:rsidRDefault="009555E1" w:rsidP="009555E1">
            <w:pPr>
              <w:spacing w:after="0" w:line="240" w:lineRule="auto"/>
              <w:jc w:val="center"/>
              <w:rPr>
                <w:rFonts w:ascii="Times New Roman" w:eastAsia="Times New Roman" w:hAnsi="Times New Roman" w:cs="Times New Roman"/>
                <w:b/>
                <w:bCs/>
                <w:sz w:val="20"/>
                <w:szCs w:val="20"/>
                <w:lang w:eastAsia="ru-RU"/>
              </w:rPr>
            </w:pPr>
            <w:r w:rsidRPr="009555E1">
              <w:rPr>
                <w:rFonts w:ascii="Times New Roman" w:eastAsia="Times New Roman" w:hAnsi="Times New Roman" w:cs="Times New Roman"/>
                <w:b/>
                <w:bCs/>
                <w:sz w:val="20"/>
                <w:szCs w:val="20"/>
                <w:lang w:eastAsia="ru-RU"/>
              </w:rPr>
              <w:t>11</w:t>
            </w:r>
          </w:p>
        </w:tc>
      </w:tr>
      <w:tr w:rsidR="009555E1" w:rsidRPr="000B4B0F" w:rsidTr="000B4B0F">
        <w:trPr>
          <w:trHeight w:val="319"/>
        </w:trPr>
        <w:tc>
          <w:tcPr>
            <w:tcW w:w="373" w:type="dxa"/>
            <w:vMerge/>
            <w:tcBorders>
              <w:top w:val="nil"/>
              <w:left w:val="single" w:sz="4" w:space="0" w:color="auto"/>
              <w:bottom w:val="single" w:sz="4" w:space="0" w:color="000000"/>
              <w:right w:val="single" w:sz="4" w:space="0" w:color="auto"/>
            </w:tcBorders>
            <w:vAlign w:val="center"/>
            <w:hideMark/>
          </w:tcPr>
          <w:p w:rsidR="009555E1" w:rsidRPr="009555E1" w:rsidRDefault="009555E1" w:rsidP="009555E1">
            <w:pPr>
              <w:spacing w:after="0" w:line="240" w:lineRule="auto"/>
              <w:rPr>
                <w:rFonts w:ascii="Times New Roman" w:eastAsia="Times New Roman" w:hAnsi="Times New Roman" w:cs="Times New Roman"/>
                <w:sz w:val="20"/>
                <w:szCs w:val="20"/>
                <w:lang w:eastAsia="ru-RU"/>
              </w:rPr>
            </w:pPr>
          </w:p>
        </w:tc>
        <w:tc>
          <w:tcPr>
            <w:tcW w:w="2638" w:type="dxa"/>
            <w:vMerge/>
            <w:tcBorders>
              <w:top w:val="nil"/>
              <w:left w:val="single" w:sz="4" w:space="0" w:color="auto"/>
              <w:bottom w:val="single" w:sz="4" w:space="0" w:color="000000"/>
              <w:right w:val="single" w:sz="4" w:space="0" w:color="auto"/>
            </w:tcBorders>
            <w:vAlign w:val="center"/>
            <w:hideMark/>
          </w:tcPr>
          <w:p w:rsidR="009555E1" w:rsidRPr="009555E1" w:rsidRDefault="009555E1" w:rsidP="009555E1">
            <w:pPr>
              <w:spacing w:after="0" w:line="240" w:lineRule="auto"/>
              <w:rPr>
                <w:rFonts w:ascii="Times New Roman" w:eastAsia="Times New Roman" w:hAnsi="Times New Roman" w:cs="Times New Roman"/>
                <w:b/>
                <w:bCs/>
                <w:color w:val="000000"/>
                <w:sz w:val="20"/>
                <w:szCs w:val="20"/>
                <w:lang w:eastAsia="ru-RU"/>
              </w:rPr>
            </w:pPr>
          </w:p>
        </w:tc>
        <w:tc>
          <w:tcPr>
            <w:tcW w:w="1478" w:type="dxa"/>
            <w:tcBorders>
              <w:top w:val="nil"/>
              <w:left w:val="nil"/>
              <w:bottom w:val="single" w:sz="4" w:space="0" w:color="auto"/>
              <w:right w:val="single" w:sz="4" w:space="0" w:color="auto"/>
            </w:tcBorders>
            <w:shd w:val="clear" w:color="auto" w:fill="auto"/>
            <w:hideMark/>
          </w:tcPr>
          <w:p w:rsidR="009555E1" w:rsidRPr="009555E1" w:rsidRDefault="009555E1" w:rsidP="009555E1">
            <w:pPr>
              <w:spacing w:after="0" w:line="240" w:lineRule="auto"/>
              <w:rPr>
                <w:rFonts w:ascii="Times New Roman" w:eastAsia="Times New Roman" w:hAnsi="Times New Roman" w:cs="Times New Roman"/>
                <w:color w:val="000000"/>
                <w:sz w:val="20"/>
                <w:szCs w:val="20"/>
                <w:lang w:eastAsia="ru-RU"/>
              </w:rPr>
            </w:pPr>
            <w:r w:rsidRPr="009555E1">
              <w:rPr>
                <w:rFonts w:ascii="Times New Roman" w:eastAsia="Times New Roman" w:hAnsi="Times New Roman" w:cs="Times New Roman"/>
                <w:color w:val="000000"/>
                <w:sz w:val="20"/>
                <w:szCs w:val="20"/>
                <w:lang w:eastAsia="ru-RU"/>
              </w:rPr>
              <w:t>"4"</w:t>
            </w:r>
          </w:p>
        </w:tc>
        <w:tc>
          <w:tcPr>
            <w:tcW w:w="854" w:type="dxa"/>
            <w:tcBorders>
              <w:top w:val="nil"/>
              <w:left w:val="nil"/>
              <w:bottom w:val="single" w:sz="4" w:space="0" w:color="auto"/>
              <w:right w:val="single" w:sz="4" w:space="0" w:color="auto"/>
            </w:tcBorders>
            <w:shd w:val="clear" w:color="auto" w:fill="auto"/>
            <w:noWrap/>
            <w:vAlign w:val="center"/>
            <w:hideMark/>
          </w:tcPr>
          <w:p w:rsidR="009555E1" w:rsidRPr="009555E1" w:rsidRDefault="009555E1" w:rsidP="009555E1">
            <w:pPr>
              <w:spacing w:after="0" w:line="240" w:lineRule="auto"/>
              <w:jc w:val="center"/>
              <w:rPr>
                <w:rFonts w:ascii="Times New Roman" w:eastAsia="Times New Roman" w:hAnsi="Times New Roman" w:cs="Times New Roman"/>
                <w:b/>
                <w:bCs/>
                <w:sz w:val="20"/>
                <w:szCs w:val="20"/>
                <w:lang w:eastAsia="ru-RU"/>
              </w:rPr>
            </w:pPr>
            <w:r w:rsidRPr="009555E1">
              <w:rPr>
                <w:rFonts w:ascii="Times New Roman" w:eastAsia="Times New Roman" w:hAnsi="Times New Roman" w:cs="Times New Roman"/>
                <w:b/>
                <w:bCs/>
                <w:sz w:val="20"/>
                <w:szCs w:val="20"/>
                <w:lang w:eastAsia="ru-RU"/>
              </w:rPr>
              <w:t>12</w:t>
            </w:r>
          </w:p>
        </w:tc>
        <w:tc>
          <w:tcPr>
            <w:tcW w:w="847" w:type="dxa"/>
            <w:tcBorders>
              <w:top w:val="nil"/>
              <w:left w:val="nil"/>
              <w:bottom w:val="single" w:sz="4" w:space="0" w:color="auto"/>
              <w:right w:val="single" w:sz="4" w:space="0" w:color="auto"/>
            </w:tcBorders>
            <w:shd w:val="clear" w:color="auto" w:fill="auto"/>
            <w:noWrap/>
            <w:vAlign w:val="center"/>
            <w:hideMark/>
          </w:tcPr>
          <w:p w:rsidR="009555E1" w:rsidRPr="009555E1" w:rsidRDefault="009555E1" w:rsidP="009555E1">
            <w:pPr>
              <w:spacing w:after="0" w:line="240" w:lineRule="auto"/>
              <w:jc w:val="center"/>
              <w:rPr>
                <w:rFonts w:ascii="Times New Roman" w:eastAsia="Times New Roman" w:hAnsi="Times New Roman" w:cs="Times New Roman"/>
                <w:b/>
                <w:bCs/>
                <w:sz w:val="20"/>
                <w:szCs w:val="20"/>
                <w:lang w:eastAsia="ru-RU"/>
              </w:rPr>
            </w:pPr>
            <w:r w:rsidRPr="009555E1">
              <w:rPr>
                <w:rFonts w:ascii="Times New Roman" w:eastAsia="Times New Roman" w:hAnsi="Times New Roman" w:cs="Times New Roman"/>
                <w:b/>
                <w:bCs/>
                <w:sz w:val="20"/>
                <w:szCs w:val="20"/>
                <w:lang w:eastAsia="ru-RU"/>
              </w:rPr>
              <w:t>5</w:t>
            </w:r>
          </w:p>
        </w:tc>
        <w:tc>
          <w:tcPr>
            <w:tcW w:w="847" w:type="dxa"/>
            <w:tcBorders>
              <w:top w:val="nil"/>
              <w:left w:val="nil"/>
              <w:bottom w:val="single" w:sz="4" w:space="0" w:color="auto"/>
              <w:right w:val="single" w:sz="4" w:space="0" w:color="auto"/>
            </w:tcBorders>
            <w:shd w:val="clear" w:color="auto" w:fill="auto"/>
            <w:noWrap/>
            <w:vAlign w:val="center"/>
            <w:hideMark/>
          </w:tcPr>
          <w:p w:rsidR="009555E1" w:rsidRPr="009555E1" w:rsidRDefault="009555E1" w:rsidP="009555E1">
            <w:pPr>
              <w:spacing w:after="0" w:line="240" w:lineRule="auto"/>
              <w:jc w:val="center"/>
              <w:rPr>
                <w:rFonts w:ascii="Times New Roman" w:eastAsia="Times New Roman" w:hAnsi="Times New Roman" w:cs="Times New Roman"/>
                <w:b/>
                <w:bCs/>
                <w:sz w:val="20"/>
                <w:szCs w:val="20"/>
                <w:lang w:eastAsia="ru-RU"/>
              </w:rPr>
            </w:pPr>
            <w:r w:rsidRPr="009555E1">
              <w:rPr>
                <w:rFonts w:ascii="Times New Roman" w:eastAsia="Times New Roman" w:hAnsi="Times New Roman" w:cs="Times New Roman"/>
                <w:b/>
                <w:bCs/>
                <w:sz w:val="20"/>
                <w:szCs w:val="20"/>
                <w:lang w:eastAsia="ru-RU"/>
              </w:rPr>
              <w:t>4</w:t>
            </w:r>
          </w:p>
        </w:tc>
        <w:tc>
          <w:tcPr>
            <w:tcW w:w="847" w:type="dxa"/>
            <w:tcBorders>
              <w:top w:val="nil"/>
              <w:left w:val="nil"/>
              <w:bottom w:val="single" w:sz="4" w:space="0" w:color="auto"/>
              <w:right w:val="single" w:sz="4" w:space="0" w:color="auto"/>
            </w:tcBorders>
            <w:shd w:val="clear" w:color="auto" w:fill="auto"/>
            <w:noWrap/>
            <w:vAlign w:val="center"/>
            <w:hideMark/>
          </w:tcPr>
          <w:p w:rsidR="009555E1" w:rsidRPr="009555E1" w:rsidRDefault="009555E1" w:rsidP="009555E1">
            <w:pPr>
              <w:spacing w:after="0" w:line="240" w:lineRule="auto"/>
              <w:jc w:val="center"/>
              <w:rPr>
                <w:rFonts w:ascii="Times New Roman" w:eastAsia="Times New Roman" w:hAnsi="Times New Roman" w:cs="Times New Roman"/>
                <w:b/>
                <w:bCs/>
                <w:sz w:val="20"/>
                <w:szCs w:val="20"/>
                <w:lang w:eastAsia="ru-RU"/>
              </w:rPr>
            </w:pPr>
            <w:r w:rsidRPr="009555E1">
              <w:rPr>
                <w:rFonts w:ascii="Times New Roman" w:eastAsia="Times New Roman" w:hAnsi="Times New Roman" w:cs="Times New Roman"/>
                <w:b/>
                <w:bCs/>
                <w:sz w:val="20"/>
                <w:szCs w:val="20"/>
                <w:lang w:eastAsia="ru-RU"/>
              </w:rPr>
              <w:t>5</w:t>
            </w:r>
          </w:p>
        </w:tc>
        <w:tc>
          <w:tcPr>
            <w:tcW w:w="911" w:type="dxa"/>
            <w:tcBorders>
              <w:top w:val="nil"/>
              <w:left w:val="nil"/>
              <w:bottom w:val="single" w:sz="4" w:space="0" w:color="auto"/>
              <w:right w:val="single" w:sz="4" w:space="0" w:color="auto"/>
            </w:tcBorders>
            <w:shd w:val="clear" w:color="auto" w:fill="auto"/>
            <w:noWrap/>
            <w:vAlign w:val="center"/>
            <w:hideMark/>
          </w:tcPr>
          <w:p w:rsidR="009555E1" w:rsidRPr="009555E1" w:rsidRDefault="009555E1" w:rsidP="009555E1">
            <w:pPr>
              <w:spacing w:after="0" w:line="240" w:lineRule="auto"/>
              <w:jc w:val="center"/>
              <w:rPr>
                <w:rFonts w:ascii="Times New Roman" w:eastAsia="Times New Roman" w:hAnsi="Times New Roman" w:cs="Times New Roman"/>
                <w:b/>
                <w:bCs/>
                <w:sz w:val="20"/>
                <w:szCs w:val="20"/>
                <w:lang w:eastAsia="ru-RU"/>
              </w:rPr>
            </w:pPr>
            <w:r w:rsidRPr="009555E1">
              <w:rPr>
                <w:rFonts w:ascii="Times New Roman" w:eastAsia="Times New Roman" w:hAnsi="Times New Roman" w:cs="Times New Roman"/>
                <w:b/>
                <w:bCs/>
                <w:sz w:val="20"/>
                <w:szCs w:val="20"/>
                <w:lang w:eastAsia="ru-RU"/>
              </w:rPr>
              <w:t>26</w:t>
            </w:r>
          </w:p>
        </w:tc>
      </w:tr>
      <w:tr w:rsidR="009555E1" w:rsidRPr="000B4B0F" w:rsidTr="000B4B0F">
        <w:trPr>
          <w:trHeight w:val="319"/>
        </w:trPr>
        <w:tc>
          <w:tcPr>
            <w:tcW w:w="373" w:type="dxa"/>
            <w:vMerge/>
            <w:tcBorders>
              <w:top w:val="nil"/>
              <w:left w:val="single" w:sz="4" w:space="0" w:color="auto"/>
              <w:bottom w:val="single" w:sz="4" w:space="0" w:color="000000"/>
              <w:right w:val="single" w:sz="4" w:space="0" w:color="auto"/>
            </w:tcBorders>
            <w:vAlign w:val="center"/>
            <w:hideMark/>
          </w:tcPr>
          <w:p w:rsidR="009555E1" w:rsidRPr="009555E1" w:rsidRDefault="009555E1" w:rsidP="009555E1">
            <w:pPr>
              <w:spacing w:after="0" w:line="240" w:lineRule="auto"/>
              <w:rPr>
                <w:rFonts w:ascii="Times New Roman" w:eastAsia="Times New Roman" w:hAnsi="Times New Roman" w:cs="Times New Roman"/>
                <w:sz w:val="20"/>
                <w:szCs w:val="20"/>
                <w:lang w:eastAsia="ru-RU"/>
              </w:rPr>
            </w:pPr>
          </w:p>
        </w:tc>
        <w:tc>
          <w:tcPr>
            <w:tcW w:w="2638" w:type="dxa"/>
            <w:vMerge/>
            <w:tcBorders>
              <w:top w:val="nil"/>
              <w:left w:val="single" w:sz="4" w:space="0" w:color="auto"/>
              <w:bottom w:val="single" w:sz="4" w:space="0" w:color="000000"/>
              <w:right w:val="single" w:sz="4" w:space="0" w:color="auto"/>
            </w:tcBorders>
            <w:vAlign w:val="center"/>
            <w:hideMark/>
          </w:tcPr>
          <w:p w:rsidR="009555E1" w:rsidRPr="009555E1" w:rsidRDefault="009555E1" w:rsidP="009555E1">
            <w:pPr>
              <w:spacing w:after="0" w:line="240" w:lineRule="auto"/>
              <w:rPr>
                <w:rFonts w:ascii="Times New Roman" w:eastAsia="Times New Roman" w:hAnsi="Times New Roman" w:cs="Times New Roman"/>
                <w:b/>
                <w:bCs/>
                <w:color w:val="000000"/>
                <w:sz w:val="20"/>
                <w:szCs w:val="20"/>
                <w:lang w:eastAsia="ru-RU"/>
              </w:rPr>
            </w:pPr>
          </w:p>
        </w:tc>
        <w:tc>
          <w:tcPr>
            <w:tcW w:w="1478" w:type="dxa"/>
            <w:tcBorders>
              <w:top w:val="nil"/>
              <w:left w:val="nil"/>
              <w:bottom w:val="single" w:sz="4" w:space="0" w:color="auto"/>
              <w:right w:val="single" w:sz="4" w:space="0" w:color="auto"/>
            </w:tcBorders>
            <w:shd w:val="clear" w:color="auto" w:fill="auto"/>
            <w:hideMark/>
          </w:tcPr>
          <w:p w:rsidR="009555E1" w:rsidRPr="009555E1" w:rsidRDefault="009555E1" w:rsidP="009555E1">
            <w:pPr>
              <w:spacing w:after="0" w:line="240" w:lineRule="auto"/>
              <w:rPr>
                <w:rFonts w:ascii="Times New Roman" w:eastAsia="Times New Roman" w:hAnsi="Times New Roman" w:cs="Times New Roman"/>
                <w:color w:val="000000"/>
                <w:sz w:val="20"/>
                <w:szCs w:val="20"/>
                <w:lang w:eastAsia="ru-RU"/>
              </w:rPr>
            </w:pPr>
            <w:r w:rsidRPr="009555E1">
              <w:rPr>
                <w:rFonts w:ascii="Times New Roman" w:eastAsia="Times New Roman" w:hAnsi="Times New Roman" w:cs="Times New Roman"/>
                <w:color w:val="000000"/>
                <w:sz w:val="20"/>
                <w:szCs w:val="20"/>
                <w:lang w:eastAsia="ru-RU"/>
              </w:rPr>
              <w:t>"3"</w:t>
            </w:r>
          </w:p>
        </w:tc>
        <w:tc>
          <w:tcPr>
            <w:tcW w:w="854" w:type="dxa"/>
            <w:tcBorders>
              <w:top w:val="nil"/>
              <w:left w:val="nil"/>
              <w:bottom w:val="single" w:sz="4" w:space="0" w:color="auto"/>
              <w:right w:val="single" w:sz="4" w:space="0" w:color="auto"/>
            </w:tcBorders>
            <w:shd w:val="clear" w:color="auto" w:fill="auto"/>
            <w:noWrap/>
            <w:vAlign w:val="center"/>
            <w:hideMark/>
          </w:tcPr>
          <w:p w:rsidR="009555E1" w:rsidRPr="009555E1" w:rsidRDefault="009555E1" w:rsidP="009555E1">
            <w:pPr>
              <w:spacing w:after="0" w:line="240" w:lineRule="auto"/>
              <w:jc w:val="center"/>
              <w:rPr>
                <w:rFonts w:ascii="Times New Roman" w:eastAsia="Times New Roman" w:hAnsi="Times New Roman" w:cs="Times New Roman"/>
                <w:b/>
                <w:bCs/>
                <w:sz w:val="20"/>
                <w:szCs w:val="20"/>
                <w:lang w:eastAsia="ru-RU"/>
              </w:rPr>
            </w:pPr>
            <w:r w:rsidRPr="009555E1">
              <w:rPr>
                <w:rFonts w:ascii="Times New Roman" w:eastAsia="Times New Roman" w:hAnsi="Times New Roman" w:cs="Times New Roman"/>
                <w:b/>
                <w:bCs/>
                <w:sz w:val="20"/>
                <w:szCs w:val="20"/>
                <w:lang w:eastAsia="ru-RU"/>
              </w:rPr>
              <w:t>8</w:t>
            </w:r>
          </w:p>
        </w:tc>
        <w:tc>
          <w:tcPr>
            <w:tcW w:w="847" w:type="dxa"/>
            <w:tcBorders>
              <w:top w:val="nil"/>
              <w:left w:val="nil"/>
              <w:bottom w:val="single" w:sz="4" w:space="0" w:color="auto"/>
              <w:right w:val="single" w:sz="4" w:space="0" w:color="auto"/>
            </w:tcBorders>
            <w:shd w:val="clear" w:color="auto" w:fill="auto"/>
            <w:noWrap/>
            <w:vAlign w:val="center"/>
            <w:hideMark/>
          </w:tcPr>
          <w:p w:rsidR="009555E1" w:rsidRPr="009555E1" w:rsidRDefault="009555E1" w:rsidP="009555E1">
            <w:pPr>
              <w:spacing w:after="0" w:line="240" w:lineRule="auto"/>
              <w:jc w:val="center"/>
              <w:rPr>
                <w:rFonts w:ascii="Times New Roman" w:eastAsia="Times New Roman" w:hAnsi="Times New Roman" w:cs="Times New Roman"/>
                <w:b/>
                <w:bCs/>
                <w:sz w:val="20"/>
                <w:szCs w:val="20"/>
                <w:lang w:eastAsia="ru-RU"/>
              </w:rPr>
            </w:pPr>
            <w:r w:rsidRPr="009555E1">
              <w:rPr>
                <w:rFonts w:ascii="Times New Roman" w:eastAsia="Times New Roman" w:hAnsi="Times New Roman" w:cs="Times New Roman"/>
                <w:b/>
                <w:bCs/>
                <w:sz w:val="20"/>
                <w:szCs w:val="20"/>
                <w:lang w:eastAsia="ru-RU"/>
              </w:rPr>
              <w:t>4</w:t>
            </w:r>
          </w:p>
        </w:tc>
        <w:tc>
          <w:tcPr>
            <w:tcW w:w="847" w:type="dxa"/>
            <w:tcBorders>
              <w:top w:val="nil"/>
              <w:left w:val="nil"/>
              <w:bottom w:val="single" w:sz="4" w:space="0" w:color="auto"/>
              <w:right w:val="single" w:sz="4" w:space="0" w:color="auto"/>
            </w:tcBorders>
            <w:shd w:val="clear" w:color="auto" w:fill="auto"/>
            <w:noWrap/>
            <w:vAlign w:val="center"/>
            <w:hideMark/>
          </w:tcPr>
          <w:p w:rsidR="009555E1" w:rsidRPr="009555E1" w:rsidRDefault="009555E1" w:rsidP="009555E1">
            <w:pPr>
              <w:spacing w:after="0" w:line="240" w:lineRule="auto"/>
              <w:jc w:val="center"/>
              <w:rPr>
                <w:rFonts w:ascii="Times New Roman" w:eastAsia="Times New Roman" w:hAnsi="Times New Roman" w:cs="Times New Roman"/>
                <w:b/>
                <w:bCs/>
                <w:sz w:val="20"/>
                <w:szCs w:val="20"/>
                <w:lang w:eastAsia="ru-RU"/>
              </w:rPr>
            </w:pPr>
            <w:r w:rsidRPr="009555E1">
              <w:rPr>
                <w:rFonts w:ascii="Times New Roman" w:eastAsia="Times New Roman" w:hAnsi="Times New Roman" w:cs="Times New Roman"/>
                <w:b/>
                <w:bCs/>
                <w:sz w:val="20"/>
                <w:szCs w:val="20"/>
                <w:lang w:eastAsia="ru-RU"/>
              </w:rPr>
              <w:t>6</w:t>
            </w:r>
          </w:p>
        </w:tc>
        <w:tc>
          <w:tcPr>
            <w:tcW w:w="847" w:type="dxa"/>
            <w:tcBorders>
              <w:top w:val="nil"/>
              <w:left w:val="nil"/>
              <w:bottom w:val="single" w:sz="4" w:space="0" w:color="auto"/>
              <w:right w:val="single" w:sz="4" w:space="0" w:color="auto"/>
            </w:tcBorders>
            <w:shd w:val="clear" w:color="auto" w:fill="auto"/>
            <w:noWrap/>
            <w:vAlign w:val="center"/>
            <w:hideMark/>
          </w:tcPr>
          <w:p w:rsidR="009555E1" w:rsidRPr="009555E1" w:rsidRDefault="009555E1" w:rsidP="009555E1">
            <w:pPr>
              <w:spacing w:after="0" w:line="240" w:lineRule="auto"/>
              <w:jc w:val="center"/>
              <w:rPr>
                <w:rFonts w:ascii="Times New Roman" w:eastAsia="Times New Roman" w:hAnsi="Times New Roman" w:cs="Times New Roman"/>
                <w:b/>
                <w:bCs/>
                <w:sz w:val="20"/>
                <w:szCs w:val="20"/>
                <w:lang w:eastAsia="ru-RU"/>
              </w:rPr>
            </w:pPr>
            <w:r w:rsidRPr="009555E1">
              <w:rPr>
                <w:rFonts w:ascii="Times New Roman" w:eastAsia="Times New Roman" w:hAnsi="Times New Roman" w:cs="Times New Roman"/>
                <w:b/>
                <w:bCs/>
                <w:sz w:val="20"/>
                <w:szCs w:val="20"/>
                <w:lang w:eastAsia="ru-RU"/>
              </w:rPr>
              <w:t>6</w:t>
            </w:r>
          </w:p>
        </w:tc>
        <w:tc>
          <w:tcPr>
            <w:tcW w:w="911" w:type="dxa"/>
            <w:tcBorders>
              <w:top w:val="nil"/>
              <w:left w:val="nil"/>
              <w:bottom w:val="single" w:sz="4" w:space="0" w:color="auto"/>
              <w:right w:val="single" w:sz="4" w:space="0" w:color="auto"/>
            </w:tcBorders>
            <w:shd w:val="clear" w:color="auto" w:fill="auto"/>
            <w:noWrap/>
            <w:vAlign w:val="center"/>
            <w:hideMark/>
          </w:tcPr>
          <w:p w:rsidR="009555E1" w:rsidRPr="009555E1" w:rsidRDefault="009555E1" w:rsidP="009555E1">
            <w:pPr>
              <w:spacing w:after="0" w:line="240" w:lineRule="auto"/>
              <w:jc w:val="center"/>
              <w:rPr>
                <w:rFonts w:ascii="Times New Roman" w:eastAsia="Times New Roman" w:hAnsi="Times New Roman" w:cs="Times New Roman"/>
                <w:b/>
                <w:bCs/>
                <w:sz w:val="20"/>
                <w:szCs w:val="20"/>
                <w:lang w:eastAsia="ru-RU"/>
              </w:rPr>
            </w:pPr>
            <w:r w:rsidRPr="009555E1">
              <w:rPr>
                <w:rFonts w:ascii="Times New Roman" w:eastAsia="Times New Roman" w:hAnsi="Times New Roman" w:cs="Times New Roman"/>
                <w:b/>
                <w:bCs/>
                <w:sz w:val="20"/>
                <w:szCs w:val="20"/>
                <w:lang w:eastAsia="ru-RU"/>
              </w:rPr>
              <w:t>24</w:t>
            </w:r>
          </w:p>
        </w:tc>
      </w:tr>
      <w:tr w:rsidR="009555E1" w:rsidRPr="000B4B0F" w:rsidTr="000B4B0F">
        <w:trPr>
          <w:trHeight w:val="319"/>
        </w:trPr>
        <w:tc>
          <w:tcPr>
            <w:tcW w:w="373" w:type="dxa"/>
            <w:vMerge/>
            <w:tcBorders>
              <w:top w:val="nil"/>
              <w:left w:val="single" w:sz="4" w:space="0" w:color="auto"/>
              <w:bottom w:val="single" w:sz="4" w:space="0" w:color="000000"/>
              <w:right w:val="single" w:sz="4" w:space="0" w:color="auto"/>
            </w:tcBorders>
            <w:vAlign w:val="center"/>
            <w:hideMark/>
          </w:tcPr>
          <w:p w:rsidR="009555E1" w:rsidRPr="009555E1" w:rsidRDefault="009555E1" w:rsidP="009555E1">
            <w:pPr>
              <w:spacing w:after="0" w:line="240" w:lineRule="auto"/>
              <w:rPr>
                <w:rFonts w:ascii="Times New Roman" w:eastAsia="Times New Roman" w:hAnsi="Times New Roman" w:cs="Times New Roman"/>
                <w:sz w:val="20"/>
                <w:szCs w:val="20"/>
                <w:lang w:eastAsia="ru-RU"/>
              </w:rPr>
            </w:pPr>
          </w:p>
        </w:tc>
        <w:tc>
          <w:tcPr>
            <w:tcW w:w="2638" w:type="dxa"/>
            <w:vMerge/>
            <w:tcBorders>
              <w:top w:val="nil"/>
              <w:left w:val="single" w:sz="4" w:space="0" w:color="auto"/>
              <w:bottom w:val="single" w:sz="4" w:space="0" w:color="000000"/>
              <w:right w:val="single" w:sz="4" w:space="0" w:color="auto"/>
            </w:tcBorders>
            <w:vAlign w:val="center"/>
            <w:hideMark/>
          </w:tcPr>
          <w:p w:rsidR="009555E1" w:rsidRPr="009555E1" w:rsidRDefault="009555E1" w:rsidP="009555E1">
            <w:pPr>
              <w:spacing w:after="0" w:line="240" w:lineRule="auto"/>
              <w:rPr>
                <w:rFonts w:ascii="Times New Roman" w:eastAsia="Times New Roman" w:hAnsi="Times New Roman" w:cs="Times New Roman"/>
                <w:b/>
                <w:bCs/>
                <w:color w:val="000000"/>
                <w:sz w:val="20"/>
                <w:szCs w:val="20"/>
                <w:lang w:eastAsia="ru-RU"/>
              </w:rPr>
            </w:pPr>
          </w:p>
        </w:tc>
        <w:tc>
          <w:tcPr>
            <w:tcW w:w="1478" w:type="dxa"/>
            <w:tcBorders>
              <w:top w:val="nil"/>
              <w:left w:val="nil"/>
              <w:bottom w:val="single" w:sz="4" w:space="0" w:color="auto"/>
              <w:right w:val="single" w:sz="4" w:space="0" w:color="auto"/>
            </w:tcBorders>
            <w:shd w:val="clear" w:color="000000" w:fill="FFC000"/>
            <w:hideMark/>
          </w:tcPr>
          <w:p w:rsidR="009555E1" w:rsidRPr="009555E1" w:rsidRDefault="009555E1" w:rsidP="009555E1">
            <w:pPr>
              <w:spacing w:after="0" w:line="240" w:lineRule="auto"/>
              <w:rPr>
                <w:rFonts w:ascii="Times New Roman" w:eastAsia="Times New Roman" w:hAnsi="Times New Roman" w:cs="Times New Roman"/>
                <w:color w:val="000000"/>
                <w:sz w:val="20"/>
                <w:szCs w:val="20"/>
                <w:lang w:eastAsia="ru-RU"/>
              </w:rPr>
            </w:pPr>
            <w:r w:rsidRPr="009555E1">
              <w:rPr>
                <w:rFonts w:ascii="Times New Roman" w:eastAsia="Times New Roman" w:hAnsi="Times New Roman" w:cs="Times New Roman"/>
                <w:color w:val="000000"/>
                <w:sz w:val="20"/>
                <w:szCs w:val="20"/>
                <w:lang w:eastAsia="ru-RU"/>
              </w:rPr>
              <w:t>% успев.</w:t>
            </w:r>
          </w:p>
        </w:tc>
        <w:tc>
          <w:tcPr>
            <w:tcW w:w="854" w:type="dxa"/>
            <w:tcBorders>
              <w:top w:val="nil"/>
              <w:left w:val="nil"/>
              <w:bottom w:val="single" w:sz="4" w:space="0" w:color="auto"/>
              <w:right w:val="single" w:sz="4" w:space="0" w:color="auto"/>
            </w:tcBorders>
            <w:shd w:val="clear" w:color="auto" w:fill="auto"/>
            <w:noWrap/>
            <w:vAlign w:val="center"/>
            <w:hideMark/>
          </w:tcPr>
          <w:p w:rsidR="009555E1" w:rsidRPr="009555E1" w:rsidRDefault="009555E1" w:rsidP="009555E1">
            <w:pPr>
              <w:spacing w:after="0" w:line="240" w:lineRule="auto"/>
              <w:jc w:val="center"/>
              <w:rPr>
                <w:rFonts w:ascii="Times New Roman" w:eastAsia="Times New Roman" w:hAnsi="Times New Roman" w:cs="Times New Roman"/>
                <w:b/>
                <w:bCs/>
                <w:sz w:val="20"/>
                <w:szCs w:val="20"/>
                <w:lang w:eastAsia="ru-RU"/>
              </w:rPr>
            </w:pPr>
            <w:r w:rsidRPr="009555E1">
              <w:rPr>
                <w:rFonts w:ascii="Times New Roman" w:eastAsia="Times New Roman" w:hAnsi="Times New Roman" w:cs="Times New Roman"/>
                <w:b/>
                <w:bCs/>
                <w:sz w:val="20"/>
                <w:szCs w:val="20"/>
                <w:lang w:eastAsia="ru-RU"/>
              </w:rPr>
              <w:t>100,0</w:t>
            </w:r>
          </w:p>
        </w:tc>
        <w:tc>
          <w:tcPr>
            <w:tcW w:w="847" w:type="dxa"/>
            <w:tcBorders>
              <w:top w:val="nil"/>
              <w:left w:val="nil"/>
              <w:bottom w:val="single" w:sz="4" w:space="0" w:color="auto"/>
              <w:right w:val="single" w:sz="4" w:space="0" w:color="auto"/>
            </w:tcBorders>
            <w:shd w:val="clear" w:color="auto" w:fill="auto"/>
            <w:noWrap/>
            <w:vAlign w:val="center"/>
            <w:hideMark/>
          </w:tcPr>
          <w:p w:rsidR="009555E1" w:rsidRPr="009555E1" w:rsidRDefault="009555E1" w:rsidP="009555E1">
            <w:pPr>
              <w:spacing w:after="0" w:line="240" w:lineRule="auto"/>
              <w:jc w:val="center"/>
              <w:rPr>
                <w:rFonts w:ascii="Times New Roman" w:eastAsia="Times New Roman" w:hAnsi="Times New Roman" w:cs="Times New Roman"/>
                <w:b/>
                <w:bCs/>
                <w:sz w:val="20"/>
                <w:szCs w:val="20"/>
                <w:lang w:eastAsia="ru-RU"/>
              </w:rPr>
            </w:pPr>
            <w:r w:rsidRPr="009555E1">
              <w:rPr>
                <w:rFonts w:ascii="Times New Roman" w:eastAsia="Times New Roman" w:hAnsi="Times New Roman" w:cs="Times New Roman"/>
                <w:b/>
                <w:bCs/>
                <w:sz w:val="20"/>
                <w:szCs w:val="20"/>
                <w:lang w:eastAsia="ru-RU"/>
              </w:rPr>
              <w:t>100,0</w:t>
            </w:r>
          </w:p>
        </w:tc>
        <w:tc>
          <w:tcPr>
            <w:tcW w:w="847" w:type="dxa"/>
            <w:tcBorders>
              <w:top w:val="nil"/>
              <w:left w:val="nil"/>
              <w:bottom w:val="single" w:sz="4" w:space="0" w:color="auto"/>
              <w:right w:val="single" w:sz="4" w:space="0" w:color="auto"/>
            </w:tcBorders>
            <w:shd w:val="clear" w:color="auto" w:fill="auto"/>
            <w:noWrap/>
            <w:vAlign w:val="center"/>
            <w:hideMark/>
          </w:tcPr>
          <w:p w:rsidR="009555E1" w:rsidRPr="009555E1" w:rsidRDefault="009555E1" w:rsidP="009555E1">
            <w:pPr>
              <w:spacing w:after="0" w:line="240" w:lineRule="auto"/>
              <w:jc w:val="center"/>
              <w:rPr>
                <w:rFonts w:ascii="Times New Roman" w:eastAsia="Times New Roman" w:hAnsi="Times New Roman" w:cs="Times New Roman"/>
                <w:b/>
                <w:bCs/>
                <w:sz w:val="20"/>
                <w:szCs w:val="20"/>
                <w:lang w:eastAsia="ru-RU"/>
              </w:rPr>
            </w:pPr>
            <w:r w:rsidRPr="009555E1">
              <w:rPr>
                <w:rFonts w:ascii="Times New Roman" w:eastAsia="Times New Roman" w:hAnsi="Times New Roman" w:cs="Times New Roman"/>
                <w:b/>
                <w:bCs/>
                <w:sz w:val="20"/>
                <w:szCs w:val="20"/>
                <w:lang w:eastAsia="ru-RU"/>
              </w:rPr>
              <w:t>100,0</w:t>
            </w:r>
          </w:p>
        </w:tc>
        <w:tc>
          <w:tcPr>
            <w:tcW w:w="847" w:type="dxa"/>
            <w:tcBorders>
              <w:top w:val="nil"/>
              <w:left w:val="nil"/>
              <w:bottom w:val="single" w:sz="4" w:space="0" w:color="auto"/>
              <w:right w:val="single" w:sz="4" w:space="0" w:color="auto"/>
            </w:tcBorders>
            <w:shd w:val="clear" w:color="auto" w:fill="auto"/>
            <w:noWrap/>
            <w:vAlign w:val="center"/>
            <w:hideMark/>
          </w:tcPr>
          <w:p w:rsidR="009555E1" w:rsidRPr="009555E1" w:rsidRDefault="009555E1" w:rsidP="009555E1">
            <w:pPr>
              <w:spacing w:after="0" w:line="240" w:lineRule="auto"/>
              <w:jc w:val="center"/>
              <w:rPr>
                <w:rFonts w:ascii="Times New Roman" w:eastAsia="Times New Roman" w:hAnsi="Times New Roman" w:cs="Times New Roman"/>
                <w:b/>
                <w:bCs/>
                <w:sz w:val="20"/>
                <w:szCs w:val="20"/>
                <w:lang w:eastAsia="ru-RU"/>
              </w:rPr>
            </w:pPr>
            <w:r w:rsidRPr="009555E1">
              <w:rPr>
                <w:rFonts w:ascii="Times New Roman" w:eastAsia="Times New Roman" w:hAnsi="Times New Roman" w:cs="Times New Roman"/>
                <w:b/>
                <w:bCs/>
                <w:sz w:val="20"/>
                <w:szCs w:val="20"/>
                <w:lang w:eastAsia="ru-RU"/>
              </w:rPr>
              <w:t>100,0</w:t>
            </w:r>
          </w:p>
        </w:tc>
        <w:tc>
          <w:tcPr>
            <w:tcW w:w="911" w:type="dxa"/>
            <w:tcBorders>
              <w:top w:val="nil"/>
              <w:left w:val="nil"/>
              <w:bottom w:val="single" w:sz="4" w:space="0" w:color="auto"/>
              <w:right w:val="single" w:sz="4" w:space="0" w:color="auto"/>
            </w:tcBorders>
            <w:shd w:val="clear" w:color="auto" w:fill="auto"/>
            <w:noWrap/>
            <w:vAlign w:val="center"/>
            <w:hideMark/>
          </w:tcPr>
          <w:p w:rsidR="009555E1" w:rsidRPr="009555E1" w:rsidRDefault="009555E1" w:rsidP="009555E1">
            <w:pPr>
              <w:spacing w:after="0" w:line="240" w:lineRule="auto"/>
              <w:jc w:val="center"/>
              <w:rPr>
                <w:rFonts w:ascii="Times New Roman" w:eastAsia="Times New Roman" w:hAnsi="Times New Roman" w:cs="Times New Roman"/>
                <w:b/>
                <w:bCs/>
                <w:sz w:val="20"/>
                <w:szCs w:val="20"/>
                <w:lang w:eastAsia="ru-RU"/>
              </w:rPr>
            </w:pPr>
            <w:r w:rsidRPr="009555E1">
              <w:rPr>
                <w:rFonts w:ascii="Times New Roman" w:eastAsia="Times New Roman" w:hAnsi="Times New Roman" w:cs="Times New Roman"/>
                <w:b/>
                <w:bCs/>
                <w:sz w:val="20"/>
                <w:szCs w:val="20"/>
                <w:lang w:eastAsia="ru-RU"/>
              </w:rPr>
              <w:t>100,0</w:t>
            </w:r>
          </w:p>
        </w:tc>
      </w:tr>
      <w:tr w:rsidR="009555E1" w:rsidRPr="000B4B0F" w:rsidTr="000B4B0F">
        <w:trPr>
          <w:trHeight w:val="319"/>
        </w:trPr>
        <w:tc>
          <w:tcPr>
            <w:tcW w:w="373" w:type="dxa"/>
            <w:vMerge/>
            <w:tcBorders>
              <w:top w:val="nil"/>
              <w:left w:val="single" w:sz="4" w:space="0" w:color="auto"/>
              <w:bottom w:val="single" w:sz="4" w:space="0" w:color="000000"/>
              <w:right w:val="single" w:sz="4" w:space="0" w:color="auto"/>
            </w:tcBorders>
            <w:vAlign w:val="center"/>
            <w:hideMark/>
          </w:tcPr>
          <w:p w:rsidR="009555E1" w:rsidRPr="009555E1" w:rsidRDefault="009555E1" w:rsidP="009555E1">
            <w:pPr>
              <w:spacing w:after="0" w:line="240" w:lineRule="auto"/>
              <w:rPr>
                <w:rFonts w:ascii="Times New Roman" w:eastAsia="Times New Roman" w:hAnsi="Times New Roman" w:cs="Times New Roman"/>
                <w:sz w:val="20"/>
                <w:szCs w:val="20"/>
                <w:lang w:eastAsia="ru-RU"/>
              </w:rPr>
            </w:pPr>
          </w:p>
        </w:tc>
        <w:tc>
          <w:tcPr>
            <w:tcW w:w="2638" w:type="dxa"/>
            <w:vMerge/>
            <w:tcBorders>
              <w:top w:val="nil"/>
              <w:left w:val="single" w:sz="4" w:space="0" w:color="auto"/>
              <w:bottom w:val="single" w:sz="4" w:space="0" w:color="000000"/>
              <w:right w:val="single" w:sz="4" w:space="0" w:color="auto"/>
            </w:tcBorders>
            <w:vAlign w:val="center"/>
            <w:hideMark/>
          </w:tcPr>
          <w:p w:rsidR="009555E1" w:rsidRPr="009555E1" w:rsidRDefault="009555E1" w:rsidP="009555E1">
            <w:pPr>
              <w:spacing w:after="0" w:line="240" w:lineRule="auto"/>
              <w:rPr>
                <w:rFonts w:ascii="Times New Roman" w:eastAsia="Times New Roman" w:hAnsi="Times New Roman" w:cs="Times New Roman"/>
                <w:b/>
                <w:bCs/>
                <w:color w:val="000000"/>
                <w:sz w:val="20"/>
                <w:szCs w:val="20"/>
                <w:lang w:eastAsia="ru-RU"/>
              </w:rPr>
            </w:pPr>
          </w:p>
        </w:tc>
        <w:tc>
          <w:tcPr>
            <w:tcW w:w="1478" w:type="dxa"/>
            <w:tcBorders>
              <w:top w:val="nil"/>
              <w:left w:val="nil"/>
              <w:bottom w:val="single" w:sz="4" w:space="0" w:color="auto"/>
              <w:right w:val="single" w:sz="4" w:space="0" w:color="auto"/>
            </w:tcBorders>
            <w:shd w:val="clear" w:color="000000" w:fill="FFC000"/>
            <w:hideMark/>
          </w:tcPr>
          <w:p w:rsidR="009555E1" w:rsidRPr="009555E1" w:rsidRDefault="009555E1" w:rsidP="009555E1">
            <w:pPr>
              <w:spacing w:after="0" w:line="240" w:lineRule="auto"/>
              <w:rPr>
                <w:rFonts w:ascii="Times New Roman" w:eastAsia="Times New Roman" w:hAnsi="Times New Roman" w:cs="Times New Roman"/>
                <w:color w:val="000000"/>
                <w:sz w:val="20"/>
                <w:szCs w:val="20"/>
                <w:lang w:eastAsia="ru-RU"/>
              </w:rPr>
            </w:pPr>
            <w:r w:rsidRPr="009555E1">
              <w:rPr>
                <w:rFonts w:ascii="Times New Roman" w:eastAsia="Times New Roman" w:hAnsi="Times New Roman" w:cs="Times New Roman"/>
                <w:color w:val="000000"/>
                <w:sz w:val="20"/>
                <w:szCs w:val="20"/>
                <w:lang w:eastAsia="ru-RU"/>
              </w:rPr>
              <w:t>% качеств.</w:t>
            </w:r>
          </w:p>
        </w:tc>
        <w:tc>
          <w:tcPr>
            <w:tcW w:w="854" w:type="dxa"/>
            <w:tcBorders>
              <w:top w:val="nil"/>
              <w:left w:val="nil"/>
              <w:bottom w:val="single" w:sz="4" w:space="0" w:color="auto"/>
              <w:right w:val="single" w:sz="4" w:space="0" w:color="auto"/>
            </w:tcBorders>
            <w:shd w:val="clear" w:color="auto" w:fill="auto"/>
            <w:noWrap/>
            <w:vAlign w:val="center"/>
            <w:hideMark/>
          </w:tcPr>
          <w:p w:rsidR="009555E1" w:rsidRPr="009555E1" w:rsidRDefault="009555E1" w:rsidP="009555E1">
            <w:pPr>
              <w:spacing w:after="0" w:line="240" w:lineRule="auto"/>
              <w:jc w:val="center"/>
              <w:rPr>
                <w:rFonts w:ascii="Times New Roman" w:eastAsia="Times New Roman" w:hAnsi="Times New Roman" w:cs="Times New Roman"/>
                <w:b/>
                <w:bCs/>
                <w:sz w:val="20"/>
                <w:szCs w:val="20"/>
                <w:lang w:eastAsia="ru-RU"/>
              </w:rPr>
            </w:pPr>
            <w:r w:rsidRPr="009555E1">
              <w:rPr>
                <w:rFonts w:ascii="Times New Roman" w:eastAsia="Times New Roman" w:hAnsi="Times New Roman" w:cs="Times New Roman"/>
                <w:b/>
                <w:bCs/>
                <w:sz w:val="20"/>
                <w:szCs w:val="20"/>
                <w:lang w:eastAsia="ru-RU"/>
              </w:rPr>
              <w:t>69,0</w:t>
            </w:r>
          </w:p>
        </w:tc>
        <w:tc>
          <w:tcPr>
            <w:tcW w:w="847" w:type="dxa"/>
            <w:tcBorders>
              <w:top w:val="nil"/>
              <w:left w:val="nil"/>
              <w:bottom w:val="single" w:sz="4" w:space="0" w:color="auto"/>
              <w:right w:val="single" w:sz="4" w:space="0" w:color="auto"/>
            </w:tcBorders>
            <w:shd w:val="clear" w:color="auto" w:fill="auto"/>
            <w:noWrap/>
            <w:vAlign w:val="center"/>
            <w:hideMark/>
          </w:tcPr>
          <w:p w:rsidR="009555E1" w:rsidRPr="009555E1" w:rsidRDefault="009555E1" w:rsidP="009555E1">
            <w:pPr>
              <w:spacing w:after="0" w:line="240" w:lineRule="auto"/>
              <w:jc w:val="center"/>
              <w:rPr>
                <w:rFonts w:ascii="Times New Roman" w:eastAsia="Times New Roman" w:hAnsi="Times New Roman" w:cs="Times New Roman"/>
                <w:b/>
                <w:bCs/>
                <w:sz w:val="20"/>
                <w:szCs w:val="20"/>
                <w:lang w:eastAsia="ru-RU"/>
              </w:rPr>
            </w:pPr>
            <w:r w:rsidRPr="009555E1">
              <w:rPr>
                <w:rFonts w:ascii="Times New Roman" w:eastAsia="Times New Roman" w:hAnsi="Times New Roman" w:cs="Times New Roman"/>
                <w:b/>
                <w:bCs/>
                <w:sz w:val="20"/>
                <w:szCs w:val="20"/>
                <w:lang w:eastAsia="ru-RU"/>
              </w:rPr>
              <w:t>67,0</w:t>
            </w:r>
          </w:p>
        </w:tc>
        <w:tc>
          <w:tcPr>
            <w:tcW w:w="847" w:type="dxa"/>
            <w:tcBorders>
              <w:top w:val="nil"/>
              <w:left w:val="nil"/>
              <w:bottom w:val="single" w:sz="4" w:space="0" w:color="auto"/>
              <w:right w:val="single" w:sz="4" w:space="0" w:color="auto"/>
            </w:tcBorders>
            <w:shd w:val="clear" w:color="auto" w:fill="auto"/>
            <w:noWrap/>
            <w:vAlign w:val="center"/>
            <w:hideMark/>
          </w:tcPr>
          <w:p w:rsidR="009555E1" w:rsidRPr="009555E1" w:rsidRDefault="009555E1" w:rsidP="009555E1">
            <w:pPr>
              <w:spacing w:after="0" w:line="240" w:lineRule="auto"/>
              <w:jc w:val="center"/>
              <w:rPr>
                <w:rFonts w:ascii="Times New Roman" w:eastAsia="Times New Roman" w:hAnsi="Times New Roman" w:cs="Times New Roman"/>
                <w:b/>
                <w:bCs/>
                <w:sz w:val="20"/>
                <w:szCs w:val="20"/>
                <w:lang w:eastAsia="ru-RU"/>
              </w:rPr>
            </w:pPr>
            <w:r w:rsidRPr="009555E1">
              <w:rPr>
                <w:rFonts w:ascii="Times New Roman" w:eastAsia="Times New Roman" w:hAnsi="Times New Roman" w:cs="Times New Roman"/>
                <w:b/>
                <w:bCs/>
                <w:sz w:val="20"/>
                <w:szCs w:val="20"/>
                <w:lang w:eastAsia="ru-RU"/>
              </w:rPr>
              <w:t>40,0</w:t>
            </w:r>
          </w:p>
        </w:tc>
        <w:tc>
          <w:tcPr>
            <w:tcW w:w="847" w:type="dxa"/>
            <w:tcBorders>
              <w:top w:val="nil"/>
              <w:left w:val="nil"/>
              <w:bottom w:val="single" w:sz="4" w:space="0" w:color="auto"/>
              <w:right w:val="single" w:sz="4" w:space="0" w:color="auto"/>
            </w:tcBorders>
            <w:shd w:val="clear" w:color="auto" w:fill="auto"/>
            <w:noWrap/>
            <w:vAlign w:val="center"/>
            <w:hideMark/>
          </w:tcPr>
          <w:p w:rsidR="009555E1" w:rsidRPr="009555E1" w:rsidRDefault="009555E1" w:rsidP="009555E1">
            <w:pPr>
              <w:spacing w:after="0" w:line="240" w:lineRule="auto"/>
              <w:jc w:val="center"/>
              <w:rPr>
                <w:rFonts w:ascii="Times New Roman" w:eastAsia="Times New Roman" w:hAnsi="Times New Roman" w:cs="Times New Roman"/>
                <w:b/>
                <w:bCs/>
                <w:sz w:val="20"/>
                <w:szCs w:val="20"/>
                <w:lang w:eastAsia="ru-RU"/>
              </w:rPr>
            </w:pPr>
            <w:r w:rsidRPr="009555E1">
              <w:rPr>
                <w:rFonts w:ascii="Times New Roman" w:eastAsia="Times New Roman" w:hAnsi="Times New Roman" w:cs="Times New Roman"/>
                <w:b/>
                <w:bCs/>
                <w:sz w:val="20"/>
                <w:szCs w:val="20"/>
                <w:lang w:eastAsia="ru-RU"/>
              </w:rPr>
              <w:t>38,5</w:t>
            </w:r>
          </w:p>
        </w:tc>
        <w:tc>
          <w:tcPr>
            <w:tcW w:w="911" w:type="dxa"/>
            <w:tcBorders>
              <w:top w:val="nil"/>
              <w:left w:val="nil"/>
              <w:bottom w:val="single" w:sz="4" w:space="0" w:color="auto"/>
              <w:right w:val="single" w:sz="4" w:space="0" w:color="auto"/>
            </w:tcBorders>
            <w:shd w:val="clear" w:color="auto" w:fill="auto"/>
            <w:noWrap/>
            <w:vAlign w:val="center"/>
            <w:hideMark/>
          </w:tcPr>
          <w:p w:rsidR="009555E1" w:rsidRPr="009555E1" w:rsidRDefault="009555E1" w:rsidP="009555E1">
            <w:pPr>
              <w:spacing w:after="0" w:line="240" w:lineRule="auto"/>
              <w:jc w:val="center"/>
              <w:rPr>
                <w:rFonts w:ascii="Times New Roman" w:eastAsia="Times New Roman" w:hAnsi="Times New Roman" w:cs="Times New Roman"/>
                <w:b/>
                <w:bCs/>
                <w:sz w:val="20"/>
                <w:szCs w:val="20"/>
                <w:lang w:eastAsia="ru-RU"/>
              </w:rPr>
            </w:pPr>
            <w:r w:rsidRPr="009555E1">
              <w:rPr>
                <w:rFonts w:ascii="Times New Roman" w:eastAsia="Times New Roman" w:hAnsi="Times New Roman" w:cs="Times New Roman"/>
                <w:b/>
                <w:bCs/>
                <w:sz w:val="20"/>
                <w:szCs w:val="20"/>
                <w:lang w:eastAsia="ru-RU"/>
              </w:rPr>
              <w:t>61,0</w:t>
            </w:r>
          </w:p>
        </w:tc>
      </w:tr>
      <w:tr w:rsidR="009555E1" w:rsidRPr="000B4B0F" w:rsidTr="000B4B0F">
        <w:trPr>
          <w:trHeight w:val="303"/>
        </w:trPr>
        <w:tc>
          <w:tcPr>
            <w:tcW w:w="373" w:type="dxa"/>
            <w:vMerge w:val="restart"/>
            <w:tcBorders>
              <w:top w:val="nil"/>
              <w:left w:val="single" w:sz="4" w:space="0" w:color="auto"/>
              <w:bottom w:val="single" w:sz="4" w:space="0" w:color="000000"/>
              <w:right w:val="single" w:sz="4" w:space="0" w:color="auto"/>
            </w:tcBorders>
            <w:shd w:val="clear" w:color="FFFFFF" w:fill="FFFFCC"/>
            <w:hideMark/>
          </w:tcPr>
          <w:p w:rsidR="009555E1" w:rsidRPr="009555E1" w:rsidRDefault="009555E1" w:rsidP="009555E1">
            <w:pPr>
              <w:spacing w:after="0" w:line="240" w:lineRule="auto"/>
              <w:rPr>
                <w:rFonts w:ascii="Times New Roman" w:eastAsia="Times New Roman" w:hAnsi="Times New Roman" w:cs="Times New Roman"/>
                <w:sz w:val="20"/>
                <w:szCs w:val="20"/>
                <w:lang w:eastAsia="ru-RU"/>
              </w:rPr>
            </w:pPr>
            <w:r w:rsidRPr="009555E1">
              <w:rPr>
                <w:rFonts w:ascii="Times New Roman" w:eastAsia="Times New Roman" w:hAnsi="Times New Roman" w:cs="Times New Roman"/>
                <w:sz w:val="20"/>
                <w:szCs w:val="20"/>
                <w:lang w:eastAsia="ru-RU"/>
              </w:rPr>
              <w:t>5</w:t>
            </w:r>
          </w:p>
        </w:tc>
        <w:tc>
          <w:tcPr>
            <w:tcW w:w="2638" w:type="dxa"/>
            <w:vMerge w:val="restart"/>
            <w:tcBorders>
              <w:top w:val="nil"/>
              <w:left w:val="single" w:sz="4" w:space="0" w:color="auto"/>
              <w:bottom w:val="single" w:sz="4" w:space="0" w:color="000000"/>
              <w:right w:val="single" w:sz="4" w:space="0" w:color="auto"/>
            </w:tcBorders>
            <w:shd w:val="clear" w:color="000000" w:fill="FFFF00"/>
            <w:hideMark/>
          </w:tcPr>
          <w:p w:rsidR="009555E1" w:rsidRPr="009555E1" w:rsidRDefault="009555E1" w:rsidP="009555E1">
            <w:pPr>
              <w:spacing w:after="0" w:line="240" w:lineRule="auto"/>
              <w:jc w:val="center"/>
              <w:rPr>
                <w:rFonts w:ascii="Times New Roman" w:eastAsia="Times New Roman" w:hAnsi="Times New Roman" w:cs="Times New Roman"/>
                <w:b/>
                <w:bCs/>
                <w:color w:val="000000"/>
                <w:sz w:val="20"/>
                <w:szCs w:val="20"/>
                <w:lang w:eastAsia="ru-RU"/>
              </w:rPr>
            </w:pPr>
            <w:r w:rsidRPr="009555E1">
              <w:rPr>
                <w:rFonts w:ascii="Times New Roman" w:eastAsia="Times New Roman" w:hAnsi="Times New Roman" w:cs="Times New Roman"/>
                <w:b/>
                <w:bCs/>
                <w:color w:val="000000"/>
                <w:sz w:val="20"/>
                <w:szCs w:val="20"/>
                <w:lang w:eastAsia="ru-RU"/>
              </w:rPr>
              <w:t>годовая</w:t>
            </w:r>
          </w:p>
        </w:tc>
        <w:tc>
          <w:tcPr>
            <w:tcW w:w="1478" w:type="dxa"/>
            <w:tcBorders>
              <w:top w:val="nil"/>
              <w:left w:val="nil"/>
              <w:bottom w:val="single" w:sz="4" w:space="0" w:color="auto"/>
              <w:right w:val="single" w:sz="4" w:space="0" w:color="auto"/>
            </w:tcBorders>
            <w:shd w:val="clear" w:color="000000" w:fill="00B0F0"/>
            <w:hideMark/>
          </w:tcPr>
          <w:p w:rsidR="009555E1" w:rsidRPr="009555E1" w:rsidRDefault="009555E1" w:rsidP="009555E1">
            <w:pPr>
              <w:spacing w:after="0" w:line="240" w:lineRule="auto"/>
              <w:rPr>
                <w:rFonts w:ascii="Times New Roman" w:eastAsia="Times New Roman" w:hAnsi="Times New Roman" w:cs="Times New Roman"/>
                <w:color w:val="000000"/>
                <w:sz w:val="20"/>
                <w:szCs w:val="20"/>
                <w:lang w:eastAsia="ru-RU"/>
              </w:rPr>
            </w:pPr>
            <w:r w:rsidRPr="009555E1">
              <w:rPr>
                <w:rFonts w:ascii="Times New Roman" w:eastAsia="Times New Roman" w:hAnsi="Times New Roman" w:cs="Times New Roman"/>
                <w:color w:val="000000"/>
                <w:sz w:val="20"/>
                <w:szCs w:val="20"/>
                <w:lang w:eastAsia="ru-RU"/>
              </w:rPr>
              <w:t>класс</w:t>
            </w:r>
          </w:p>
        </w:tc>
        <w:tc>
          <w:tcPr>
            <w:tcW w:w="854" w:type="dxa"/>
            <w:tcBorders>
              <w:top w:val="nil"/>
              <w:left w:val="nil"/>
              <w:bottom w:val="single" w:sz="4" w:space="0" w:color="auto"/>
              <w:right w:val="single" w:sz="4" w:space="0" w:color="auto"/>
            </w:tcBorders>
            <w:shd w:val="clear" w:color="000000" w:fill="00B0F0"/>
            <w:hideMark/>
          </w:tcPr>
          <w:p w:rsidR="009555E1" w:rsidRPr="009555E1" w:rsidRDefault="009555E1" w:rsidP="009555E1">
            <w:pPr>
              <w:spacing w:after="0" w:line="240" w:lineRule="auto"/>
              <w:rPr>
                <w:rFonts w:ascii="Times New Roman" w:eastAsia="Times New Roman" w:hAnsi="Times New Roman" w:cs="Times New Roman"/>
                <w:color w:val="000000"/>
                <w:sz w:val="20"/>
                <w:szCs w:val="20"/>
                <w:lang w:eastAsia="ru-RU"/>
              </w:rPr>
            </w:pPr>
            <w:r w:rsidRPr="009555E1">
              <w:rPr>
                <w:rFonts w:ascii="Times New Roman" w:eastAsia="Times New Roman" w:hAnsi="Times New Roman" w:cs="Times New Roman"/>
                <w:color w:val="000000"/>
                <w:sz w:val="20"/>
                <w:szCs w:val="20"/>
                <w:lang w:eastAsia="ru-RU"/>
              </w:rPr>
              <w:t>8</w:t>
            </w:r>
          </w:p>
        </w:tc>
        <w:tc>
          <w:tcPr>
            <w:tcW w:w="847" w:type="dxa"/>
            <w:tcBorders>
              <w:top w:val="nil"/>
              <w:left w:val="nil"/>
              <w:bottom w:val="single" w:sz="4" w:space="0" w:color="auto"/>
              <w:right w:val="single" w:sz="4" w:space="0" w:color="auto"/>
            </w:tcBorders>
            <w:shd w:val="clear" w:color="000000" w:fill="00B0F0"/>
            <w:hideMark/>
          </w:tcPr>
          <w:p w:rsidR="009555E1" w:rsidRPr="009555E1" w:rsidRDefault="009555E1" w:rsidP="009555E1">
            <w:pPr>
              <w:spacing w:after="0" w:line="240" w:lineRule="auto"/>
              <w:rPr>
                <w:rFonts w:ascii="Times New Roman" w:eastAsia="Times New Roman" w:hAnsi="Times New Roman" w:cs="Times New Roman"/>
                <w:color w:val="000000"/>
                <w:sz w:val="20"/>
                <w:szCs w:val="20"/>
                <w:lang w:eastAsia="ru-RU"/>
              </w:rPr>
            </w:pPr>
            <w:r w:rsidRPr="009555E1">
              <w:rPr>
                <w:rFonts w:ascii="Times New Roman" w:eastAsia="Times New Roman" w:hAnsi="Times New Roman" w:cs="Times New Roman"/>
                <w:color w:val="000000"/>
                <w:sz w:val="20"/>
                <w:szCs w:val="20"/>
                <w:lang w:eastAsia="ru-RU"/>
              </w:rPr>
              <w:t>9</w:t>
            </w:r>
          </w:p>
        </w:tc>
        <w:tc>
          <w:tcPr>
            <w:tcW w:w="847" w:type="dxa"/>
            <w:tcBorders>
              <w:top w:val="nil"/>
              <w:left w:val="nil"/>
              <w:bottom w:val="single" w:sz="4" w:space="0" w:color="auto"/>
              <w:right w:val="single" w:sz="4" w:space="0" w:color="auto"/>
            </w:tcBorders>
            <w:shd w:val="clear" w:color="000000" w:fill="00B0F0"/>
            <w:hideMark/>
          </w:tcPr>
          <w:p w:rsidR="009555E1" w:rsidRPr="009555E1" w:rsidRDefault="009555E1" w:rsidP="009555E1">
            <w:pPr>
              <w:spacing w:after="0" w:line="240" w:lineRule="auto"/>
              <w:rPr>
                <w:rFonts w:ascii="Times New Roman" w:eastAsia="Times New Roman" w:hAnsi="Times New Roman" w:cs="Times New Roman"/>
                <w:color w:val="000000"/>
                <w:sz w:val="20"/>
                <w:szCs w:val="20"/>
                <w:lang w:eastAsia="ru-RU"/>
              </w:rPr>
            </w:pPr>
            <w:r w:rsidRPr="009555E1">
              <w:rPr>
                <w:rFonts w:ascii="Times New Roman" w:eastAsia="Times New Roman" w:hAnsi="Times New Roman" w:cs="Times New Roman"/>
                <w:color w:val="000000"/>
                <w:sz w:val="20"/>
                <w:szCs w:val="20"/>
                <w:lang w:eastAsia="ru-RU"/>
              </w:rPr>
              <w:t>10</w:t>
            </w:r>
          </w:p>
        </w:tc>
        <w:tc>
          <w:tcPr>
            <w:tcW w:w="847" w:type="dxa"/>
            <w:tcBorders>
              <w:top w:val="nil"/>
              <w:left w:val="nil"/>
              <w:bottom w:val="single" w:sz="4" w:space="0" w:color="auto"/>
              <w:right w:val="single" w:sz="4" w:space="0" w:color="auto"/>
            </w:tcBorders>
            <w:shd w:val="clear" w:color="000000" w:fill="00B0F0"/>
            <w:hideMark/>
          </w:tcPr>
          <w:p w:rsidR="009555E1" w:rsidRPr="009555E1" w:rsidRDefault="009555E1" w:rsidP="009555E1">
            <w:pPr>
              <w:spacing w:after="0" w:line="240" w:lineRule="auto"/>
              <w:rPr>
                <w:rFonts w:ascii="Times New Roman" w:eastAsia="Times New Roman" w:hAnsi="Times New Roman" w:cs="Times New Roman"/>
                <w:color w:val="000000"/>
                <w:sz w:val="20"/>
                <w:szCs w:val="20"/>
                <w:lang w:eastAsia="ru-RU"/>
              </w:rPr>
            </w:pPr>
            <w:r w:rsidRPr="009555E1">
              <w:rPr>
                <w:rFonts w:ascii="Times New Roman" w:eastAsia="Times New Roman" w:hAnsi="Times New Roman" w:cs="Times New Roman"/>
                <w:color w:val="000000"/>
                <w:sz w:val="20"/>
                <w:szCs w:val="20"/>
                <w:lang w:eastAsia="ru-RU"/>
              </w:rPr>
              <w:t>11</w:t>
            </w:r>
          </w:p>
        </w:tc>
        <w:tc>
          <w:tcPr>
            <w:tcW w:w="911" w:type="dxa"/>
            <w:tcBorders>
              <w:top w:val="nil"/>
              <w:left w:val="nil"/>
              <w:bottom w:val="single" w:sz="4" w:space="0" w:color="auto"/>
              <w:right w:val="single" w:sz="4" w:space="0" w:color="auto"/>
            </w:tcBorders>
            <w:shd w:val="clear" w:color="000000" w:fill="00B0F0"/>
            <w:hideMark/>
          </w:tcPr>
          <w:p w:rsidR="009555E1" w:rsidRPr="009555E1" w:rsidRDefault="009555E1" w:rsidP="009555E1">
            <w:pPr>
              <w:spacing w:after="0" w:line="240" w:lineRule="auto"/>
              <w:rPr>
                <w:rFonts w:ascii="Times New Roman" w:eastAsia="Times New Roman" w:hAnsi="Times New Roman" w:cs="Times New Roman"/>
                <w:color w:val="000000"/>
                <w:sz w:val="20"/>
                <w:szCs w:val="20"/>
                <w:lang w:eastAsia="ru-RU"/>
              </w:rPr>
            </w:pPr>
            <w:r w:rsidRPr="009555E1">
              <w:rPr>
                <w:rFonts w:ascii="Times New Roman" w:eastAsia="Times New Roman" w:hAnsi="Times New Roman" w:cs="Times New Roman"/>
                <w:color w:val="000000"/>
                <w:sz w:val="20"/>
                <w:szCs w:val="20"/>
                <w:lang w:eastAsia="ru-RU"/>
              </w:rPr>
              <w:t xml:space="preserve">всего </w:t>
            </w:r>
          </w:p>
        </w:tc>
      </w:tr>
      <w:tr w:rsidR="009555E1" w:rsidRPr="000B4B0F" w:rsidTr="000B4B0F">
        <w:trPr>
          <w:trHeight w:val="303"/>
        </w:trPr>
        <w:tc>
          <w:tcPr>
            <w:tcW w:w="373" w:type="dxa"/>
            <w:vMerge/>
            <w:tcBorders>
              <w:top w:val="nil"/>
              <w:left w:val="single" w:sz="4" w:space="0" w:color="auto"/>
              <w:bottom w:val="single" w:sz="4" w:space="0" w:color="000000"/>
              <w:right w:val="single" w:sz="4" w:space="0" w:color="auto"/>
            </w:tcBorders>
            <w:vAlign w:val="center"/>
            <w:hideMark/>
          </w:tcPr>
          <w:p w:rsidR="009555E1" w:rsidRPr="009555E1" w:rsidRDefault="009555E1" w:rsidP="009555E1">
            <w:pPr>
              <w:spacing w:after="0" w:line="240" w:lineRule="auto"/>
              <w:rPr>
                <w:rFonts w:ascii="Times New Roman" w:eastAsia="Times New Roman" w:hAnsi="Times New Roman" w:cs="Times New Roman"/>
                <w:sz w:val="20"/>
                <w:szCs w:val="20"/>
                <w:lang w:eastAsia="ru-RU"/>
              </w:rPr>
            </w:pPr>
          </w:p>
        </w:tc>
        <w:tc>
          <w:tcPr>
            <w:tcW w:w="2638" w:type="dxa"/>
            <w:vMerge/>
            <w:tcBorders>
              <w:top w:val="nil"/>
              <w:left w:val="single" w:sz="4" w:space="0" w:color="auto"/>
              <w:bottom w:val="single" w:sz="4" w:space="0" w:color="000000"/>
              <w:right w:val="single" w:sz="4" w:space="0" w:color="auto"/>
            </w:tcBorders>
            <w:vAlign w:val="center"/>
            <w:hideMark/>
          </w:tcPr>
          <w:p w:rsidR="009555E1" w:rsidRPr="009555E1" w:rsidRDefault="009555E1" w:rsidP="009555E1">
            <w:pPr>
              <w:spacing w:after="0" w:line="240" w:lineRule="auto"/>
              <w:rPr>
                <w:rFonts w:ascii="Times New Roman" w:eastAsia="Times New Roman" w:hAnsi="Times New Roman" w:cs="Times New Roman"/>
                <w:b/>
                <w:bCs/>
                <w:color w:val="000000"/>
                <w:sz w:val="20"/>
                <w:szCs w:val="20"/>
                <w:lang w:eastAsia="ru-RU"/>
              </w:rPr>
            </w:pPr>
          </w:p>
        </w:tc>
        <w:tc>
          <w:tcPr>
            <w:tcW w:w="1478" w:type="dxa"/>
            <w:tcBorders>
              <w:top w:val="nil"/>
              <w:left w:val="nil"/>
              <w:bottom w:val="single" w:sz="4" w:space="0" w:color="auto"/>
              <w:right w:val="single" w:sz="4" w:space="0" w:color="auto"/>
            </w:tcBorders>
            <w:shd w:val="clear" w:color="auto" w:fill="auto"/>
            <w:hideMark/>
          </w:tcPr>
          <w:p w:rsidR="009555E1" w:rsidRPr="009555E1" w:rsidRDefault="009555E1" w:rsidP="009555E1">
            <w:pPr>
              <w:spacing w:after="0" w:line="240" w:lineRule="auto"/>
              <w:rPr>
                <w:rFonts w:ascii="Times New Roman" w:eastAsia="Times New Roman" w:hAnsi="Times New Roman" w:cs="Times New Roman"/>
                <w:color w:val="000000"/>
                <w:sz w:val="20"/>
                <w:szCs w:val="20"/>
                <w:lang w:eastAsia="ru-RU"/>
              </w:rPr>
            </w:pPr>
            <w:r w:rsidRPr="009555E1">
              <w:rPr>
                <w:rFonts w:ascii="Times New Roman" w:eastAsia="Times New Roman" w:hAnsi="Times New Roman" w:cs="Times New Roman"/>
                <w:color w:val="000000"/>
                <w:sz w:val="20"/>
                <w:szCs w:val="20"/>
                <w:lang w:eastAsia="ru-RU"/>
              </w:rPr>
              <w:t>кол-во уч-ся</w:t>
            </w:r>
          </w:p>
        </w:tc>
        <w:tc>
          <w:tcPr>
            <w:tcW w:w="854" w:type="dxa"/>
            <w:tcBorders>
              <w:top w:val="nil"/>
              <w:left w:val="nil"/>
              <w:bottom w:val="single" w:sz="4" w:space="0" w:color="auto"/>
              <w:right w:val="single" w:sz="4" w:space="0" w:color="auto"/>
            </w:tcBorders>
            <w:shd w:val="clear" w:color="auto" w:fill="auto"/>
            <w:noWrap/>
            <w:vAlign w:val="center"/>
            <w:hideMark/>
          </w:tcPr>
          <w:p w:rsidR="009555E1" w:rsidRPr="009555E1" w:rsidRDefault="009555E1" w:rsidP="009555E1">
            <w:pPr>
              <w:spacing w:after="0" w:line="240" w:lineRule="auto"/>
              <w:jc w:val="center"/>
              <w:rPr>
                <w:rFonts w:ascii="Times New Roman" w:eastAsia="Times New Roman" w:hAnsi="Times New Roman" w:cs="Times New Roman"/>
                <w:b/>
                <w:bCs/>
                <w:sz w:val="20"/>
                <w:szCs w:val="20"/>
                <w:lang w:eastAsia="ru-RU"/>
              </w:rPr>
            </w:pPr>
            <w:r w:rsidRPr="009555E1">
              <w:rPr>
                <w:rFonts w:ascii="Times New Roman" w:eastAsia="Times New Roman" w:hAnsi="Times New Roman" w:cs="Times New Roman"/>
                <w:b/>
                <w:bCs/>
                <w:sz w:val="20"/>
                <w:szCs w:val="20"/>
                <w:lang w:eastAsia="ru-RU"/>
              </w:rPr>
              <w:t>26</w:t>
            </w:r>
          </w:p>
        </w:tc>
        <w:tc>
          <w:tcPr>
            <w:tcW w:w="847" w:type="dxa"/>
            <w:tcBorders>
              <w:top w:val="nil"/>
              <w:left w:val="nil"/>
              <w:bottom w:val="single" w:sz="4" w:space="0" w:color="auto"/>
              <w:right w:val="single" w:sz="4" w:space="0" w:color="auto"/>
            </w:tcBorders>
            <w:shd w:val="clear" w:color="auto" w:fill="auto"/>
            <w:noWrap/>
            <w:vAlign w:val="center"/>
            <w:hideMark/>
          </w:tcPr>
          <w:p w:rsidR="009555E1" w:rsidRPr="009555E1" w:rsidRDefault="009555E1" w:rsidP="009555E1">
            <w:pPr>
              <w:spacing w:after="0" w:line="240" w:lineRule="auto"/>
              <w:jc w:val="center"/>
              <w:rPr>
                <w:rFonts w:ascii="Times New Roman" w:eastAsia="Times New Roman" w:hAnsi="Times New Roman" w:cs="Times New Roman"/>
                <w:b/>
                <w:bCs/>
                <w:sz w:val="20"/>
                <w:szCs w:val="20"/>
                <w:lang w:eastAsia="ru-RU"/>
              </w:rPr>
            </w:pPr>
            <w:r w:rsidRPr="009555E1">
              <w:rPr>
                <w:rFonts w:ascii="Times New Roman" w:eastAsia="Times New Roman" w:hAnsi="Times New Roman" w:cs="Times New Roman"/>
                <w:b/>
                <w:bCs/>
                <w:sz w:val="20"/>
                <w:szCs w:val="20"/>
                <w:lang w:eastAsia="ru-RU"/>
              </w:rPr>
              <w:t>12</w:t>
            </w:r>
          </w:p>
        </w:tc>
        <w:tc>
          <w:tcPr>
            <w:tcW w:w="847" w:type="dxa"/>
            <w:tcBorders>
              <w:top w:val="nil"/>
              <w:left w:val="nil"/>
              <w:bottom w:val="single" w:sz="4" w:space="0" w:color="auto"/>
              <w:right w:val="single" w:sz="4" w:space="0" w:color="auto"/>
            </w:tcBorders>
            <w:shd w:val="clear" w:color="auto" w:fill="auto"/>
            <w:noWrap/>
            <w:vAlign w:val="center"/>
            <w:hideMark/>
          </w:tcPr>
          <w:p w:rsidR="009555E1" w:rsidRPr="009555E1" w:rsidRDefault="009555E1" w:rsidP="009555E1">
            <w:pPr>
              <w:spacing w:after="0" w:line="240" w:lineRule="auto"/>
              <w:jc w:val="center"/>
              <w:rPr>
                <w:rFonts w:ascii="Times New Roman" w:eastAsia="Times New Roman" w:hAnsi="Times New Roman" w:cs="Times New Roman"/>
                <w:b/>
                <w:bCs/>
                <w:sz w:val="20"/>
                <w:szCs w:val="20"/>
                <w:lang w:eastAsia="ru-RU"/>
              </w:rPr>
            </w:pPr>
            <w:r w:rsidRPr="009555E1">
              <w:rPr>
                <w:rFonts w:ascii="Times New Roman" w:eastAsia="Times New Roman" w:hAnsi="Times New Roman" w:cs="Times New Roman"/>
                <w:b/>
                <w:bCs/>
                <w:sz w:val="20"/>
                <w:szCs w:val="20"/>
                <w:lang w:eastAsia="ru-RU"/>
              </w:rPr>
              <w:t>10</w:t>
            </w:r>
          </w:p>
        </w:tc>
        <w:tc>
          <w:tcPr>
            <w:tcW w:w="847" w:type="dxa"/>
            <w:tcBorders>
              <w:top w:val="nil"/>
              <w:left w:val="nil"/>
              <w:bottom w:val="single" w:sz="4" w:space="0" w:color="auto"/>
              <w:right w:val="single" w:sz="4" w:space="0" w:color="auto"/>
            </w:tcBorders>
            <w:shd w:val="clear" w:color="auto" w:fill="auto"/>
            <w:noWrap/>
            <w:vAlign w:val="center"/>
            <w:hideMark/>
          </w:tcPr>
          <w:p w:rsidR="009555E1" w:rsidRPr="009555E1" w:rsidRDefault="009555E1" w:rsidP="009555E1">
            <w:pPr>
              <w:spacing w:after="0" w:line="240" w:lineRule="auto"/>
              <w:jc w:val="center"/>
              <w:rPr>
                <w:rFonts w:ascii="Times New Roman" w:eastAsia="Times New Roman" w:hAnsi="Times New Roman" w:cs="Times New Roman"/>
                <w:b/>
                <w:bCs/>
                <w:sz w:val="20"/>
                <w:szCs w:val="20"/>
                <w:lang w:eastAsia="ru-RU"/>
              </w:rPr>
            </w:pPr>
            <w:r w:rsidRPr="009555E1">
              <w:rPr>
                <w:rFonts w:ascii="Times New Roman" w:eastAsia="Times New Roman" w:hAnsi="Times New Roman" w:cs="Times New Roman"/>
                <w:b/>
                <w:bCs/>
                <w:sz w:val="20"/>
                <w:szCs w:val="20"/>
                <w:lang w:eastAsia="ru-RU"/>
              </w:rPr>
              <w:t>13</w:t>
            </w:r>
          </w:p>
        </w:tc>
        <w:tc>
          <w:tcPr>
            <w:tcW w:w="911" w:type="dxa"/>
            <w:tcBorders>
              <w:top w:val="nil"/>
              <w:left w:val="nil"/>
              <w:bottom w:val="single" w:sz="4" w:space="0" w:color="auto"/>
              <w:right w:val="single" w:sz="4" w:space="0" w:color="auto"/>
            </w:tcBorders>
            <w:shd w:val="clear" w:color="auto" w:fill="auto"/>
            <w:noWrap/>
            <w:vAlign w:val="center"/>
            <w:hideMark/>
          </w:tcPr>
          <w:p w:rsidR="009555E1" w:rsidRPr="009555E1" w:rsidRDefault="009555E1" w:rsidP="009555E1">
            <w:pPr>
              <w:spacing w:after="0" w:line="240" w:lineRule="auto"/>
              <w:jc w:val="center"/>
              <w:rPr>
                <w:rFonts w:ascii="Times New Roman" w:eastAsia="Times New Roman" w:hAnsi="Times New Roman" w:cs="Times New Roman"/>
                <w:b/>
                <w:bCs/>
                <w:sz w:val="20"/>
                <w:szCs w:val="20"/>
                <w:lang w:eastAsia="ru-RU"/>
              </w:rPr>
            </w:pPr>
            <w:r w:rsidRPr="009555E1">
              <w:rPr>
                <w:rFonts w:ascii="Times New Roman" w:eastAsia="Times New Roman" w:hAnsi="Times New Roman" w:cs="Times New Roman"/>
                <w:b/>
                <w:bCs/>
                <w:sz w:val="20"/>
                <w:szCs w:val="20"/>
                <w:lang w:eastAsia="ru-RU"/>
              </w:rPr>
              <w:t>61</w:t>
            </w:r>
          </w:p>
        </w:tc>
      </w:tr>
      <w:tr w:rsidR="009555E1" w:rsidRPr="000B4B0F" w:rsidTr="000B4B0F">
        <w:trPr>
          <w:trHeight w:val="303"/>
        </w:trPr>
        <w:tc>
          <w:tcPr>
            <w:tcW w:w="373" w:type="dxa"/>
            <w:vMerge/>
            <w:tcBorders>
              <w:top w:val="nil"/>
              <w:left w:val="single" w:sz="4" w:space="0" w:color="auto"/>
              <w:bottom w:val="single" w:sz="4" w:space="0" w:color="000000"/>
              <w:right w:val="single" w:sz="4" w:space="0" w:color="auto"/>
            </w:tcBorders>
            <w:vAlign w:val="center"/>
            <w:hideMark/>
          </w:tcPr>
          <w:p w:rsidR="009555E1" w:rsidRPr="009555E1" w:rsidRDefault="009555E1" w:rsidP="009555E1">
            <w:pPr>
              <w:spacing w:after="0" w:line="240" w:lineRule="auto"/>
              <w:rPr>
                <w:rFonts w:ascii="Times New Roman" w:eastAsia="Times New Roman" w:hAnsi="Times New Roman" w:cs="Times New Roman"/>
                <w:sz w:val="20"/>
                <w:szCs w:val="20"/>
                <w:lang w:eastAsia="ru-RU"/>
              </w:rPr>
            </w:pPr>
          </w:p>
        </w:tc>
        <w:tc>
          <w:tcPr>
            <w:tcW w:w="2638" w:type="dxa"/>
            <w:vMerge/>
            <w:tcBorders>
              <w:top w:val="nil"/>
              <w:left w:val="single" w:sz="4" w:space="0" w:color="auto"/>
              <w:bottom w:val="single" w:sz="4" w:space="0" w:color="000000"/>
              <w:right w:val="single" w:sz="4" w:space="0" w:color="auto"/>
            </w:tcBorders>
            <w:vAlign w:val="center"/>
            <w:hideMark/>
          </w:tcPr>
          <w:p w:rsidR="009555E1" w:rsidRPr="009555E1" w:rsidRDefault="009555E1" w:rsidP="009555E1">
            <w:pPr>
              <w:spacing w:after="0" w:line="240" w:lineRule="auto"/>
              <w:rPr>
                <w:rFonts w:ascii="Times New Roman" w:eastAsia="Times New Roman" w:hAnsi="Times New Roman" w:cs="Times New Roman"/>
                <w:b/>
                <w:bCs/>
                <w:color w:val="000000"/>
                <w:sz w:val="20"/>
                <w:szCs w:val="20"/>
                <w:lang w:eastAsia="ru-RU"/>
              </w:rPr>
            </w:pPr>
          </w:p>
        </w:tc>
        <w:tc>
          <w:tcPr>
            <w:tcW w:w="1478" w:type="dxa"/>
            <w:tcBorders>
              <w:top w:val="nil"/>
              <w:left w:val="nil"/>
              <w:bottom w:val="single" w:sz="4" w:space="0" w:color="auto"/>
              <w:right w:val="single" w:sz="4" w:space="0" w:color="auto"/>
            </w:tcBorders>
            <w:shd w:val="clear" w:color="auto" w:fill="auto"/>
            <w:hideMark/>
          </w:tcPr>
          <w:p w:rsidR="009555E1" w:rsidRPr="009555E1" w:rsidRDefault="009555E1" w:rsidP="009555E1">
            <w:pPr>
              <w:spacing w:after="0" w:line="240" w:lineRule="auto"/>
              <w:rPr>
                <w:rFonts w:ascii="Times New Roman" w:eastAsia="Times New Roman" w:hAnsi="Times New Roman" w:cs="Times New Roman"/>
                <w:color w:val="000000"/>
                <w:sz w:val="20"/>
                <w:szCs w:val="20"/>
                <w:lang w:eastAsia="ru-RU"/>
              </w:rPr>
            </w:pPr>
            <w:r w:rsidRPr="009555E1">
              <w:rPr>
                <w:rFonts w:ascii="Times New Roman" w:eastAsia="Times New Roman" w:hAnsi="Times New Roman" w:cs="Times New Roman"/>
                <w:color w:val="000000"/>
                <w:sz w:val="20"/>
                <w:szCs w:val="20"/>
                <w:lang w:eastAsia="ru-RU"/>
              </w:rPr>
              <w:t>"5"</w:t>
            </w:r>
          </w:p>
        </w:tc>
        <w:tc>
          <w:tcPr>
            <w:tcW w:w="854" w:type="dxa"/>
            <w:tcBorders>
              <w:top w:val="nil"/>
              <w:left w:val="nil"/>
              <w:bottom w:val="single" w:sz="4" w:space="0" w:color="auto"/>
              <w:right w:val="single" w:sz="4" w:space="0" w:color="auto"/>
            </w:tcBorders>
            <w:shd w:val="clear" w:color="auto" w:fill="auto"/>
            <w:noWrap/>
            <w:vAlign w:val="center"/>
            <w:hideMark/>
          </w:tcPr>
          <w:p w:rsidR="009555E1" w:rsidRPr="009555E1" w:rsidRDefault="009555E1" w:rsidP="009555E1">
            <w:pPr>
              <w:spacing w:after="0" w:line="240" w:lineRule="auto"/>
              <w:jc w:val="center"/>
              <w:rPr>
                <w:rFonts w:ascii="Times New Roman" w:eastAsia="Times New Roman" w:hAnsi="Times New Roman" w:cs="Times New Roman"/>
                <w:b/>
                <w:bCs/>
                <w:sz w:val="20"/>
                <w:szCs w:val="20"/>
                <w:lang w:eastAsia="ru-RU"/>
              </w:rPr>
            </w:pPr>
            <w:r w:rsidRPr="009555E1">
              <w:rPr>
                <w:rFonts w:ascii="Times New Roman" w:eastAsia="Times New Roman" w:hAnsi="Times New Roman" w:cs="Times New Roman"/>
                <w:b/>
                <w:bCs/>
                <w:sz w:val="20"/>
                <w:szCs w:val="20"/>
                <w:lang w:eastAsia="ru-RU"/>
              </w:rPr>
              <w:t>6</w:t>
            </w:r>
          </w:p>
        </w:tc>
        <w:tc>
          <w:tcPr>
            <w:tcW w:w="847" w:type="dxa"/>
            <w:tcBorders>
              <w:top w:val="nil"/>
              <w:left w:val="nil"/>
              <w:bottom w:val="single" w:sz="4" w:space="0" w:color="auto"/>
              <w:right w:val="single" w:sz="4" w:space="0" w:color="auto"/>
            </w:tcBorders>
            <w:shd w:val="clear" w:color="auto" w:fill="auto"/>
            <w:noWrap/>
            <w:vAlign w:val="center"/>
            <w:hideMark/>
          </w:tcPr>
          <w:p w:rsidR="009555E1" w:rsidRPr="009555E1" w:rsidRDefault="009555E1" w:rsidP="009555E1">
            <w:pPr>
              <w:spacing w:after="0" w:line="240" w:lineRule="auto"/>
              <w:jc w:val="center"/>
              <w:rPr>
                <w:rFonts w:ascii="Times New Roman" w:eastAsia="Times New Roman" w:hAnsi="Times New Roman" w:cs="Times New Roman"/>
                <w:b/>
                <w:bCs/>
                <w:sz w:val="20"/>
                <w:szCs w:val="20"/>
                <w:lang w:eastAsia="ru-RU"/>
              </w:rPr>
            </w:pPr>
            <w:r w:rsidRPr="009555E1">
              <w:rPr>
                <w:rFonts w:ascii="Times New Roman" w:eastAsia="Times New Roman" w:hAnsi="Times New Roman" w:cs="Times New Roman"/>
                <w:b/>
                <w:bCs/>
                <w:sz w:val="20"/>
                <w:szCs w:val="20"/>
                <w:lang w:eastAsia="ru-RU"/>
              </w:rPr>
              <w:t>3</w:t>
            </w:r>
          </w:p>
        </w:tc>
        <w:tc>
          <w:tcPr>
            <w:tcW w:w="84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555E1" w:rsidRPr="009555E1" w:rsidRDefault="009555E1" w:rsidP="009555E1">
            <w:pPr>
              <w:spacing w:after="0" w:line="240" w:lineRule="auto"/>
              <w:jc w:val="center"/>
              <w:rPr>
                <w:rFonts w:ascii="Times New Roman" w:eastAsia="Times New Roman" w:hAnsi="Times New Roman" w:cs="Times New Roman"/>
                <w:b/>
                <w:bCs/>
                <w:color w:val="FFFFFF"/>
                <w:sz w:val="20"/>
                <w:szCs w:val="20"/>
                <w:lang w:eastAsia="ru-RU"/>
              </w:rPr>
            </w:pPr>
            <w:r w:rsidRPr="009555E1">
              <w:rPr>
                <w:rFonts w:ascii="Times New Roman" w:eastAsia="Times New Roman" w:hAnsi="Times New Roman" w:cs="Times New Roman"/>
                <w:b/>
                <w:bCs/>
                <w:color w:val="FFFFFF"/>
                <w:sz w:val="20"/>
                <w:szCs w:val="20"/>
                <w:lang w:eastAsia="ru-RU"/>
              </w:rPr>
              <w:t> </w:t>
            </w:r>
          </w:p>
        </w:tc>
        <w:tc>
          <w:tcPr>
            <w:tcW w:w="847" w:type="dxa"/>
            <w:tcBorders>
              <w:top w:val="nil"/>
              <w:left w:val="nil"/>
              <w:bottom w:val="single" w:sz="4" w:space="0" w:color="auto"/>
              <w:right w:val="single" w:sz="4" w:space="0" w:color="auto"/>
            </w:tcBorders>
            <w:shd w:val="clear" w:color="auto" w:fill="auto"/>
            <w:noWrap/>
            <w:vAlign w:val="center"/>
            <w:hideMark/>
          </w:tcPr>
          <w:p w:rsidR="009555E1" w:rsidRPr="009555E1" w:rsidRDefault="009555E1" w:rsidP="009555E1">
            <w:pPr>
              <w:spacing w:after="0" w:line="240" w:lineRule="auto"/>
              <w:jc w:val="center"/>
              <w:rPr>
                <w:rFonts w:ascii="Times New Roman" w:eastAsia="Times New Roman" w:hAnsi="Times New Roman" w:cs="Times New Roman"/>
                <w:b/>
                <w:bCs/>
                <w:sz w:val="20"/>
                <w:szCs w:val="20"/>
                <w:lang w:eastAsia="ru-RU"/>
              </w:rPr>
            </w:pPr>
            <w:r w:rsidRPr="009555E1">
              <w:rPr>
                <w:rFonts w:ascii="Times New Roman" w:eastAsia="Times New Roman" w:hAnsi="Times New Roman" w:cs="Times New Roman"/>
                <w:b/>
                <w:bCs/>
                <w:sz w:val="20"/>
                <w:szCs w:val="20"/>
                <w:lang w:eastAsia="ru-RU"/>
              </w:rPr>
              <w:t>2</w:t>
            </w:r>
          </w:p>
        </w:tc>
        <w:tc>
          <w:tcPr>
            <w:tcW w:w="911" w:type="dxa"/>
            <w:tcBorders>
              <w:top w:val="nil"/>
              <w:left w:val="nil"/>
              <w:bottom w:val="single" w:sz="4" w:space="0" w:color="auto"/>
              <w:right w:val="single" w:sz="4" w:space="0" w:color="auto"/>
            </w:tcBorders>
            <w:shd w:val="clear" w:color="auto" w:fill="auto"/>
            <w:noWrap/>
            <w:vAlign w:val="center"/>
            <w:hideMark/>
          </w:tcPr>
          <w:p w:rsidR="009555E1" w:rsidRPr="009555E1" w:rsidRDefault="009555E1" w:rsidP="009555E1">
            <w:pPr>
              <w:spacing w:after="0" w:line="240" w:lineRule="auto"/>
              <w:jc w:val="center"/>
              <w:rPr>
                <w:rFonts w:ascii="Times New Roman" w:eastAsia="Times New Roman" w:hAnsi="Times New Roman" w:cs="Times New Roman"/>
                <w:b/>
                <w:bCs/>
                <w:sz w:val="20"/>
                <w:szCs w:val="20"/>
                <w:lang w:eastAsia="ru-RU"/>
              </w:rPr>
            </w:pPr>
            <w:r w:rsidRPr="009555E1">
              <w:rPr>
                <w:rFonts w:ascii="Times New Roman" w:eastAsia="Times New Roman" w:hAnsi="Times New Roman" w:cs="Times New Roman"/>
                <w:b/>
                <w:bCs/>
                <w:sz w:val="20"/>
                <w:szCs w:val="20"/>
                <w:lang w:eastAsia="ru-RU"/>
              </w:rPr>
              <w:t>11</w:t>
            </w:r>
          </w:p>
        </w:tc>
      </w:tr>
      <w:tr w:rsidR="009555E1" w:rsidRPr="000B4B0F" w:rsidTr="000B4B0F">
        <w:trPr>
          <w:trHeight w:val="303"/>
        </w:trPr>
        <w:tc>
          <w:tcPr>
            <w:tcW w:w="373" w:type="dxa"/>
            <w:vMerge/>
            <w:tcBorders>
              <w:top w:val="nil"/>
              <w:left w:val="single" w:sz="4" w:space="0" w:color="auto"/>
              <w:bottom w:val="single" w:sz="4" w:space="0" w:color="000000"/>
              <w:right w:val="single" w:sz="4" w:space="0" w:color="auto"/>
            </w:tcBorders>
            <w:vAlign w:val="center"/>
            <w:hideMark/>
          </w:tcPr>
          <w:p w:rsidR="009555E1" w:rsidRPr="009555E1" w:rsidRDefault="009555E1" w:rsidP="009555E1">
            <w:pPr>
              <w:spacing w:after="0" w:line="240" w:lineRule="auto"/>
              <w:rPr>
                <w:rFonts w:ascii="Times New Roman" w:eastAsia="Times New Roman" w:hAnsi="Times New Roman" w:cs="Times New Roman"/>
                <w:sz w:val="20"/>
                <w:szCs w:val="20"/>
                <w:lang w:eastAsia="ru-RU"/>
              </w:rPr>
            </w:pPr>
          </w:p>
        </w:tc>
        <w:tc>
          <w:tcPr>
            <w:tcW w:w="2638" w:type="dxa"/>
            <w:vMerge/>
            <w:tcBorders>
              <w:top w:val="nil"/>
              <w:left w:val="single" w:sz="4" w:space="0" w:color="auto"/>
              <w:bottom w:val="single" w:sz="4" w:space="0" w:color="000000"/>
              <w:right w:val="single" w:sz="4" w:space="0" w:color="auto"/>
            </w:tcBorders>
            <w:vAlign w:val="center"/>
            <w:hideMark/>
          </w:tcPr>
          <w:p w:rsidR="009555E1" w:rsidRPr="009555E1" w:rsidRDefault="009555E1" w:rsidP="009555E1">
            <w:pPr>
              <w:spacing w:after="0" w:line="240" w:lineRule="auto"/>
              <w:rPr>
                <w:rFonts w:ascii="Times New Roman" w:eastAsia="Times New Roman" w:hAnsi="Times New Roman" w:cs="Times New Roman"/>
                <w:b/>
                <w:bCs/>
                <w:color w:val="000000"/>
                <w:sz w:val="20"/>
                <w:szCs w:val="20"/>
                <w:lang w:eastAsia="ru-RU"/>
              </w:rPr>
            </w:pPr>
          </w:p>
        </w:tc>
        <w:tc>
          <w:tcPr>
            <w:tcW w:w="1478" w:type="dxa"/>
            <w:tcBorders>
              <w:top w:val="nil"/>
              <w:left w:val="nil"/>
              <w:bottom w:val="single" w:sz="4" w:space="0" w:color="auto"/>
              <w:right w:val="single" w:sz="4" w:space="0" w:color="auto"/>
            </w:tcBorders>
            <w:shd w:val="clear" w:color="auto" w:fill="auto"/>
            <w:hideMark/>
          </w:tcPr>
          <w:p w:rsidR="009555E1" w:rsidRPr="009555E1" w:rsidRDefault="009555E1" w:rsidP="009555E1">
            <w:pPr>
              <w:spacing w:after="0" w:line="240" w:lineRule="auto"/>
              <w:rPr>
                <w:rFonts w:ascii="Times New Roman" w:eastAsia="Times New Roman" w:hAnsi="Times New Roman" w:cs="Times New Roman"/>
                <w:color w:val="000000"/>
                <w:sz w:val="20"/>
                <w:szCs w:val="20"/>
                <w:lang w:eastAsia="ru-RU"/>
              </w:rPr>
            </w:pPr>
            <w:r w:rsidRPr="009555E1">
              <w:rPr>
                <w:rFonts w:ascii="Times New Roman" w:eastAsia="Times New Roman" w:hAnsi="Times New Roman" w:cs="Times New Roman"/>
                <w:color w:val="000000"/>
                <w:sz w:val="20"/>
                <w:szCs w:val="20"/>
                <w:lang w:eastAsia="ru-RU"/>
              </w:rPr>
              <w:t>"4"</w:t>
            </w:r>
          </w:p>
        </w:tc>
        <w:tc>
          <w:tcPr>
            <w:tcW w:w="854" w:type="dxa"/>
            <w:tcBorders>
              <w:top w:val="nil"/>
              <w:left w:val="nil"/>
              <w:bottom w:val="single" w:sz="4" w:space="0" w:color="auto"/>
              <w:right w:val="single" w:sz="4" w:space="0" w:color="auto"/>
            </w:tcBorders>
            <w:shd w:val="clear" w:color="auto" w:fill="auto"/>
            <w:noWrap/>
            <w:vAlign w:val="center"/>
            <w:hideMark/>
          </w:tcPr>
          <w:p w:rsidR="009555E1" w:rsidRPr="009555E1" w:rsidRDefault="009555E1" w:rsidP="009555E1">
            <w:pPr>
              <w:spacing w:after="0" w:line="240" w:lineRule="auto"/>
              <w:jc w:val="center"/>
              <w:rPr>
                <w:rFonts w:ascii="Times New Roman" w:eastAsia="Times New Roman" w:hAnsi="Times New Roman" w:cs="Times New Roman"/>
                <w:b/>
                <w:bCs/>
                <w:sz w:val="20"/>
                <w:szCs w:val="20"/>
                <w:lang w:eastAsia="ru-RU"/>
              </w:rPr>
            </w:pPr>
            <w:r w:rsidRPr="009555E1">
              <w:rPr>
                <w:rFonts w:ascii="Times New Roman" w:eastAsia="Times New Roman" w:hAnsi="Times New Roman" w:cs="Times New Roman"/>
                <w:b/>
                <w:bCs/>
                <w:sz w:val="20"/>
                <w:szCs w:val="20"/>
                <w:lang w:eastAsia="ru-RU"/>
              </w:rPr>
              <w:t>12</w:t>
            </w:r>
          </w:p>
        </w:tc>
        <w:tc>
          <w:tcPr>
            <w:tcW w:w="847" w:type="dxa"/>
            <w:tcBorders>
              <w:top w:val="nil"/>
              <w:left w:val="nil"/>
              <w:bottom w:val="single" w:sz="4" w:space="0" w:color="auto"/>
              <w:right w:val="single" w:sz="4" w:space="0" w:color="auto"/>
            </w:tcBorders>
            <w:shd w:val="clear" w:color="auto" w:fill="auto"/>
            <w:noWrap/>
            <w:vAlign w:val="center"/>
            <w:hideMark/>
          </w:tcPr>
          <w:p w:rsidR="009555E1" w:rsidRPr="009555E1" w:rsidRDefault="009555E1" w:rsidP="009555E1">
            <w:pPr>
              <w:spacing w:after="0" w:line="240" w:lineRule="auto"/>
              <w:jc w:val="center"/>
              <w:rPr>
                <w:rFonts w:ascii="Times New Roman" w:eastAsia="Times New Roman" w:hAnsi="Times New Roman" w:cs="Times New Roman"/>
                <w:b/>
                <w:bCs/>
                <w:sz w:val="20"/>
                <w:szCs w:val="20"/>
                <w:lang w:eastAsia="ru-RU"/>
              </w:rPr>
            </w:pPr>
            <w:r w:rsidRPr="009555E1">
              <w:rPr>
                <w:rFonts w:ascii="Times New Roman" w:eastAsia="Times New Roman" w:hAnsi="Times New Roman" w:cs="Times New Roman"/>
                <w:b/>
                <w:bCs/>
                <w:sz w:val="20"/>
                <w:szCs w:val="20"/>
                <w:lang w:eastAsia="ru-RU"/>
              </w:rPr>
              <w:t>5</w:t>
            </w:r>
          </w:p>
        </w:tc>
        <w:tc>
          <w:tcPr>
            <w:tcW w:w="847" w:type="dxa"/>
            <w:tcBorders>
              <w:top w:val="nil"/>
              <w:left w:val="nil"/>
              <w:bottom w:val="single" w:sz="4" w:space="0" w:color="auto"/>
              <w:right w:val="single" w:sz="4" w:space="0" w:color="auto"/>
            </w:tcBorders>
            <w:shd w:val="clear" w:color="auto" w:fill="auto"/>
            <w:noWrap/>
            <w:vAlign w:val="center"/>
            <w:hideMark/>
          </w:tcPr>
          <w:p w:rsidR="009555E1" w:rsidRPr="009555E1" w:rsidRDefault="009555E1" w:rsidP="009555E1">
            <w:pPr>
              <w:spacing w:after="0" w:line="240" w:lineRule="auto"/>
              <w:jc w:val="center"/>
              <w:rPr>
                <w:rFonts w:ascii="Times New Roman" w:eastAsia="Times New Roman" w:hAnsi="Times New Roman" w:cs="Times New Roman"/>
                <w:b/>
                <w:bCs/>
                <w:sz w:val="20"/>
                <w:szCs w:val="20"/>
                <w:lang w:eastAsia="ru-RU"/>
              </w:rPr>
            </w:pPr>
            <w:r w:rsidRPr="009555E1">
              <w:rPr>
                <w:rFonts w:ascii="Times New Roman" w:eastAsia="Times New Roman" w:hAnsi="Times New Roman" w:cs="Times New Roman"/>
                <w:b/>
                <w:bCs/>
                <w:sz w:val="20"/>
                <w:szCs w:val="20"/>
                <w:lang w:eastAsia="ru-RU"/>
              </w:rPr>
              <w:t>4</w:t>
            </w:r>
          </w:p>
        </w:tc>
        <w:tc>
          <w:tcPr>
            <w:tcW w:w="847" w:type="dxa"/>
            <w:tcBorders>
              <w:top w:val="nil"/>
              <w:left w:val="nil"/>
              <w:bottom w:val="single" w:sz="4" w:space="0" w:color="auto"/>
              <w:right w:val="single" w:sz="4" w:space="0" w:color="auto"/>
            </w:tcBorders>
            <w:shd w:val="clear" w:color="auto" w:fill="auto"/>
            <w:noWrap/>
            <w:vAlign w:val="center"/>
            <w:hideMark/>
          </w:tcPr>
          <w:p w:rsidR="009555E1" w:rsidRPr="009555E1" w:rsidRDefault="009555E1" w:rsidP="009555E1">
            <w:pPr>
              <w:spacing w:after="0" w:line="240" w:lineRule="auto"/>
              <w:jc w:val="center"/>
              <w:rPr>
                <w:rFonts w:ascii="Times New Roman" w:eastAsia="Times New Roman" w:hAnsi="Times New Roman" w:cs="Times New Roman"/>
                <w:b/>
                <w:bCs/>
                <w:sz w:val="20"/>
                <w:szCs w:val="20"/>
                <w:lang w:eastAsia="ru-RU"/>
              </w:rPr>
            </w:pPr>
            <w:r w:rsidRPr="009555E1">
              <w:rPr>
                <w:rFonts w:ascii="Times New Roman" w:eastAsia="Times New Roman" w:hAnsi="Times New Roman" w:cs="Times New Roman"/>
                <w:b/>
                <w:bCs/>
                <w:sz w:val="20"/>
                <w:szCs w:val="20"/>
                <w:lang w:eastAsia="ru-RU"/>
              </w:rPr>
              <w:t>5</w:t>
            </w:r>
          </w:p>
        </w:tc>
        <w:tc>
          <w:tcPr>
            <w:tcW w:w="911" w:type="dxa"/>
            <w:tcBorders>
              <w:top w:val="nil"/>
              <w:left w:val="nil"/>
              <w:bottom w:val="single" w:sz="4" w:space="0" w:color="auto"/>
              <w:right w:val="single" w:sz="4" w:space="0" w:color="auto"/>
            </w:tcBorders>
            <w:shd w:val="clear" w:color="auto" w:fill="auto"/>
            <w:noWrap/>
            <w:vAlign w:val="center"/>
            <w:hideMark/>
          </w:tcPr>
          <w:p w:rsidR="009555E1" w:rsidRPr="009555E1" w:rsidRDefault="009555E1" w:rsidP="009555E1">
            <w:pPr>
              <w:spacing w:after="0" w:line="240" w:lineRule="auto"/>
              <w:jc w:val="center"/>
              <w:rPr>
                <w:rFonts w:ascii="Times New Roman" w:eastAsia="Times New Roman" w:hAnsi="Times New Roman" w:cs="Times New Roman"/>
                <w:b/>
                <w:bCs/>
                <w:sz w:val="20"/>
                <w:szCs w:val="20"/>
                <w:lang w:eastAsia="ru-RU"/>
              </w:rPr>
            </w:pPr>
            <w:r w:rsidRPr="009555E1">
              <w:rPr>
                <w:rFonts w:ascii="Times New Roman" w:eastAsia="Times New Roman" w:hAnsi="Times New Roman" w:cs="Times New Roman"/>
                <w:b/>
                <w:bCs/>
                <w:sz w:val="20"/>
                <w:szCs w:val="20"/>
                <w:lang w:eastAsia="ru-RU"/>
              </w:rPr>
              <w:t>26</w:t>
            </w:r>
          </w:p>
        </w:tc>
      </w:tr>
      <w:tr w:rsidR="009555E1" w:rsidRPr="000B4B0F" w:rsidTr="000B4B0F">
        <w:trPr>
          <w:trHeight w:val="303"/>
        </w:trPr>
        <w:tc>
          <w:tcPr>
            <w:tcW w:w="373" w:type="dxa"/>
            <w:vMerge/>
            <w:tcBorders>
              <w:top w:val="nil"/>
              <w:left w:val="single" w:sz="4" w:space="0" w:color="auto"/>
              <w:bottom w:val="single" w:sz="4" w:space="0" w:color="000000"/>
              <w:right w:val="single" w:sz="4" w:space="0" w:color="auto"/>
            </w:tcBorders>
            <w:vAlign w:val="center"/>
            <w:hideMark/>
          </w:tcPr>
          <w:p w:rsidR="009555E1" w:rsidRPr="009555E1" w:rsidRDefault="009555E1" w:rsidP="009555E1">
            <w:pPr>
              <w:spacing w:after="0" w:line="240" w:lineRule="auto"/>
              <w:rPr>
                <w:rFonts w:ascii="Times New Roman" w:eastAsia="Times New Roman" w:hAnsi="Times New Roman" w:cs="Times New Roman"/>
                <w:sz w:val="20"/>
                <w:szCs w:val="20"/>
                <w:lang w:eastAsia="ru-RU"/>
              </w:rPr>
            </w:pPr>
          </w:p>
        </w:tc>
        <w:tc>
          <w:tcPr>
            <w:tcW w:w="2638" w:type="dxa"/>
            <w:vMerge/>
            <w:tcBorders>
              <w:top w:val="nil"/>
              <w:left w:val="single" w:sz="4" w:space="0" w:color="auto"/>
              <w:bottom w:val="single" w:sz="4" w:space="0" w:color="000000"/>
              <w:right w:val="single" w:sz="4" w:space="0" w:color="auto"/>
            </w:tcBorders>
            <w:vAlign w:val="center"/>
            <w:hideMark/>
          </w:tcPr>
          <w:p w:rsidR="009555E1" w:rsidRPr="009555E1" w:rsidRDefault="009555E1" w:rsidP="009555E1">
            <w:pPr>
              <w:spacing w:after="0" w:line="240" w:lineRule="auto"/>
              <w:rPr>
                <w:rFonts w:ascii="Times New Roman" w:eastAsia="Times New Roman" w:hAnsi="Times New Roman" w:cs="Times New Roman"/>
                <w:b/>
                <w:bCs/>
                <w:color w:val="000000"/>
                <w:sz w:val="20"/>
                <w:szCs w:val="20"/>
                <w:lang w:eastAsia="ru-RU"/>
              </w:rPr>
            </w:pPr>
          </w:p>
        </w:tc>
        <w:tc>
          <w:tcPr>
            <w:tcW w:w="1478" w:type="dxa"/>
            <w:tcBorders>
              <w:top w:val="nil"/>
              <w:left w:val="nil"/>
              <w:bottom w:val="single" w:sz="4" w:space="0" w:color="auto"/>
              <w:right w:val="single" w:sz="4" w:space="0" w:color="auto"/>
            </w:tcBorders>
            <w:shd w:val="clear" w:color="auto" w:fill="auto"/>
            <w:hideMark/>
          </w:tcPr>
          <w:p w:rsidR="009555E1" w:rsidRPr="009555E1" w:rsidRDefault="009555E1" w:rsidP="009555E1">
            <w:pPr>
              <w:spacing w:after="0" w:line="240" w:lineRule="auto"/>
              <w:rPr>
                <w:rFonts w:ascii="Times New Roman" w:eastAsia="Times New Roman" w:hAnsi="Times New Roman" w:cs="Times New Roman"/>
                <w:color w:val="000000"/>
                <w:sz w:val="20"/>
                <w:szCs w:val="20"/>
                <w:lang w:eastAsia="ru-RU"/>
              </w:rPr>
            </w:pPr>
            <w:r w:rsidRPr="009555E1">
              <w:rPr>
                <w:rFonts w:ascii="Times New Roman" w:eastAsia="Times New Roman" w:hAnsi="Times New Roman" w:cs="Times New Roman"/>
                <w:color w:val="000000"/>
                <w:sz w:val="20"/>
                <w:szCs w:val="20"/>
                <w:lang w:eastAsia="ru-RU"/>
              </w:rPr>
              <w:t>"3"</w:t>
            </w:r>
          </w:p>
        </w:tc>
        <w:tc>
          <w:tcPr>
            <w:tcW w:w="854" w:type="dxa"/>
            <w:tcBorders>
              <w:top w:val="nil"/>
              <w:left w:val="nil"/>
              <w:bottom w:val="single" w:sz="4" w:space="0" w:color="auto"/>
              <w:right w:val="single" w:sz="4" w:space="0" w:color="auto"/>
            </w:tcBorders>
            <w:shd w:val="clear" w:color="auto" w:fill="auto"/>
            <w:noWrap/>
            <w:vAlign w:val="center"/>
            <w:hideMark/>
          </w:tcPr>
          <w:p w:rsidR="009555E1" w:rsidRPr="009555E1" w:rsidRDefault="009555E1" w:rsidP="009555E1">
            <w:pPr>
              <w:spacing w:after="0" w:line="240" w:lineRule="auto"/>
              <w:jc w:val="center"/>
              <w:rPr>
                <w:rFonts w:ascii="Times New Roman" w:eastAsia="Times New Roman" w:hAnsi="Times New Roman" w:cs="Times New Roman"/>
                <w:b/>
                <w:bCs/>
                <w:sz w:val="20"/>
                <w:szCs w:val="20"/>
                <w:lang w:eastAsia="ru-RU"/>
              </w:rPr>
            </w:pPr>
            <w:r w:rsidRPr="009555E1">
              <w:rPr>
                <w:rFonts w:ascii="Times New Roman" w:eastAsia="Times New Roman" w:hAnsi="Times New Roman" w:cs="Times New Roman"/>
                <w:b/>
                <w:bCs/>
                <w:sz w:val="20"/>
                <w:szCs w:val="20"/>
                <w:lang w:eastAsia="ru-RU"/>
              </w:rPr>
              <w:t>8</w:t>
            </w:r>
          </w:p>
        </w:tc>
        <w:tc>
          <w:tcPr>
            <w:tcW w:w="847" w:type="dxa"/>
            <w:tcBorders>
              <w:top w:val="nil"/>
              <w:left w:val="nil"/>
              <w:bottom w:val="single" w:sz="4" w:space="0" w:color="auto"/>
              <w:right w:val="single" w:sz="4" w:space="0" w:color="auto"/>
            </w:tcBorders>
            <w:shd w:val="clear" w:color="auto" w:fill="auto"/>
            <w:noWrap/>
            <w:vAlign w:val="center"/>
            <w:hideMark/>
          </w:tcPr>
          <w:p w:rsidR="009555E1" w:rsidRPr="009555E1" w:rsidRDefault="009555E1" w:rsidP="009555E1">
            <w:pPr>
              <w:spacing w:after="0" w:line="240" w:lineRule="auto"/>
              <w:jc w:val="center"/>
              <w:rPr>
                <w:rFonts w:ascii="Times New Roman" w:eastAsia="Times New Roman" w:hAnsi="Times New Roman" w:cs="Times New Roman"/>
                <w:b/>
                <w:bCs/>
                <w:sz w:val="20"/>
                <w:szCs w:val="20"/>
                <w:lang w:eastAsia="ru-RU"/>
              </w:rPr>
            </w:pPr>
            <w:r w:rsidRPr="009555E1">
              <w:rPr>
                <w:rFonts w:ascii="Times New Roman" w:eastAsia="Times New Roman" w:hAnsi="Times New Roman" w:cs="Times New Roman"/>
                <w:b/>
                <w:bCs/>
                <w:sz w:val="20"/>
                <w:szCs w:val="20"/>
                <w:lang w:eastAsia="ru-RU"/>
              </w:rPr>
              <w:t>4</w:t>
            </w:r>
          </w:p>
        </w:tc>
        <w:tc>
          <w:tcPr>
            <w:tcW w:w="847" w:type="dxa"/>
            <w:tcBorders>
              <w:top w:val="nil"/>
              <w:left w:val="nil"/>
              <w:bottom w:val="single" w:sz="4" w:space="0" w:color="auto"/>
              <w:right w:val="single" w:sz="4" w:space="0" w:color="auto"/>
            </w:tcBorders>
            <w:shd w:val="clear" w:color="auto" w:fill="auto"/>
            <w:noWrap/>
            <w:vAlign w:val="center"/>
            <w:hideMark/>
          </w:tcPr>
          <w:p w:rsidR="009555E1" w:rsidRPr="009555E1" w:rsidRDefault="009555E1" w:rsidP="009555E1">
            <w:pPr>
              <w:spacing w:after="0" w:line="240" w:lineRule="auto"/>
              <w:jc w:val="center"/>
              <w:rPr>
                <w:rFonts w:ascii="Times New Roman" w:eastAsia="Times New Roman" w:hAnsi="Times New Roman" w:cs="Times New Roman"/>
                <w:b/>
                <w:bCs/>
                <w:sz w:val="20"/>
                <w:szCs w:val="20"/>
                <w:lang w:eastAsia="ru-RU"/>
              </w:rPr>
            </w:pPr>
            <w:r w:rsidRPr="009555E1">
              <w:rPr>
                <w:rFonts w:ascii="Times New Roman" w:eastAsia="Times New Roman" w:hAnsi="Times New Roman" w:cs="Times New Roman"/>
                <w:b/>
                <w:bCs/>
                <w:sz w:val="20"/>
                <w:szCs w:val="20"/>
                <w:lang w:eastAsia="ru-RU"/>
              </w:rPr>
              <w:t>6</w:t>
            </w:r>
          </w:p>
        </w:tc>
        <w:tc>
          <w:tcPr>
            <w:tcW w:w="847" w:type="dxa"/>
            <w:tcBorders>
              <w:top w:val="nil"/>
              <w:left w:val="nil"/>
              <w:bottom w:val="single" w:sz="4" w:space="0" w:color="auto"/>
              <w:right w:val="single" w:sz="4" w:space="0" w:color="auto"/>
            </w:tcBorders>
            <w:shd w:val="clear" w:color="auto" w:fill="auto"/>
            <w:noWrap/>
            <w:vAlign w:val="center"/>
            <w:hideMark/>
          </w:tcPr>
          <w:p w:rsidR="009555E1" w:rsidRPr="009555E1" w:rsidRDefault="009555E1" w:rsidP="009555E1">
            <w:pPr>
              <w:spacing w:after="0" w:line="240" w:lineRule="auto"/>
              <w:jc w:val="center"/>
              <w:rPr>
                <w:rFonts w:ascii="Times New Roman" w:eastAsia="Times New Roman" w:hAnsi="Times New Roman" w:cs="Times New Roman"/>
                <w:b/>
                <w:bCs/>
                <w:sz w:val="20"/>
                <w:szCs w:val="20"/>
                <w:lang w:eastAsia="ru-RU"/>
              </w:rPr>
            </w:pPr>
            <w:r w:rsidRPr="009555E1">
              <w:rPr>
                <w:rFonts w:ascii="Times New Roman" w:eastAsia="Times New Roman" w:hAnsi="Times New Roman" w:cs="Times New Roman"/>
                <w:b/>
                <w:bCs/>
                <w:sz w:val="20"/>
                <w:szCs w:val="20"/>
                <w:lang w:eastAsia="ru-RU"/>
              </w:rPr>
              <w:t>6</w:t>
            </w:r>
          </w:p>
        </w:tc>
        <w:tc>
          <w:tcPr>
            <w:tcW w:w="911" w:type="dxa"/>
            <w:tcBorders>
              <w:top w:val="nil"/>
              <w:left w:val="nil"/>
              <w:bottom w:val="single" w:sz="4" w:space="0" w:color="auto"/>
              <w:right w:val="single" w:sz="4" w:space="0" w:color="auto"/>
            </w:tcBorders>
            <w:shd w:val="clear" w:color="auto" w:fill="auto"/>
            <w:noWrap/>
            <w:vAlign w:val="center"/>
            <w:hideMark/>
          </w:tcPr>
          <w:p w:rsidR="009555E1" w:rsidRPr="009555E1" w:rsidRDefault="009555E1" w:rsidP="009555E1">
            <w:pPr>
              <w:spacing w:after="0" w:line="240" w:lineRule="auto"/>
              <w:jc w:val="center"/>
              <w:rPr>
                <w:rFonts w:ascii="Times New Roman" w:eastAsia="Times New Roman" w:hAnsi="Times New Roman" w:cs="Times New Roman"/>
                <w:b/>
                <w:bCs/>
                <w:sz w:val="20"/>
                <w:szCs w:val="20"/>
                <w:lang w:eastAsia="ru-RU"/>
              </w:rPr>
            </w:pPr>
            <w:r w:rsidRPr="009555E1">
              <w:rPr>
                <w:rFonts w:ascii="Times New Roman" w:eastAsia="Times New Roman" w:hAnsi="Times New Roman" w:cs="Times New Roman"/>
                <w:b/>
                <w:bCs/>
                <w:sz w:val="20"/>
                <w:szCs w:val="20"/>
                <w:lang w:eastAsia="ru-RU"/>
              </w:rPr>
              <w:t>24</w:t>
            </w:r>
          </w:p>
        </w:tc>
      </w:tr>
      <w:tr w:rsidR="009555E1" w:rsidRPr="000B4B0F" w:rsidTr="000B4B0F">
        <w:trPr>
          <w:trHeight w:val="303"/>
        </w:trPr>
        <w:tc>
          <w:tcPr>
            <w:tcW w:w="373" w:type="dxa"/>
            <w:vMerge/>
            <w:tcBorders>
              <w:top w:val="nil"/>
              <w:left w:val="single" w:sz="4" w:space="0" w:color="auto"/>
              <w:bottom w:val="single" w:sz="4" w:space="0" w:color="000000"/>
              <w:right w:val="single" w:sz="4" w:space="0" w:color="auto"/>
            </w:tcBorders>
            <w:vAlign w:val="center"/>
            <w:hideMark/>
          </w:tcPr>
          <w:p w:rsidR="009555E1" w:rsidRPr="009555E1" w:rsidRDefault="009555E1" w:rsidP="009555E1">
            <w:pPr>
              <w:spacing w:after="0" w:line="240" w:lineRule="auto"/>
              <w:rPr>
                <w:rFonts w:ascii="Times New Roman" w:eastAsia="Times New Roman" w:hAnsi="Times New Roman" w:cs="Times New Roman"/>
                <w:sz w:val="20"/>
                <w:szCs w:val="20"/>
                <w:lang w:eastAsia="ru-RU"/>
              </w:rPr>
            </w:pPr>
          </w:p>
        </w:tc>
        <w:tc>
          <w:tcPr>
            <w:tcW w:w="2638" w:type="dxa"/>
            <w:vMerge/>
            <w:tcBorders>
              <w:top w:val="nil"/>
              <w:left w:val="single" w:sz="4" w:space="0" w:color="auto"/>
              <w:bottom w:val="single" w:sz="4" w:space="0" w:color="000000"/>
              <w:right w:val="single" w:sz="4" w:space="0" w:color="auto"/>
            </w:tcBorders>
            <w:vAlign w:val="center"/>
            <w:hideMark/>
          </w:tcPr>
          <w:p w:rsidR="009555E1" w:rsidRPr="009555E1" w:rsidRDefault="009555E1" w:rsidP="009555E1">
            <w:pPr>
              <w:spacing w:after="0" w:line="240" w:lineRule="auto"/>
              <w:rPr>
                <w:rFonts w:ascii="Times New Roman" w:eastAsia="Times New Roman" w:hAnsi="Times New Roman" w:cs="Times New Roman"/>
                <w:b/>
                <w:bCs/>
                <w:color w:val="000000"/>
                <w:sz w:val="20"/>
                <w:szCs w:val="20"/>
                <w:lang w:eastAsia="ru-RU"/>
              </w:rPr>
            </w:pPr>
          </w:p>
        </w:tc>
        <w:tc>
          <w:tcPr>
            <w:tcW w:w="1478" w:type="dxa"/>
            <w:tcBorders>
              <w:top w:val="nil"/>
              <w:left w:val="nil"/>
              <w:bottom w:val="single" w:sz="4" w:space="0" w:color="auto"/>
              <w:right w:val="single" w:sz="4" w:space="0" w:color="auto"/>
            </w:tcBorders>
            <w:shd w:val="clear" w:color="000000" w:fill="FFC000"/>
            <w:hideMark/>
          </w:tcPr>
          <w:p w:rsidR="009555E1" w:rsidRPr="009555E1" w:rsidRDefault="009555E1" w:rsidP="009555E1">
            <w:pPr>
              <w:spacing w:after="0" w:line="240" w:lineRule="auto"/>
              <w:rPr>
                <w:rFonts w:ascii="Times New Roman" w:eastAsia="Times New Roman" w:hAnsi="Times New Roman" w:cs="Times New Roman"/>
                <w:color w:val="000000"/>
                <w:sz w:val="20"/>
                <w:szCs w:val="20"/>
                <w:lang w:eastAsia="ru-RU"/>
              </w:rPr>
            </w:pPr>
            <w:r w:rsidRPr="009555E1">
              <w:rPr>
                <w:rFonts w:ascii="Times New Roman" w:eastAsia="Times New Roman" w:hAnsi="Times New Roman" w:cs="Times New Roman"/>
                <w:color w:val="000000"/>
                <w:sz w:val="20"/>
                <w:szCs w:val="20"/>
                <w:lang w:eastAsia="ru-RU"/>
              </w:rPr>
              <w:t>% успев.</w:t>
            </w:r>
          </w:p>
        </w:tc>
        <w:tc>
          <w:tcPr>
            <w:tcW w:w="854" w:type="dxa"/>
            <w:tcBorders>
              <w:top w:val="nil"/>
              <w:left w:val="nil"/>
              <w:bottom w:val="single" w:sz="4" w:space="0" w:color="auto"/>
              <w:right w:val="single" w:sz="4" w:space="0" w:color="auto"/>
            </w:tcBorders>
            <w:shd w:val="clear" w:color="auto" w:fill="auto"/>
            <w:noWrap/>
            <w:vAlign w:val="center"/>
            <w:hideMark/>
          </w:tcPr>
          <w:p w:rsidR="009555E1" w:rsidRPr="009555E1" w:rsidRDefault="009555E1" w:rsidP="009555E1">
            <w:pPr>
              <w:spacing w:after="0" w:line="240" w:lineRule="auto"/>
              <w:jc w:val="center"/>
              <w:rPr>
                <w:rFonts w:ascii="Times New Roman" w:eastAsia="Times New Roman" w:hAnsi="Times New Roman" w:cs="Times New Roman"/>
                <w:b/>
                <w:bCs/>
                <w:sz w:val="20"/>
                <w:szCs w:val="20"/>
                <w:lang w:eastAsia="ru-RU"/>
              </w:rPr>
            </w:pPr>
            <w:r w:rsidRPr="009555E1">
              <w:rPr>
                <w:rFonts w:ascii="Times New Roman" w:eastAsia="Times New Roman" w:hAnsi="Times New Roman" w:cs="Times New Roman"/>
                <w:b/>
                <w:bCs/>
                <w:sz w:val="20"/>
                <w:szCs w:val="20"/>
                <w:lang w:eastAsia="ru-RU"/>
              </w:rPr>
              <w:t>100,0</w:t>
            </w:r>
          </w:p>
        </w:tc>
        <w:tc>
          <w:tcPr>
            <w:tcW w:w="847" w:type="dxa"/>
            <w:tcBorders>
              <w:top w:val="nil"/>
              <w:left w:val="nil"/>
              <w:bottom w:val="single" w:sz="4" w:space="0" w:color="auto"/>
              <w:right w:val="single" w:sz="4" w:space="0" w:color="auto"/>
            </w:tcBorders>
            <w:shd w:val="clear" w:color="auto" w:fill="auto"/>
            <w:noWrap/>
            <w:vAlign w:val="center"/>
            <w:hideMark/>
          </w:tcPr>
          <w:p w:rsidR="009555E1" w:rsidRPr="009555E1" w:rsidRDefault="009555E1" w:rsidP="009555E1">
            <w:pPr>
              <w:spacing w:after="0" w:line="240" w:lineRule="auto"/>
              <w:jc w:val="center"/>
              <w:rPr>
                <w:rFonts w:ascii="Times New Roman" w:eastAsia="Times New Roman" w:hAnsi="Times New Roman" w:cs="Times New Roman"/>
                <w:b/>
                <w:bCs/>
                <w:sz w:val="20"/>
                <w:szCs w:val="20"/>
                <w:lang w:eastAsia="ru-RU"/>
              </w:rPr>
            </w:pPr>
            <w:r w:rsidRPr="009555E1">
              <w:rPr>
                <w:rFonts w:ascii="Times New Roman" w:eastAsia="Times New Roman" w:hAnsi="Times New Roman" w:cs="Times New Roman"/>
                <w:b/>
                <w:bCs/>
                <w:sz w:val="20"/>
                <w:szCs w:val="20"/>
                <w:lang w:eastAsia="ru-RU"/>
              </w:rPr>
              <w:t>100,0</w:t>
            </w:r>
          </w:p>
        </w:tc>
        <w:tc>
          <w:tcPr>
            <w:tcW w:w="847" w:type="dxa"/>
            <w:tcBorders>
              <w:top w:val="nil"/>
              <w:left w:val="nil"/>
              <w:bottom w:val="single" w:sz="4" w:space="0" w:color="auto"/>
              <w:right w:val="single" w:sz="4" w:space="0" w:color="auto"/>
            </w:tcBorders>
            <w:shd w:val="clear" w:color="auto" w:fill="auto"/>
            <w:noWrap/>
            <w:vAlign w:val="center"/>
            <w:hideMark/>
          </w:tcPr>
          <w:p w:rsidR="009555E1" w:rsidRPr="009555E1" w:rsidRDefault="009555E1" w:rsidP="009555E1">
            <w:pPr>
              <w:spacing w:after="0" w:line="240" w:lineRule="auto"/>
              <w:jc w:val="center"/>
              <w:rPr>
                <w:rFonts w:ascii="Times New Roman" w:eastAsia="Times New Roman" w:hAnsi="Times New Roman" w:cs="Times New Roman"/>
                <w:b/>
                <w:bCs/>
                <w:sz w:val="20"/>
                <w:szCs w:val="20"/>
                <w:lang w:eastAsia="ru-RU"/>
              </w:rPr>
            </w:pPr>
            <w:r w:rsidRPr="009555E1">
              <w:rPr>
                <w:rFonts w:ascii="Times New Roman" w:eastAsia="Times New Roman" w:hAnsi="Times New Roman" w:cs="Times New Roman"/>
                <w:b/>
                <w:bCs/>
                <w:sz w:val="20"/>
                <w:szCs w:val="20"/>
                <w:lang w:eastAsia="ru-RU"/>
              </w:rPr>
              <w:t>100,0</w:t>
            </w:r>
          </w:p>
        </w:tc>
        <w:tc>
          <w:tcPr>
            <w:tcW w:w="847" w:type="dxa"/>
            <w:tcBorders>
              <w:top w:val="nil"/>
              <w:left w:val="nil"/>
              <w:bottom w:val="single" w:sz="4" w:space="0" w:color="auto"/>
              <w:right w:val="single" w:sz="4" w:space="0" w:color="auto"/>
            </w:tcBorders>
            <w:shd w:val="clear" w:color="auto" w:fill="auto"/>
            <w:noWrap/>
            <w:vAlign w:val="center"/>
            <w:hideMark/>
          </w:tcPr>
          <w:p w:rsidR="009555E1" w:rsidRPr="009555E1" w:rsidRDefault="009555E1" w:rsidP="009555E1">
            <w:pPr>
              <w:spacing w:after="0" w:line="240" w:lineRule="auto"/>
              <w:jc w:val="center"/>
              <w:rPr>
                <w:rFonts w:ascii="Times New Roman" w:eastAsia="Times New Roman" w:hAnsi="Times New Roman" w:cs="Times New Roman"/>
                <w:b/>
                <w:bCs/>
                <w:sz w:val="20"/>
                <w:szCs w:val="20"/>
                <w:lang w:eastAsia="ru-RU"/>
              </w:rPr>
            </w:pPr>
            <w:r w:rsidRPr="009555E1">
              <w:rPr>
                <w:rFonts w:ascii="Times New Roman" w:eastAsia="Times New Roman" w:hAnsi="Times New Roman" w:cs="Times New Roman"/>
                <w:b/>
                <w:bCs/>
                <w:sz w:val="20"/>
                <w:szCs w:val="20"/>
                <w:lang w:eastAsia="ru-RU"/>
              </w:rPr>
              <w:t>100,0</w:t>
            </w:r>
          </w:p>
        </w:tc>
        <w:tc>
          <w:tcPr>
            <w:tcW w:w="911" w:type="dxa"/>
            <w:tcBorders>
              <w:top w:val="nil"/>
              <w:left w:val="nil"/>
              <w:bottom w:val="single" w:sz="4" w:space="0" w:color="auto"/>
              <w:right w:val="single" w:sz="4" w:space="0" w:color="auto"/>
            </w:tcBorders>
            <w:shd w:val="clear" w:color="auto" w:fill="auto"/>
            <w:noWrap/>
            <w:vAlign w:val="center"/>
            <w:hideMark/>
          </w:tcPr>
          <w:p w:rsidR="009555E1" w:rsidRPr="009555E1" w:rsidRDefault="009555E1" w:rsidP="009555E1">
            <w:pPr>
              <w:spacing w:after="0" w:line="240" w:lineRule="auto"/>
              <w:jc w:val="center"/>
              <w:rPr>
                <w:rFonts w:ascii="Times New Roman" w:eastAsia="Times New Roman" w:hAnsi="Times New Roman" w:cs="Times New Roman"/>
                <w:b/>
                <w:bCs/>
                <w:sz w:val="20"/>
                <w:szCs w:val="20"/>
                <w:lang w:eastAsia="ru-RU"/>
              </w:rPr>
            </w:pPr>
            <w:r w:rsidRPr="009555E1">
              <w:rPr>
                <w:rFonts w:ascii="Times New Roman" w:eastAsia="Times New Roman" w:hAnsi="Times New Roman" w:cs="Times New Roman"/>
                <w:b/>
                <w:bCs/>
                <w:sz w:val="20"/>
                <w:szCs w:val="20"/>
                <w:lang w:eastAsia="ru-RU"/>
              </w:rPr>
              <w:t>100,0</w:t>
            </w:r>
          </w:p>
        </w:tc>
      </w:tr>
      <w:tr w:rsidR="009555E1" w:rsidRPr="000B4B0F" w:rsidTr="000B4B0F">
        <w:trPr>
          <w:trHeight w:val="303"/>
        </w:trPr>
        <w:tc>
          <w:tcPr>
            <w:tcW w:w="373" w:type="dxa"/>
            <w:vMerge/>
            <w:tcBorders>
              <w:top w:val="nil"/>
              <w:left w:val="single" w:sz="4" w:space="0" w:color="auto"/>
              <w:bottom w:val="single" w:sz="4" w:space="0" w:color="000000"/>
              <w:right w:val="single" w:sz="4" w:space="0" w:color="auto"/>
            </w:tcBorders>
            <w:vAlign w:val="center"/>
            <w:hideMark/>
          </w:tcPr>
          <w:p w:rsidR="009555E1" w:rsidRPr="009555E1" w:rsidRDefault="009555E1" w:rsidP="009555E1">
            <w:pPr>
              <w:spacing w:after="0" w:line="240" w:lineRule="auto"/>
              <w:rPr>
                <w:rFonts w:ascii="Times New Roman" w:eastAsia="Times New Roman" w:hAnsi="Times New Roman" w:cs="Times New Roman"/>
                <w:sz w:val="20"/>
                <w:szCs w:val="20"/>
                <w:lang w:eastAsia="ru-RU"/>
              </w:rPr>
            </w:pPr>
          </w:p>
        </w:tc>
        <w:tc>
          <w:tcPr>
            <w:tcW w:w="2638" w:type="dxa"/>
            <w:vMerge/>
            <w:tcBorders>
              <w:top w:val="nil"/>
              <w:left w:val="single" w:sz="4" w:space="0" w:color="auto"/>
              <w:bottom w:val="single" w:sz="4" w:space="0" w:color="000000"/>
              <w:right w:val="single" w:sz="4" w:space="0" w:color="auto"/>
            </w:tcBorders>
            <w:vAlign w:val="center"/>
            <w:hideMark/>
          </w:tcPr>
          <w:p w:rsidR="009555E1" w:rsidRPr="009555E1" w:rsidRDefault="009555E1" w:rsidP="009555E1">
            <w:pPr>
              <w:spacing w:after="0" w:line="240" w:lineRule="auto"/>
              <w:rPr>
                <w:rFonts w:ascii="Times New Roman" w:eastAsia="Times New Roman" w:hAnsi="Times New Roman" w:cs="Times New Roman"/>
                <w:b/>
                <w:bCs/>
                <w:color w:val="000000"/>
                <w:sz w:val="20"/>
                <w:szCs w:val="20"/>
                <w:lang w:eastAsia="ru-RU"/>
              </w:rPr>
            </w:pPr>
          </w:p>
        </w:tc>
        <w:tc>
          <w:tcPr>
            <w:tcW w:w="1478" w:type="dxa"/>
            <w:tcBorders>
              <w:top w:val="nil"/>
              <w:left w:val="nil"/>
              <w:bottom w:val="single" w:sz="4" w:space="0" w:color="auto"/>
              <w:right w:val="single" w:sz="4" w:space="0" w:color="auto"/>
            </w:tcBorders>
            <w:shd w:val="clear" w:color="000000" w:fill="FFC000"/>
            <w:hideMark/>
          </w:tcPr>
          <w:p w:rsidR="009555E1" w:rsidRPr="009555E1" w:rsidRDefault="009555E1" w:rsidP="009555E1">
            <w:pPr>
              <w:spacing w:after="0" w:line="240" w:lineRule="auto"/>
              <w:rPr>
                <w:rFonts w:ascii="Times New Roman" w:eastAsia="Times New Roman" w:hAnsi="Times New Roman" w:cs="Times New Roman"/>
                <w:color w:val="000000"/>
                <w:sz w:val="20"/>
                <w:szCs w:val="20"/>
                <w:lang w:eastAsia="ru-RU"/>
              </w:rPr>
            </w:pPr>
            <w:r w:rsidRPr="009555E1">
              <w:rPr>
                <w:rFonts w:ascii="Times New Roman" w:eastAsia="Times New Roman" w:hAnsi="Times New Roman" w:cs="Times New Roman"/>
                <w:color w:val="000000"/>
                <w:sz w:val="20"/>
                <w:szCs w:val="20"/>
                <w:lang w:eastAsia="ru-RU"/>
              </w:rPr>
              <w:t>% качеств.</w:t>
            </w:r>
          </w:p>
        </w:tc>
        <w:tc>
          <w:tcPr>
            <w:tcW w:w="854" w:type="dxa"/>
            <w:tcBorders>
              <w:top w:val="nil"/>
              <w:left w:val="nil"/>
              <w:bottom w:val="single" w:sz="4" w:space="0" w:color="auto"/>
              <w:right w:val="single" w:sz="4" w:space="0" w:color="auto"/>
            </w:tcBorders>
            <w:shd w:val="clear" w:color="auto" w:fill="auto"/>
            <w:noWrap/>
            <w:vAlign w:val="center"/>
            <w:hideMark/>
          </w:tcPr>
          <w:p w:rsidR="009555E1" w:rsidRPr="009555E1" w:rsidRDefault="009555E1" w:rsidP="009555E1">
            <w:pPr>
              <w:spacing w:after="0" w:line="240" w:lineRule="auto"/>
              <w:jc w:val="center"/>
              <w:rPr>
                <w:rFonts w:ascii="Times New Roman" w:eastAsia="Times New Roman" w:hAnsi="Times New Roman" w:cs="Times New Roman"/>
                <w:b/>
                <w:bCs/>
                <w:sz w:val="20"/>
                <w:szCs w:val="20"/>
                <w:lang w:eastAsia="ru-RU"/>
              </w:rPr>
            </w:pPr>
            <w:r w:rsidRPr="009555E1">
              <w:rPr>
                <w:rFonts w:ascii="Times New Roman" w:eastAsia="Times New Roman" w:hAnsi="Times New Roman" w:cs="Times New Roman"/>
                <w:b/>
                <w:bCs/>
                <w:sz w:val="20"/>
                <w:szCs w:val="20"/>
                <w:lang w:eastAsia="ru-RU"/>
              </w:rPr>
              <w:t>69,0</w:t>
            </w:r>
          </w:p>
        </w:tc>
        <w:tc>
          <w:tcPr>
            <w:tcW w:w="847" w:type="dxa"/>
            <w:tcBorders>
              <w:top w:val="nil"/>
              <w:left w:val="nil"/>
              <w:bottom w:val="single" w:sz="4" w:space="0" w:color="auto"/>
              <w:right w:val="single" w:sz="4" w:space="0" w:color="auto"/>
            </w:tcBorders>
            <w:shd w:val="clear" w:color="auto" w:fill="auto"/>
            <w:noWrap/>
            <w:vAlign w:val="center"/>
            <w:hideMark/>
          </w:tcPr>
          <w:p w:rsidR="009555E1" w:rsidRPr="009555E1" w:rsidRDefault="009555E1" w:rsidP="009555E1">
            <w:pPr>
              <w:spacing w:after="0" w:line="240" w:lineRule="auto"/>
              <w:jc w:val="center"/>
              <w:rPr>
                <w:rFonts w:ascii="Times New Roman" w:eastAsia="Times New Roman" w:hAnsi="Times New Roman" w:cs="Times New Roman"/>
                <w:b/>
                <w:bCs/>
                <w:sz w:val="20"/>
                <w:szCs w:val="20"/>
                <w:lang w:eastAsia="ru-RU"/>
              </w:rPr>
            </w:pPr>
            <w:r w:rsidRPr="009555E1">
              <w:rPr>
                <w:rFonts w:ascii="Times New Roman" w:eastAsia="Times New Roman" w:hAnsi="Times New Roman" w:cs="Times New Roman"/>
                <w:b/>
                <w:bCs/>
                <w:sz w:val="20"/>
                <w:szCs w:val="20"/>
                <w:lang w:eastAsia="ru-RU"/>
              </w:rPr>
              <w:t>67,0</w:t>
            </w:r>
          </w:p>
        </w:tc>
        <w:tc>
          <w:tcPr>
            <w:tcW w:w="847" w:type="dxa"/>
            <w:tcBorders>
              <w:top w:val="nil"/>
              <w:left w:val="nil"/>
              <w:bottom w:val="single" w:sz="4" w:space="0" w:color="auto"/>
              <w:right w:val="single" w:sz="4" w:space="0" w:color="auto"/>
            </w:tcBorders>
            <w:shd w:val="clear" w:color="auto" w:fill="auto"/>
            <w:noWrap/>
            <w:vAlign w:val="center"/>
            <w:hideMark/>
          </w:tcPr>
          <w:p w:rsidR="009555E1" w:rsidRPr="009555E1" w:rsidRDefault="009555E1" w:rsidP="009555E1">
            <w:pPr>
              <w:spacing w:after="0" w:line="240" w:lineRule="auto"/>
              <w:jc w:val="center"/>
              <w:rPr>
                <w:rFonts w:ascii="Times New Roman" w:eastAsia="Times New Roman" w:hAnsi="Times New Roman" w:cs="Times New Roman"/>
                <w:b/>
                <w:bCs/>
                <w:sz w:val="20"/>
                <w:szCs w:val="20"/>
                <w:lang w:eastAsia="ru-RU"/>
              </w:rPr>
            </w:pPr>
            <w:r w:rsidRPr="009555E1">
              <w:rPr>
                <w:rFonts w:ascii="Times New Roman" w:eastAsia="Times New Roman" w:hAnsi="Times New Roman" w:cs="Times New Roman"/>
                <w:b/>
                <w:bCs/>
                <w:sz w:val="20"/>
                <w:szCs w:val="20"/>
                <w:lang w:eastAsia="ru-RU"/>
              </w:rPr>
              <w:t>40,0</w:t>
            </w:r>
          </w:p>
        </w:tc>
        <w:tc>
          <w:tcPr>
            <w:tcW w:w="847" w:type="dxa"/>
            <w:tcBorders>
              <w:top w:val="nil"/>
              <w:left w:val="nil"/>
              <w:bottom w:val="single" w:sz="4" w:space="0" w:color="auto"/>
              <w:right w:val="single" w:sz="4" w:space="0" w:color="auto"/>
            </w:tcBorders>
            <w:shd w:val="clear" w:color="auto" w:fill="auto"/>
            <w:noWrap/>
            <w:vAlign w:val="center"/>
            <w:hideMark/>
          </w:tcPr>
          <w:p w:rsidR="009555E1" w:rsidRPr="009555E1" w:rsidRDefault="009555E1" w:rsidP="009555E1">
            <w:pPr>
              <w:spacing w:after="0" w:line="240" w:lineRule="auto"/>
              <w:jc w:val="center"/>
              <w:rPr>
                <w:rFonts w:ascii="Times New Roman" w:eastAsia="Times New Roman" w:hAnsi="Times New Roman" w:cs="Times New Roman"/>
                <w:b/>
                <w:bCs/>
                <w:sz w:val="20"/>
                <w:szCs w:val="20"/>
                <w:lang w:eastAsia="ru-RU"/>
              </w:rPr>
            </w:pPr>
            <w:r w:rsidRPr="009555E1">
              <w:rPr>
                <w:rFonts w:ascii="Times New Roman" w:eastAsia="Times New Roman" w:hAnsi="Times New Roman" w:cs="Times New Roman"/>
                <w:b/>
                <w:bCs/>
                <w:sz w:val="20"/>
                <w:szCs w:val="20"/>
                <w:lang w:eastAsia="ru-RU"/>
              </w:rPr>
              <w:t>38,5</w:t>
            </w:r>
          </w:p>
        </w:tc>
        <w:tc>
          <w:tcPr>
            <w:tcW w:w="911" w:type="dxa"/>
            <w:tcBorders>
              <w:top w:val="nil"/>
              <w:left w:val="nil"/>
              <w:bottom w:val="single" w:sz="4" w:space="0" w:color="auto"/>
              <w:right w:val="single" w:sz="4" w:space="0" w:color="auto"/>
            </w:tcBorders>
            <w:shd w:val="clear" w:color="auto" w:fill="auto"/>
            <w:noWrap/>
            <w:vAlign w:val="center"/>
            <w:hideMark/>
          </w:tcPr>
          <w:p w:rsidR="009555E1" w:rsidRPr="009555E1" w:rsidRDefault="009555E1" w:rsidP="009555E1">
            <w:pPr>
              <w:spacing w:after="0" w:line="240" w:lineRule="auto"/>
              <w:jc w:val="center"/>
              <w:rPr>
                <w:rFonts w:ascii="Times New Roman" w:eastAsia="Times New Roman" w:hAnsi="Times New Roman" w:cs="Times New Roman"/>
                <w:b/>
                <w:bCs/>
                <w:sz w:val="20"/>
                <w:szCs w:val="20"/>
                <w:lang w:eastAsia="ru-RU"/>
              </w:rPr>
            </w:pPr>
            <w:r w:rsidRPr="009555E1">
              <w:rPr>
                <w:rFonts w:ascii="Times New Roman" w:eastAsia="Times New Roman" w:hAnsi="Times New Roman" w:cs="Times New Roman"/>
                <w:b/>
                <w:bCs/>
                <w:sz w:val="20"/>
                <w:szCs w:val="20"/>
                <w:lang w:eastAsia="ru-RU"/>
              </w:rPr>
              <w:t>61,0</w:t>
            </w:r>
          </w:p>
        </w:tc>
      </w:tr>
      <w:tr w:rsidR="009555E1" w:rsidRPr="000B4B0F" w:rsidTr="000B4B0F">
        <w:trPr>
          <w:trHeight w:val="303"/>
        </w:trPr>
        <w:tc>
          <w:tcPr>
            <w:tcW w:w="373" w:type="dxa"/>
            <w:vMerge w:val="restart"/>
            <w:tcBorders>
              <w:top w:val="nil"/>
              <w:left w:val="single" w:sz="4" w:space="0" w:color="auto"/>
              <w:bottom w:val="single" w:sz="4" w:space="0" w:color="000000"/>
              <w:right w:val="single" w:sz="4" w:space="0" w:color="auto"/>
            </w:tcBorders>
            <w:shd w:val="clear" w:color="FFFFFF" w:fill="FFFFCC"/>
            <w:hideMark/>
          </w:tcPr>
          <w:p w:rsidR="009555E1" w:rsidRPr="009555E1" w:rsidRDefault="009555E1" w:rsidP="009555E1">
            <w:pPr>
              <w:spacing w:after="0" w:line="240" w:lineRule="auto"/>
              <w:rPr>
                <w:rFonts w:ascii="Times New Roman" w:eastAsia="Times New Roman" w:hAnsi="Times New Roman" w:cs="Times New Roman"/>
                <w:sz w:val="20"/>
                <w:szCs w:val="20"/>
                <w:lang w:eastAsia="ru-RU"/>
              </w:rPr>
            </w:pPr>
            <w:r w:rsidRPr="009555E1">
              <w:rPr>
                <w:rFonts w:ascii="Times New Roman" w:eastAsia="Times New Roman" w:hAnsi="Times New Roman" w:cs="Times New Roman"/>
                <w:sz w:val="20"/>
                <w:szCs w:val="20"/>
                <w:lang w:eastAsia="ru-RU"/>
              </w:rPr>
              <w:t>8</w:t>
            </w:r>
          </w:p>
        </w:tc>
        <w:tc>
          <w:tcPr>
            <w:tcW w:w="2638" w:type="dxa"/>
            <w:vMerge w:val="restart"/>
            <w:tcBorders>
              <w:top w:val="nil"/>
              <w:left w:val="single" w:sz="4" w:space="0" w:color="auto"/>
              <w:bottom w:val="single" w:sz="4" w:space="0" w:color="000000"/>
              <w:right w:val="single" w:sz="4" w:space="0" w:color="auto"/>
            </w:tcBorders>
            <w:shd w:val="clear" w:color="000000" w:fill="FFFF00"/>
            <w:hideMark/>
          </w:tcPr>
          <w:p w:rsidR="009555E1" w:rsidRPr="009555E1" w:rsidRDefault="009555E1" w:rsidP="009555E1">
            <w:pPr>
              <w:spacing w:after="0" w:line="240" w:lineRule="auto"/>
              <w:jc w:val="center"/>
              <w:rPr>
                <w:rFonts w:ascii="Times New Roman" w:eastAsia="Times New Roman" w:hAnsi="Times New Roman" w:cs="Times New Roman"/>
                <w:b/>
                <w:bCs/>
                <w:color w:val="000000"/>
                <w:sz w:val="20"/>
                <w:szCs w:val="20"/>
                <w:lang w:eastAsia="ru-RU"/>
              </w:rPr>
            </w:pPr>
            <w:r w:rsidRPr="009555E1">
              <w:rPr>
                <w:rFonts w:ascii="Times New Roman" w:eastAsia="Times New Roman" w:hAnsi="Times New Roman" w:cs="Times New Roman"/>
                <w:b/>
                <w:bCs/>
                <w:color w:val="000000"/>
                <w:sz w:val="20"/>
                <w:szCs w:val="20"/>
                <w:lang w:eastAsia="ru-RU"/>
              </w:rPr>
              <w:t>итоговая</w:t>
            </w:r>
          </w:p>
        </w:tc>
        <w:tc>
          <w:tcPr>
            <w:tcW w:w="1478" w:type="dxa"/>
            <w:tcBorders>
              <w:top w:val="nil"/>
              <w:left w:val="nil"/>
              <w:bottom w:val="single" w:sz="4" w:space="0" w:color="auto"/>
              <w:right w:val="single" w:sz="4" w:space="0" w:color="auto"/>
            </w:tcBorders>
            <w:shd w:val="clear" w:color="000000" w:fill="00B0F0"/>
            <w:hideMark/>
          </w:tcPr>
          <w:p w:rsidR="009555E1" w:rsidRPr="009555E1" w:rsidRDefault="009555E1" w:rsidP="009555E1">
            <w:pPr>
              <w:spacing w:after="0" w:line="240" w:lineRule="auto"/>
              <w:rPr>
                <w:rFonts w:ascii="Times New Roman" w:eastAsia="Times New Roman" w:hAnsi="Times New Roman" w:cs="Times New Roman"/>
                <w:color w:val="000000"/>
                <w:sz w:val="20"/>
                <w:szCs w:val="20"/>
                <w:lang w:eastAsia="ru-RU"/>
              </w:rPr>
            </w:pPr>
            <w:r w:rsidRPr="009555E1">
              <w:rPr>
                <w:rFonts w:ascii="Times New Roman" w:eastAsia="Times New Roman" w:hAnsi="Times New Roman" w:cs="Times New Roman"/>
                <w:color w:val="000000"/>
                <w:sz w:val="20"/>
                <w:szCs w:val="20"/>
                <w:lang w:eastAsia="ru-RU"/>
              </w:rPr>
              <w:t>класс</w:t>
            </w:r>
          </w:p>
        </w:tc>
        <w:tc>
          <w:tcPr>
            <w:tcW w:w="854" w:type="dxa"/>
            <w:tcBorders>
              <w:top w:val="nil"/>
              <w:left w:val="nil"/>
              <w:bottom w:val="single" w:sz="4" w:space="0" w:color="auto"/>
              <w:right w:val="single" w:sz="4" w:space="0" w:color="auto"/>
            </w:tcBorders>
            <w:shd w:val="clear" w:color="000000" w:fill="00B0F0"/>
            <w:hideMark/>
          </w:tcPr>
          <w:p w:rsidR="009555E1" w:rsidRPr="009555E1" w:rsidRDefault="009555E1" w:rsidP="009555E1">
            <w:pPr>
              <w:spacing w:after="0" w:line="240" w:lineRule="auto"/>
              <w:rPr>
                <w:rFonts w:ascii="Times New Roman" w:eastAsia="Times New Roman" w:hAnsi="Times New Roman" w:cs="Times New Roman"/>
                <w:color w:val="000000"/>
                <w:sz w:val="20"/>
                <w:szCs w:val="20"/>
                <w:lang w:eastAsia="ru-RU"/>
              </w:rPr>
            </w:pPr>
            <w:r w:rsidRPr="009555E1">
              <w:rPr>
                <w:rFonts w:ascii="Times New Roman" w:eastAsia="Times New Roman" w:hAnsi="Times New Roman" w:cs="Times New Roman"/>
                <w:color w:val="000000"/>
                <w:sz w:val="20"/>
                <w:szCs w:val="20"/>
                <w:lang w:eastAsia="ru-RU"/>
              </w:rPr>
              <w:t>8</w:t>
            </w:r>
          </w:p>
        </w:tc>
        <w:tc>
          <w:tcPr>
            <w:tcW w:w="847" w:type="dxa"/>
            <w:tcBorders>
              <w:top w:val="nil"/>
              <w:left w:val="nil"/>
              <w:bottom w:val="single" w:sz="4" w:space="0" w:color="auto"/>
              <w:right w:val="single" w:sz="4" w:space="0" w:color="auto"/>
            </w:tcBorders>
            <w:shd w:val="clear" w:color="000000" w:fill="00B0F0"/>
            <w:hideMark/>
          </w:tcPr>
          <w:p w:rsidR="009555E1" w:rsidRPr="009555E1" w:rsidRDefault="009555E1" w:rsidP="009555E1">
            <w:pPr>
              <w:spacing w:after="0" w:line="240" w:lineRule="auto"/>
              <w:rPr>
                <w:rFonts w:ascii="Times New Roman" w:eastAsia="Times New Roman" w:hAnsi="Times New Roman" w:cs="Times New Roman"/>
                <w:color w:val="000000"/>
                <w:sz w:val="20"/>
                <w:szCs w:val="20"/>
                <w:lang w:eastAsia="ru-RU"/>
              </w:rPr>
            </w:pPr>
            <w:r w:rsidRPr="009555E1">
              <w:rPr>
                <w:rFonts w:ascii="Times New Roman" w:eastAsia="Times New Roman" w:hAnsi="Times New Roman" w:cs="Times New Roman"/>
                <w:color w:val="000000"/>
                <w:sz w:val="20"/>
                <w:szCs w:val="20"/>
                <w:lang w:eastAsia="ru-RU"/>
              </w:rPr>
              <w:t>9</w:t>
            </w:r>
          </w:p>
        </w:tc>
        <w:tc>
          <w:tcPr>
            <w:tcW w:w="847" w:type="dxa"/>
            <w:tcBorders>
              <w:top w:val="nil"/>
              <w:left w:val="nil"/>
              <w:bottom w:val="single" w:sz="4" w:space="0" w:color="auto"/>
              <w:right w:val="single" w:sz="4" w:space="0" w:color="auto"/>
            </w:tcBorders>
            <w:shd w:val="clear" w:color="000000" w:fill="00B0F0"/>
            <w:hideMark/>
          </w:tcPr>
          <w:p w:rsidR="009555E1" w:rsidRPr="009555E1" w:rsidRDefault="009555E1" w:rsidP="009555E1">
            <w:pPr>
              <w:spacing w:after="0" w:line="240" w:lineRule="auto"/>
              <w:rPr>
                <w:rFonts w:ascii="Times New Roman" w:eastAsia="Times New Roman" w:hAnsi="Times New Roman" w:cs="Times New Roman"/>
                <w:color w:val="000000"/>
                <w:sz w:val="20"/>
                <w:szCs w:val="20"/>
                <w:lang w:eastAsia="ru-RU"/>
              </w:rPr>
            </w:pPr>
            <w:r w:rsidRPr="009555E1">
              <w:rPr>
                <w:rFonts w:ascii="Times New Roman" w:eastAsia="Times New Roman" w:hAnsi="Times New Roman" w:cs="Times New Roman"/>
                <w:color w:val="000000"/>
                <w:sz w:val="20"/>
                <w:szCs w:val="20"/>
                <w:lang w:eastAsia="ru-RU"/>
              </w:rPr>
              <w:t>10</w:t>
            </w:r>
          </w:p>
        </w:tc>
        <w:tc>
          <w:tcPr>
            <w:tcW w:w="847" w:type="dxa"/>
            <w:tcBorders>
              <w:top w:val="nil"/>
              <w:left w:val="nil"/>
              <w:bottom w:val="single" w:sz="4" w:space="0" w:color="auto"/>
              <w:right w:val="single" w:sz="4" w:space="0" w:color="auto"/>
            </w:tcBorders>
            <w:shd w:val="clear" w:color="000000" w:fill="00B0F0"/>
            <w:hideMark/>
          </w:tcPr>
          <w:p w:rsidR="009555E1" w:rsidRPr="009555E1" w:rsidRDefault="009555E1" w:rsidP="009555E1">
            <w:pPr>
              <w:spacing w:after="0" w:line="240" w:lineRule="auto"/>
              <w:rPr>
                <w:rFonts w:ascii="Times New Roman" w:eastAsia="Times New Roman" w:hAnsi="Times New Roman" w:cs="Times New Roman"/>
                <w:color w:val="000000"/>
                <w:sz w:val="20"/>
                <w:szCs w:val="20"/>
                <w:lang w:eastAsia="ru-RU"/>
              </w:rPr>
            </w:pPr>
            <w:r w:rsidRPr="009555E1">
              <w:rPr>
                <w:rFonts w:ascii="Times New Roman" w:eastAsia="Times New Roman" w:hAnsi="Times New Roman" w:cs="Times New Roman"/>
                <w:color w:val="000000"/>
                <w:sz w:val="20"/>
                <w:szCs w:val="20"/>
                <w:lang w:eastAsia="ru-RU"/>
              </w:rPr>
              <w:t>11</w:t>
            </w:r>
          </w:p>
        </w:tc>
        <w:tc>
          <w:tcPr>
            <w:tcW w:w="911" w:type="dxa"/>
            <w:tcBorders>
              <w:top w:val="nil"/>
              <w:left w:val="nil"/>
              <w:bottom w:val="single" w:sz="4" w:space="0" w:color="auto"/>
              <w:right w:val="single" w:sz="4" w:space="0" w:color="auto"/>
            </w:tcBorders>
            <w:shd w:val="clear" w:color="000000" w:fill="00B0F0"/>
            <w:hideMark/>
          </w:tcPr>
          <w:p w:rsidR="009555E1" w:rsidRPr="009555E1" w:rsidRDefault="009555E1" w:rsidP="009555E1">
            <w:pPr>
              <w:spacing w:after="0" w:line="240" w:lineRule="auto"/>
              <w:rPr>
                <w:rFonts w:ascii="Times New Roman" w:eastAsia="Times New Roman" w:hAnsi="Times New Roman" w:cs="Times New Roman"/>
                <w:color w:val="000000"/>
                <w:sz w:val="20"/>
                <w:szCs w:val="20"/>
                <w:lang w:eastAsia="ru-RU"/>
              </w:rPr>
            </w:pPr>
            <w:r w:rsidRPr="009555E1">
              <w:rPr>
                <w:rFonts w:ascii="Times New Roman" w:eastAsia="Times New Roman" w:hAnsi="Times New Roman" w:cs="Times New Roman"/>
                <w:color w:val="000000"/>
                <w:sz w:val="20"/>
                <w:szCs w:val="20"/>
                <w:lang w:eastAsia="ru-RU"/>
              </w:rPr>
              <w:t xml:space="preserve">всего </w:t>
            </w:r>
          </w:p>
        </w:tc>
      </w:tr>
      <w:tr w:rsidR="009555E1" w:rsidRPr="000B4B0F" w:rsidTr="000B4B0F">
        <w:trPr>
          <w:trHeight w:val="303"/>
        </w:trPr>
        <w:tc>
          <w:tcPr>
            <w:tcW w:w="373" w:type="dxa"/>
            <w:vMerge/>
            <w:tcBorders>
              <w:top w:val="nil"/>
              <w:left w:val="single" w:sz="4" w:space="0" w:color="auto"/>
              <w:bottom w:val="single" w:sz="4" w:space="0" w:color="000000"/>
              <w:right w:val="single" w:sz="4" w:space="0" w:color="auto"/>
            </w:tcBorders>
            <w:vAlign w:val="center"/>
            <w:hideMark/>
          </w:tcPr>
          <w:p w:rsidR="009555E1" w:rsidRPr="009555E1" w:rsidRDefault="009555E1" w:rsidP="009555E1">
            <w:pPr>
              <w:spacing w:after="0" w:line="240" w:lineRule="auto"/>
              <w:rPr>
                <w:rFonts w:ascii="Times New Roman" w:eastAsia="Times New Roman" w:hAnsi="Times New Roman" w:cs="Times New Roman"/>
                <w:sz w:val="20"/>
                <w:szCs w:val="20"/>
                <w:lang w:eastAsia="ru-RU"/>
              </w:rPr>
            </w:pPr>
          </w:p>
        </w:tc>
        <w:tc>
          <w:tcPr>
            <w:tcW w:w="2638" w:type="dxa"/>
            <w:vMerge/>
            <w:tcBorders>
              <w:top w:val="nil"/>
              <w:left w:val="single" w:sz="4" w:space="0" w:color="auto"/>
              <w:bottom w:val="single" w:sz="4" w:space="0" w:color="000000"/>
              <w:right w:val="single" w:sz="4" w:space="0" w:color="auto"/>
            </w:tcBorders>
            <w:vAlign w:val="center"/>
            <w:hideMark/>
          </w:tcPr>
          <w:p w:rsidR="009555E1" w:rsidRPr="009555E1" w:rsidRDefault="009555E1" w:rsidP="009555E1">
            <w:pPr>
              <w:spacing w:after="0" w:line="240" w:lineRule="auto"/>
              <w:rPr>
                <w:rFonts w:ascii="Times New Roman" w:eastAsia="Times New Roman" w:hAnsi="Times New Roman" w:cs="Times New Roman"/>
                <w:b/>
                <w:bCs/>
                <w:color w:val="000000"/>
                <w:sz w:val="20"/>
                <w:szCs w:val="20"/>
                <w:lang w:eastAsia="ru-RU"/>
              </w:rPr>
            </w:pPr>
          </w:p>
        </w:tc>
        <w:tc>
          <w:tcPr>
            <w:tcW w:w="1478" w:type="dxa"/>
            <w:tcBorders>
              <w:top w:val="nil"/>
              <w:left w:val="nil"/>
              <w:bottom w:val="single" w:sz="4" w:space="0" w:color="auto"/>
              <w:right w:val="single" w:sz="4" w:space="0" w:color="auto"/>
            </w:tcBorders>
            <w:shd w:val="clear" w:color="auto" w:fill="auto"/>
            <w:hideMark/>
          </w:tcPr>
          <w:p w:rsidR="009555E1" w:rsidRPr="009555E1" w:rsidRDefault="009555E1" w:rsidP="009555E1">
            <w:pPr>
              <w:spacing w:after="0" w:line="240" w:lineRule="auto"/>
              <w:rPr>
                <w:rFonts w:ascii="Times New Roman" w:eastAsia="Times New Roman" w:hAnsi="Times New Roman" w:cs="Times New Roman"/>
                <w:color w:val="000000"/>
                <w:sz w:val="20"/>
                <w:szCs w:val="20"/>
                <w:lang w:eastAsia="ru-RU"/>
              </w:rPr>
            </w:pPr>
            <w:r w:rsidRPr="009555E1">
              <w:rPr>
                <w:rFonts w:ascii="Times New Roman" w:eastAsia="Times New Roman" w:hAnsi="Times New Roman" w:cs="Times New Roman"/>
                <w:color w:val="000000"/>
                <w:sz w:val="20"/>
                <w:szCs w:val="20"/>
                <w:lang w:eastAsia="ru-RU"/>
              </w:rPr>
              <w:t>кол-во уч-ся</w:t>
            </w:r>
          </w:p>
        </w:tc>
        <w:tc>
          <w:tcPr>
            <w:tcW w:w="854" w:type="dxa"/>
            <w:tcBorders>
              <w:top w:val="nil"/>
              <w:left w:val="nil"/>
              <w:bottom w:val="single" w:sz="4" w:space="0" w:color="auto"/>
              <w:right w:val="single" w:sz="4" w:space="0" w:color="auto"/>
            </w:tcBorders>
            <w:shd w:val="clear" w:color="auto" w:fill="auto"/>
            <w:noWrap/>
            <w:vAlign w:val="center"/>
            <w:hideMark/>
          </w:tcPr>
          <w:p w:rsidR="009555E1" w:rsidRPr="009555E1" w:rsidRDefault="009555E1" w:rsidP="009555E1">
            <w:pPr>
              <w:spacing w:after="0" w:line="240" w:lineRule="auto"/>
              <w:jc w:val="center"/>
              <w:rPr>
                <w:rFonts w:ascii="Times New Roman" w:eastAsia="Times New Roman" w:hAnsi="Times New Roman" w:cs="Times New Roman"/>
                <w:b/>
                <w:bCs/>
                <w:sz w:val="20"/>
                <w:szCs w:val="20"/>
                <w:lang w:eastAsia="ru-RU"/>
              </w:rPr>
            </w:pPr>
            <w:r w:rsidRPr="009555E1">
              <w:rPr>
                <w:rFonts w:ascii="Times New Roman" w:eastAsia="Times New Roman" w:hAnsi="Times New Roman" w:cs="Times New Roman"/>
                <w:b/>
                <w:bCs/>
                <w:sz w:val="20"/>
                <w:szCs w:val="20"/>
                <w:lang w:eastAsia="ru-RU"/>
              </w:rPr>
              <w:t>26</w:t>
            </w:r>
          </w:p>
        </w:tc>
        <w:tc>
          <w:tcPr>
            <w:tcW w:w="847" w:type="dxa"/>
            <w:tcBorders>
              <w:top w:val="nil"/>
              <w:left w:val="nil"/>
              <w:bottom w:val="single" w:sz="4" w:space="0" w:color="auto"/>
              <w:right w:val="single" w:sz="4" w:space="0" w:color="auto"/>
            </w:tcBorders>
            <w:shd w:val="clear" w:color="auto" w:fill="auto"/>
            <w:noWrap/>
            <w:vAlign w:val="center"/>
            <w:hideMark/>
          </w:tcPr>
          <w:p w:rsidR="009555E1" w:rsidRPr="009555E1" w:rsidRDefault="009555E1" w:rsidP="009555E1">
            <w:pPr>
              <w:spacing w:after="0" w:line="240" w:lineRule="auto"/>
              <w:jc w:val="center"/>
              <w:rPr>
                <w:rFonts w:ascii="Times New Roman" w:eastAsia="Times New Roman" w:hAnsi="Times New Roman" w:cs="Times New Roman"/>
                <w:b/>
                <w:bCs/>
                <w:sz w:val="20"/>
                <w:szCs w:val="20"/>
                <w:lang w:eastAsia="ru-RU"/>
              </w:rPr>
            </w:pPr>
            <w:r w:rsidRPr="009555E1">
              <w:rPr>
                <w:rFonts w:ascii="Times New Roman" w:eastAsia="Times New Roman" w:hAnsi="Times New Roman" w:cs="Times New Roman"/>
                <w:b/>
                <w:bCs/>
                <w:sz w:val="20"/>
                <w:szCs w:val="20"/>
                <w:lang w:eastAsia="ru-RU"/>
              </w:rPr>
              <w:t>12</w:t>
            </w:r>
          </w:p>
        </w:tc>
        <w:tc>
          <w:tcPr>
            <w:tcW w:w="847" w:type="dxa"/>
            <w:tcBorders>
              <w:top w:val="nil"/>
              <w:left w:val="nil"/>
              <w:bottom w:val="single" w:sz="4" w:space="0" w:color="auto"/>
              <w:right w:val="single" w:sz="4" w:space="0" w:color="auto"/>
            </w:tcBorders>
            <w:shd w:val="clear" w:color="auto" w:fill="auto"/>
            <w:noWrap/>
            <w:vAlign w:val="center"/>
            <w:hideMark/>
          </w:tcPr>
          <w:p w:rsidR="009555E1" w:rsidRPr="009555E1" w:rsidRDefault="009555E1" w:rsidP="009555E1">
            <w:pPr>
              <w:spacing w:after="0" w:line="240" w:lineRule="auto"/>
              <w:jc w:val="center"/>
              <w:rPr>
                <w:rFonts w:ascii="Times New Roman" w:eastAsia="Times New Roman" w:hAnsi="Times New Roman" w:cs="Times New Roman"/>
                <w:b/>
                <w:bCs/>
                <w:sz w:val="20"/>
                <w:szCs w:val="20"/>
                <w:lang w:eastAsia="ru-RU"/>
              </w:rPr>
            </w:pPr>
            <w:r w:rsidRPr="009555E1">
              <w:rPr>
                <w:rFonts w:ascii="Times New Roman" w:eastAsia="Times New Roman" w:hAnsi="Times New Roman" w:cs="Times New Roman"/>
                <w:b/>
                <w:bCs/>
                <w:sz w:val="20"/>
                <w:szCs w:val="20"/>
                <w:lang w:eastAsia="ru-RU"/>
              </w:rPr>
              <w:t>10</w:t>
            </w:r>
          </w:p>
        </w:tc>
        <w:tc>
          <w:tcPr>
            <w:tcW w:w="847" w:type="dxa"/>
            <w:tcBorders>
              <w:top w:val="nil"/>
              <w:left w:val="nil"/>
              <w:bottom w:val="single" w:sz="4" w:space="0" w:color="auto"/>
              <w:right w:val="single" w:sz="4" w:space="0" w:color="auto"/>
            </w:tcBorders>
            <w:shd w:val="clear" w:color="auto" w:fill="auto"/>
            <w:noWrap/>
            <w:vAlign w:val="center"/>
            <w:hideMark/>
          </w:tcPr>
          <w:p w:rsidR="009555E1" w:rsidRPr="009555E1" w:rsidRDefault="009555E1" w:rsidP="009555E1">
            <w:pPr>
              <w:spacing w:after="0" w:line="240" w:lineRule="auto"/>
              <w:jc w:val="center"/>
              <w:rPr>
                <w:rFonts w:ascii="Times New Roman" w:eastAsia="Times New Roman" w:hAnsi="Times New Roman" w:cs="Times New Roman"/>
                <w:b/>
                <w:bCs/>
                <w:sz w:val="20"/>
                <w:szCs w:val="20"/>
                <w:lang w:eastAsia="ru-RU"/>
              </w:rPr>
            </w:pPr>
            <w:r w:rsidRPr="009555E1">
              <w:rPr>
                <w:rFonts w:ascii="Times New Roman" w:eastAsia="Times New Roman" w:hAnsi="Times New Roman" w:cs="Times New Roman"/>
                <w:b/>
                <w:bCs/>
                <w:sz w:val="20"/>
                <w:szCs w:val="20"/>
                <w:lang w:eastAsia="ru-RU"/>
              </w:rPr>
              <w:t>13</w:t>
            </w:r>
          </w:p>
        </w:tc>
        <w:tc>
          <w:tcPr>
            <w:tcW w:w="911" w:type="dxa"/>
            <w:tcBorders>
              <w:top w:val="nil"/>
              <w:left w:val="nil"/>
              <w:bottom w:val="single" w:sz="4" w:space="0" w:color="auto"/>
              <w:right w:val="single" w:sz="4" w:space="0" w:color="auto"/>
            </w:tcBorders>
            <w:shd w:val="clear" w:color="auto" w:fill="auto"/>
            <w:noWrap/>
            <w:vAlign w:val="center"/>
            <w:hideMark/>
          </w:tcPr>
          <w:p w:rsidR="009555E1" w:rsidRPr="009555E1" w:rsidRDefault="009555E1" w:rsidP="009555E1">
            <w:pPr>
              <w:spacing w:after="0" w:line="240" w:lineRule="auto"/>
              <w:jc w:val="center"/>
              <w:rPr>
                <w:rFonts w:ascii="Times New Roman" w:eastAsia="Times New Roman" w:hAnsi="Times New Roman" w:cs="Times New Roman"/>
                <w:b/>
                <w:bCs/>
                <w:sz w:val="20"/>
                <w:szCs w:val="20"/>
                <w:lang w:eastAsia="ru-RU"/>
              </w:rPr>
            </w:pPr>
            <w:r w:rsidRPr="009555E1">
              <w:rPr>
                <w:rFonts w:ascii="Times New Roman" w:eastAsia="Times New Roman" w:hAnsi="Times New Roman" w:cs="Times New Roman"/>
                <w:b/>
                <w:bCs/>
                <w:sz w:val="20"/>
                <w:szCs w:val="20"/>
                <w:lang w:eastAsia="ru-RU"/>
              </w:rPr>
              <w:t>61</w:t>
            </w:r>
          </w:p>
        </w:tc>
      </w:tr>
      <w:tr w:rsidR="009555E1" w:rsidRPr="000B4B0F" w:rsidTr="000B4B0F">
        <w:trPr>
          <w:trHeight w:val="303"/>
        </w:trPr>
        <w:tc>
          <w:tcPr>
            <w:tcW w:w="373" w:type="dxa"/>
            <w:vMerge/>
            <w:tcBorders>
              <w:top w:val="nil"/>
              <w:left w:val="single" w:sz="4" w:space="0" w:color="auto"/>
              <w:bottom w:val="single" w:sz="4" w:space="0" w:color="000000"/>
              <w:right w:val="single" w:sz="4" w:space="0" w:color="auto"/>
            </w:tcBorders>
            <w:vAlign w:val="center"/>
            <w:hideMark/>
          </w:tcPr>
          <w:p w:rsidR="009555E1" w:rsidRPr="009555E1" w:rsidRDefault="009555E1" w:rsidP="009555E1">
            <w:pPr>
              <w:spacing w:after="0" w:line="240" w:lineRule="auto"/>
              <w:rPr>
                <w:rFonts w:ascii="Times New Roman" w:eastAsia="Times New Roman" w:hAnsi="Times New Roman" w:cs="Times New Roman"/>
                <w:sz w:val="20"/>
                <w:szCs w:val="20"/>
                <w:lang w:eastAsia="ru-RU"/>
              </w:rPr>
            </w:pPr>
          </w:p>
        </w:tc>
        <w:tc>
          <w:tcPr>
            <w:tcW w:w="2638" w:type="dxa"/>
            <w:vMerge/>
            <w:tcBorders>
              <w:top w:val="nil"/>
              <w:left w:val="single" w:sz="4" w:space="0" w:color="auto"/>
              <w:bottom w:val="single" w:sz="4" w:space="0" w:color="000000"/>
              <w:right w:val="single" w:sz="4" w:space="0" w:color="auto"/>
            </w:tcBorders>
            <w:vAlign w:val="center"/>
            <w:hideMark/>
          </w:tcPr>
          <w:p w:rsidR="009555E1" w:rsidRPr="009555E1" w:rsidRDefault="009555E1" w:rsidP="009555E1">
            <w:pPr>
              <w:spacing w:after="0" w:line="240" w:lineRule="auto"/>
              <w:rPr>
                <w:rFonts w:ascii="Times New Roman" w:eastAsia="Times New Roman" w:hAnsi="Times New Roman" w:cs="Times New Roman"/>
                <w:b/>
                <w:bCs/>
                <w:color w:val="000000"/>
                <w:sz w:val="20"/>
                <w:szCs w:val="20"/>
                <w:lang w:eastAsia="ru-RU"/>
              </w:rPr>
            </w:pPr>
          </w:p>
        </w:tc>
        <w:tc>
          <w:tcPr>
            <w:tcW w:w="1478" w:type="dxa"/>
            <w:tcBorders>
              <w:top w:val="nil"/>
              <w:left w:val="nil"/>
              <w:bottom w:val="single" w:sz="4" w:space="0" w:color="auto"/>
              <w:right w:val="single" w:sz="4" w:space="0" w:color="auto"/>
            </w:tcBorders>
            <w:shd w:val="clear" w:color="auto" w:fill="auto"/>
            <w:hideMark/>
          </w:tcPr>
          <w:p w:rsidR="009555E1" w:rsidRPr="009555E1" w:rsidRDefault="009555E1" w:rsidP="009555E1">
            <w:pPr>
              <w:spacing w:after="0" w:line="240" w:lineRule="auto"/>
              <w:rPr>
                <w:rFonts w:ascii="Times New Roman" w:eastAsia="Times New Roman" w:hAnsi="Times New Roman" w:cs="Times New Roman"/>
                <w:color w:val="000000"/>
                <w:sz w:val="20"/>
                <w:szCs w:val="20"/>
                <w:lang w:eastAsia="ru-RU"/>
              </w:rPr>
            </w:pPr>
            <w:r w:rsidRPr="009555E1">
              <w:rPr>
                <w:rFonts w:ascii="Times New Roman" w:eastAsia="Times New Roman" w:hAnsi="Times New Roman" w:cs="Times New Roman"/>
                <w:color w:val="000000"/>
                <w:sz w:val="20"/>
                <w:szCs w:val="20"/>
                <w:lang w:eastAsia="ru-RU"/>
              </w:rPr>
              <w:t>"5"</w:t>
            </w:r>
          </w:p>
        </w:tc>
        <w:tc>
          <w:tcPr>
            <w:tcW w:w="854" w:type="dxa"/>
            <w:tcBorders>
              <w:top w:val="nil"/>
              <w:left w:val="nil"/>
              <w:bottom w:val="single" w:sz="4" w:space="0" w:color="auto"/>
              <w:right w:val="single" w:sz="4" w:space="0" w:color="auto"/>
            </w:tcBorders>
            <w:shd w:val="clear" w:color="auto" w:fill="auto"/>
            <w:noWrap/>
            <w:vAlign w:val="center"/>
            <w:hideMark/>
          </w:tcPr>
          <w:p w:rsidR="009555E1" w:rsidRPr="009555E1" w:rsidRDefault="009555E1" w:rsidP="009555E1">
            <w:pPr>
              <w:spacing w:after="0" w:line="240" w:lineRule="auto"/>
              <w:jc w:val="center"/>
              <w:rPr>
                <w:rFonts w:ascii="Times New Roman" w:eastAsia="Times New Roman" w:hAnsi="Times New Roman" w:cs="Times New Roman"/>
                <w:b/>
                <w:bCs/>
                <w:sz w:val="20"/>
                <w:szCs w:val="20"/>
                <w:lang w:eastAsia="ru-RU"/>
              </w:rPr>
            </w:pPr>
            <w:r w:rsidRPr="009555E1">
              <w:rPr>
                <w:rFonts w:ascii="Times New Roman" w:eastAsia="Times New Roman" w:hAnsi="Times New Roman" w:cs="Times New Roman"/>
                <w:b/>
                <w:bCs/>
                <w:sz w:val="20"/>
                <w:szCs w:val="20"/>
                <w:lang w:eastAsia="ru-RU"/>
              </w:rPr>
              <w:t>6</w:t>
            </w:r>
          </w:p>
        </w:tc>
        <w:tc>
          <w:tcPr>
            <w:tcW w:w="847" w:type="dxa"/>
            <w:tcBorders>
              <w:top w:val="nil"/>
              <w:left w:val="nil"/>
              <w:bottom w:val="single" w:sz="4" w:space="0" w:color="auto"/>
              <w:right w:val="single" w:sz="4" w:space="0" w:color="auto"/>
            </w:tcBorders>
            <w:shd w:val="clear" w:color="auto" w:fill="auto"/>
            <w:noWrap/>
            <w:vAlign w:val="center"/>
            <w:hideMark/>
          </w:tcPr>
          <w:p w:rsidR="009555E1" w:rsidRPr="009555E1" w:rsidRDefault="009555E1" w:rsidP="009555E1">
            <w:pPr>
              <w:spacing w:after="0" w:line="240" w:lineRule="auto"/>
              <w:jc w:val="center"/>
              <w:rPr>
                <w:rFonts w:ascii="Times New Roman" w:eastAsia="Times New Roman" w:hAnsi="Times New Roman" w:cs="Times New Roman"/>
                <w:b/>
                <w:bCs/>
                <w:sz w:val="20"/>
                <w:szCs w:val="20"/>
                <w:lang w:eastAsia="ru-RU"/>
              </w:rPr>
            </w:pPr>
            <w:r w:rsidRPr="009555E1">
              <w:rPr>
                <w:rFonts w:ascii="Times New Roman" w:eastAsia="Times New Roman" w:hAnsi="Times New Roman" w:cs="Times New Roman"/>
                <w:b/>
                <w:bCs/>
                <w:sz w:val="20"/>
                <w:szCs w:val="20"/>
                <w:lang w:eastAsia="ru-RU"/>
              </w:rPr>
              <w:t>3</w:t>
            </w:r>
          </w:p>
        </w:tc>
        <w:tc>
          <w:tcPr>
            <w:tcW w:w="84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555E1" w:rsidRPr="009555E1" w:rsidRDefault="009555E1" w:rsidP="009555E1">
            <w:pPr>
              <w:spacing w:after="0" w:line="240" w:lineRule="auto"/>
              <w:jc w:val="center"/>
              <w:rPr>
                <w:rFonts w:ascii="Times New Roman" w:eastAsia="Times New Roman" w:hAnsi="Times New Roman" w:cs="Times New Roman"/>
                <w:b/>
                <w:bCs/>
                <w:color w:val="FFFFFF"/>
                <w:sz w:val="20"/>
                <w:szCs w:val="20"/>
                <w:lang w:eastAsia="ru-RU"/>
              </w:rPr>
            </w:pPr>
            <w:r w:rsidRPr="009555E1">
              <w:rPr>
                <w:rFonts w:ascii="Times New Roman" w:eastAsia="Times New Roman" w:hAnsi="Times New Roman" w:cs="Times New Roman"/>
                <w:b/>
                <w:bCs/>
                <w:color w:val="FFFFFF"/>
                <w:sz w:val="20"/>
                <w:szCs w:val="20"/>
                <w:lang w:eastAsia="ru-RU"/>
              </w:rPr>
              <w:t> </w:t>
            </w:r>
          </w:p>
        </w:tc>
        <w:tc>
          <w:tcPr>
            <w:tcW w:w="847" w:type="dxa"/>
            <w:tcBorders>
              <w:top w:val="nil"/>
              <w:left w:val="nil"/>
              <w:bottom w:val="single" w:sz="4" w:space="0" w:color="auto"/>
              <w:right w:val="single" w:sz="4" w:space="0" w:color="auto"/>
            </w:tcBorders>
            <w:shd w:val="clear" w:color="auto" w:fill="auto"/>
            <w:noWrap/>
            <w:vAlign w:val="center"/>
            <w:hideMark/>
          </w:tcPr>
          <w:p w:rsidR="009555E1" w:rsidRPr="009555E1" w:rsidRDefault="009555E1" w:rsidP="009555E1">
            <w:pPr>
              <w:spacing w:after="0" w:line="240" w:lineRule="auto"/>
              <w:jc w:val="center"/>
              <w:rPr>
                <w:rFonts w:ascii="Times New Roman" w:eastAsia="Times New Roman" w:hAnsi="Times New Roman" w:cs="Times New Roman"/>
                <w:b/>
                <w:bCs/>
                <w:sz w:val="20"/>
                <w:szCs w:val="20"/>
                <w:lang w:eastAsia="ru-RU"/>
              </w:rPr>
            </w:pPr>
            <w:r w:rsidRPr="009555E1">
              <w:rPr>
                <w:rFonts w:ascii="Times New Roman" w:eastAsia="Times New Roman" w:hAnsi="Times New Roman" w:cs="Times New Roman"/>
                <w:b/>
                <w:bCs/>
                <w:sz w:val="20"/>
                <w:szCs w:val="20"/>
                <w:lang w:eastAsia="ru-RU"/>
              </w:rPr>
              <w:t>2</w:t>
            </w:r>
          </w:p>
        </w:tc>
        <w:tc>
          <w:tcPr>
            <w:tcW w:w="911" w:type="dxa"/>
            <w:tcBorders>
              <w:top w:val="nil"/>
              <w:left w:val="nil"/>
              <w:bottom w:val="single" w:sz="4" w:space="0" w:color="auto"/>
              <w:right w:val="single" w:sz="4" w:space="0" w:color="auto"/>
            </w:tcBorders>
            <w:shd w:val="clear" w:color="auto" w:fill="auto"/>
            <w:noWrap/>
            <w:vAlign w:val="center"/>
            <w:hideMark/>
          </w:tcPr>
          <w:p w:rsidR="009555E1" w:rsidRPr="009555E1" w:rsidRDefault="009555E1" w:rsidP="009555E1">
            <w:pPr>
              <w:spacing w:after="0" w:line="240" w:lineRule="auto"/>
              <w:jc w:val="center"/>
              <w:rPr>
                <w:rFonts w:ascii="Times New Roman" w:eastAsia="Times New Roman" w:hAnsi="Times New Roman" w:cs="Times New Roman"/>
                <w:b/>
                <w:bCs/>
                <w:sz w:val="20"/>
                <w:szCs w:val="20"/>
                <w:lang w:eastAsia="ru-RU"/>
              </w:rPr>
            </w:pPr>
            <w:r w:rsidRPr="009555E1">
              <w:rPr>
                <w:rFonts w:ascii="Times New Roman" w:eastAsia="Times New Roman" w:hAnsi="Times New Roman" w:cs="Times New Roman"/>
                <w:b/>
                <w:bCs/>
                <w:sz w:val="20"/>
                <w:szCs w:val="20"/>
                <w:lang w:eastAsia="ru-RU"/>
              </w:rPr>
              <w:t>11</w:t>
            </w:r>
          </w:p>
        </w:tc>
      </w:tr>
      <w:tr w:rsidR="009555E1" w:rsidRPr="000B4B0F" w:rsidTr="000B4B0F">
        <w:trPr>
          <w:trHeight w:val="303"/>
        </w:trPr>
        <w:tc>
          <w:tcPr>
            <w:tcW w:w="373" w:type="dxa"/>
            <w:vMerge/>
            <w:tcBorders>
              <w:top w:val="nil"/>
              <w:left w:val="single" w:sz="4" w:space="0" w:color="auto"/>
              <w:bottom w:val="single" w:sz="4" w:space="0" w:color="000000"/>
              <w:right w:val="single" w:sz="4" w:space="0" w:color="auto"/>
            </w:tcBorders>
            <w:vAlign w:val="center"/>
            <w:hideMark/>
          </w:tcPr>
          <w:p w:rsidR="009555E1" w:rsidRPr="009555E1" w:rsidRDefault="009555E1" w:rsidP="009555E1">
            <w:pPr>
              <w:spacing w:after="0" w:line="240" w:lineRule="auto"/>
              <w:rPr>
                <w:rFonts w:ascii="Times New Roman" w:eastAsia="Times New Roman" w:hAnsi="Times New Roman" w:cs="Times New Roman"/>
                <w:sz w:val="20"/>
                <w:szCs w:val="20"/>
                <w:lang w:eastAsia="ru-RU"/>
              </w:rPr>
            </w:pPr>
          </w:p>
        </w:tc>
        <w:tc>
          <w:tcPr>
            <w:tcW w:w="2638" w:type="dxa"/>
            <w:vMerge/>
            <w:tcBorders>
              <w:top w:val="nil"/>
              <w:left w:val="single" w:sz="4" w:space="0" w:color="auto"/>
              <w:bottom w:val="single" w:sz="4" w:space="0" w:color="000000"/>
              <w:right w:val="single" w:sz="4" w:space="0" w:color="auto"/>
            </w:tcBorders>
            <w:vAlign w:val="center"/>
            <w:hideMark/>
          </w:tcPr>
          <w:p w:rsidR="009555E1" w:rsidRPr="009555E1" w:rsidRDefault="009555E1" w:rsidP="009555E1">
            <w:pPr>
              <w:spacing w:after="0" w:line="240" w:lineRule="auto"/>
              <w:rPr>
                <w:rFonts w:ascii="Times New Roman" w:eastAsia="Times New Roman" w:hAnsi="Times New Roman" w:cs="Times New Roman"/>
                <w:b/>
                <w:bCs/>
                <w:color w:val="000000"/>
                <w:sz w:val="20"/>
                <w:szCs w:val="20"/>
                <w:lang w:eastAsia="ru-RU"/>
              </w:rPr>
            </w:pPr>
          </w:p>
        </w:tc>
        <w:tc>
          <w:tcPr>
            <w:tcW w:w="1478" w:type="dxa"/>
            <w:tcBorders>
              <w:top w:val="nil"/>
              <w:left w:val="nil"/>
              <w:bottom w:val="single" w:sz="4" w:space="0" w:color="auto"/>
              <w:right w:val="single" w:sz="4" w:space="0" w:color="auto"/>
            </w:tcBorders>
            <w:shd w:val="clear" w:color="auto" w:fill="auto"/>
            <w:hideMark/>
          </w:tcPr>
          <w:p w:rsidR="009555E1" w:rsidRPr="009555E1" w:rsidRDefault="009555E1" w:rsidP="009555E1">
            <w:pPr>
              <w:spacing w:after="0" w:line="240" w:lineRule="auto"/>
              <w:rPr>
                <w:rFonts w:ascii="Times New Roman" w:eastAsia="Times New Roman" w:hAnsi="Times New Roman" w:cs="Times New Roman"/>
                <w:color w:val="000000"/>
                <w:sz w:val="20"/>
                <w:szCs w:val="20"/>
                <w:lang w:eastAsia="ru-RU"/>
              </w:rPr>
            </w:pPr>
            <w:r w:rsidRPr="009555E1">
              <w:rPr>
                <w:rFonts w:ascii="Times New Roman" w:eastAsia="Times New Roman" w:hAnsi="Times New Roman" w:cs="Times New Roman"/>
                <w:color w:val="000000"/>
                <w:sz w:val="20"/>
                <w:szCs w:val="20"/>
                <w:lang w:eastAsia="ru-RU"/>
              </w:rPr>
              <w:t>"4"</w:t>
            </w:r>
          </w:p>
        </w:tc>
        <w:tc>
          <w:tcPr>
            <w:tcW w:w="854" w:type="dxa"/>
            <w:tcBorders>
              <w:top w:val="nil"/>
              <w:left w:val="nil"/>
              <w:bottom w:val="single" w:sz="4" w:space="0" w:color="auto"/>
              <w:right w:val="single" w:sz="4" w:space="0" w:color="auto"/>
            </w:tcBorders>
            <w:shd w:val="clear" w:color="auto" w:fill="auto"/>
            <w:noWrap/>
            <w:vAlign w:val="center"/>
            <w:hideMark/>
          </w:tcPr>
          <w:p w:rsidR="009555E1" w:rsidRPr="009555E1" w:rsidRDefault="009555E1" w:rsidP="009555E1">
            <w:pPr>
              <w:spacing w:after="0" w:line="240" w:lineRule="auto"/>
              <w:jc w:val="center"/>
              <w:rPr>
                <w:rFonts w:ascii="Times New Roman" w:eastAsia="Times New Roman" w:hAnsi="Times New Roman" w:cs="Times New Roman"/>
                <w:b/>
                <w:bCs/>
                <w:sz w:val="20"/>
                <w:szCs w:val="20"/>
                <w:lang w:eastAsia="ru-RU"/>
              </w:rPr>
            </w:pPr>
            <w:r w:rsidRPr="009555E1">
              <w:rPr>
                <w:rFonts w:ascii="Times New Roman" w:eastAsia="Times New Roman" w:hAnsi="Times New Roman" w:cs="Times New Roman"/>
                <w:b/>
                <w:bCs/>
                <w:sz w:val="20"/>
                <w:szCs w:val="20"/>
                <w:lang w:eastAsia="ru-RU"/>
              </w:rPr>
              <w:t>11</w:t>
            </w:r>
          </w:p>
        </w:tc>
        <w:tc>
          <w:tcPr>
            <w:tcW w:w="847" w:type="dxa"/>
            <w:tcBorders>
              <w:top w:val="nil"/>
              <w:left w:val="nil"/>
              <w:bottom w:val="single" w:sz="4" w:space="0" w:color="auto"/>
              <w:right w:val="single" w:sz="4" w:space="0" w:color="auto"/>
            </w:tcBorders>
            <w:shd w:val="clear" w:color="auto" w:fill="auto"/>
            <w:noWrap/>
            <w:vAlign w:val="center"/>
            <w:hideMark/>
          </w:tcPr>
          <w:p w:rsidR="009555E1" w:rsidRPr="009555E1" w:rsidRDefault="009555E1" w:rsidP="009555E1">
            <w:pPr>
              <w:spacing w:after="0" w:line="240" w:lineRule="auto"/>
              <w:jc w:val="center"/>
              <w:rPr>
                <w:rFonts w:ascii="Times New Roman" w:eastAsia="Times New Roman" w:hAnsi="Times New Roman" w:cs="Times New Roman"/>
                <w:b/>
                <w:bCs/>
                <w:sz w:val="20"/>
                <w:szCs w:val="20"/>
                <w:lang w:eastAsia="ru-RU"/>
              </w:rPr>
            </w:pPr>
            <w:r w:rsidRPr="009555E1">
              <w:rPr>
                <w:rFonts w:ascii="Times New Roman" w:eastAsia="Times New Roman" w:hAnsi="Times New Roman" w:cs="Times New Roman"/>
                <w:b/>
                <w:bCs/>
                <w:sz w:val="20"/>
                <w:szCs w:val="20"/>
                <w:lang w:eastAsia="ru-RU"/>
              </w:rPr>
              <w:t>5</w:t>
            </w:r>
          </w:p>
        </w:tc>
        <w:tc>
          <w:tcPr>
            <w:tcW w:w="847" w:type="dxa"/>
            <w:tcBorders>
              <w:top w:val="nil"/>
              <w:left w:val="nil"/>
              <w:bottom w:val="single" w:sz="4" w:space="0" w:color="auto"/>
              <w:right w:val="single" w:sz="4" w:space="0" w:color="auto"/>
            </w:tcBorders>
            <w:shd w:val="clear" w:color="auto" w:fill="auto"/>
            <w:noWrap/>
            <w:vAlign w:val="center"/>
            <w:hideMark/>
          </w:tcPr>
          <w:p w:rsidR="009555E1" w:rsidRPr="009555E1" w:rsidRDefault="009555E1" w:rsidP="009555E1">
            <w:pPr>
              <w:spacing w:after="0" w:line="240" w:lineRule="auto"/>
              <w:jc w:val="center"/>
              <w:rPr>
                <w:rFonts w:ascii="Times New Roman" w:eastAsia="Times New Roman" w:hAnsi="Times New Roman" w:cs="Times New Roman"/>
                <w:b/>
                <w:bCs/>
                <w:sz w:val="20"/>
                <w:szCs w:val="20"/>
                <w:lang w:eastAsia="ru-RU"/>
              </w:rPr>
            </w:pPr>
            <w:r w:rsidRPr="009555E1">
              <w:rPr>
                <w:rFonts w:ascii="Times New Roman" w:eastAsia="Times New Roman" w:hAnsi="Times New Roman" w:cs="Times New Roman"/>
                <w:b/>
                <w:bCs/>
                <w:sz w:val="20"/>
                <w:szCs w:val="20"/>
                <w:lang w:eastAsia="ru-RU"/>
              </w:rPr>
              <w:t>4</w:t>
            </w:r>
          </w:p>
        </w:tc>
        <w:tc>
          <w:tcPr>
            <w:tcW w:w="847" w:type="dxa"/>
            <w:tcBorders>
              <w:top w:val="nil"/>
              <w:left w:val="nil"/>
              <w:bottom w:val="single" w:sz="4" w:space="0" w:color="auto"/>
              <w:right w:val="single" w:sz="4" w:space="0" w:color="auto"/>
            </w:tcBorders>
            <w:shd w:val="clear" w:color="auto" w:fill="auto"/>
            <w:noWrap/>
            <w:vAlign w:val="center"/>
            <w:hideMark/>
          </w:tcPr>
          <w:p w:rsidR="009555E1" w:rsidRPr="009555E1" w:rsidRDefault="009555E1" w:rsidP="009555E1">
            <w:pPr>
              <w:spacing w:after="0" w:line="240" w:lineRule="auto"/>
              <w:jc w:val="center"/>
              <w:rPr>
                <w:rFonts w:ascii="Times New Roman" w:eastAsia="Times New Roman" w:hAnsi="Times New Roman" w:cs="Times New Roman"/>
                <w:b/>
                <w:bCs/>
                <w:sz w:val="20"/>
                <w:szCs w:val="20"/>
                <w:lang w:eastAsia="ru-RU"/>
              </w:rPr>
            </w:pPr>
            <w:r w:rsidRPr="009555E1">
              <w:rPr>
                <w:rFonts w:ascii="Times New Roman" w:eastAsia="Times New Roman" w:hAnsi="Times New Roman" w:cs="Times New Roman"/>
                <w:b/>
                <w:bCs/>
                <w:sz w:val="20"/>
                <w:szCs w:val="20"/>
                <w:lang w:eastAsia="ru-RU"/>
              </w:rPr>
              <w:t>5</w:t>
            </w:r>
          </w:p>
        </w:tc>
        <w:tc>
          <w:tcPr>
            <w:tcW w:w="911" w:type="dxa"/>
            <w:tcBorders>
              <w:top w:val="nil"/>
              <w:left w:val="nil"/>
              <w:bottom w:val="single" w:sz="4" w:space="0" w:color="auto"/>
              <w:right w:val="single" w:sz="4" w:space="0" w:color="auto"/>
            </w:tcBorders>
            <w:shd w:val="clear" w:color="auto" w:fill="auto"/>
            <w:noWrap/>
            <w:vAlign w:val="center"/>
            <w:hideMark/>
          </w:tcPr>
          <w:p w:rsidR="009555E1" w:rsidRPr="009555E1" w:rsidRDefault="009555E1" w:rsidP="009555E1">
            <w:pPr>
              <w:spacing w:after="0" w:line="240" w:lineRule="auto"/>
              <w:jc w:val="center"/>
              <w:rPr>
                <w:rFonts w:ascii="Times New Roman" w:eastAsia="Times New Roman" w:hAnsi="Times New Roman" w:cs="Times New Roman"/>
                <w:b/>
                <w:bCs/>
                <w:sz w:val="20"/>
                <w:szCs w:val="20"/>
                <w:lang w:eastAsia="ru-RU"/>
              </w:rPr>
            </w:pPr>
            <w:r w:rsidRPr="009555E1">
              <w:rPr>
                <w:rFonts w:ascii="Times New Roman" w:eastAsia="Times New Roman" w:hAnsi="Times New Roman" w:cs="Times New Roman"/>
                <w:b/>
                <w:bCs/>
                <w:sz w:val="20"/>
                <w:szCs w:val="20"/>
                <w:lang w:eastAsia="ru-RU"/>
              </w:rPr>
              <w:t>25</w:t>
            </w:r>
          </w:p>
        </w:tc>
      </w:tr>
      <w:tr w:rsidR="009555E1" w:rsidRPr="000B4B0F" w:rsidTr="000B4B0F">
        <w:trPr>
          <w:trHeight w:val="303"/>
        </w:trPr>
        <w:tc>
          <w:tcPr>
            <w:tcW w:w="373" w:type="dxa"/>
            <w:vMerge/>
            <w:tcBorders>
              <w:top w:val="nil"/>
              <w:left w:val="single" w:sz="4" w:space="0" w:color="auto"/>
              <w:bottom w:val="single" w:sz="4" w:space="0" w:color="000000"/>
              <w:right w:val="single" w:sz="4" w:space="0" w:color="auto"/>
            </w:tcBorders>
            <w:vAlign w:val="center"/>
            <w:hideMark/>
          </w:tcPr>
          <w:p w:rsidR="009555E1" w:rsidRPr="009555E1" w:rsidRDefault="009555E1" w:rsidP="009555E1">
            <w:pPr>
              <w:spacing w:after="0" w:line="240" w:lineRule="auto"/>
              <w:rPr>
                <w:rFonts w:ascii="Times New Roman" w:eastAsia="Times New Roman" w:hAnsi="Times New Roman" w:cs="Times New Roman"/>
                <w:sz w:val="20"/>
                <w:szCs w:val="20"/>
                <w:lang w:eastAsia="ru-RU"/>
              </w:rPr>
            </w:pPr>
          </w:p>
        </w:tc>
        <w:tc>
          <w:tcPr>
            <w:tcW w:w="2638" w:type="dxa"/>
            <w:vMerge/>
            <w:tcBorders>
              <w:top w:val="nil"/>
              <w:left w:val="single" w:sz="4" w:space="0" w:color="auto"/>
              <w:bottom w:val="single" w:sz="4" w:space="0" w:color="000000"/>
              <w:right w:val="single" w:sz="4" w:space="0" w:color="auto"/>
            </w:tcBorders>
            <w:vAlign w:val="center"/>
            <w:hideMark/>
          </w:tcPr>
          <w:p w:rsidR="009555E1" w:rsidRPr="009555E1" w:rsidRDefault="009555E1" w:rsidP="009555E1">
            <w:pPr>
              <w:spacing w:after="0" w:line="240" w:lineRule="auto"/>
              <w:rPr>
                <w:rFonts w:ascii="Times New Roman" w:eastAsia="Times New Roman" w:hAnsi="Times New Roman" w:cs="Times New Roman"/>
                <w:b/>
                <w:bCs/>
                <w:color w:val="000000"/>
                <w:sz w:val="20"/>
                <w:szCs w:val="20"/>
                <w:lang w:eastAsia="ru-RU"/>
              </w:rPr>
            </w:pPr>
          </w:p>
        </w:tc>
        <w:tc>
          <w:tcPr>
            <w:tcW w:w="1478" w:type="dxa"/>
            <w:tcBorders>
              <w:top w:val="nil"/>
              <w:left w:val="nil"/>
              <w:bottom w:val="single" w:sz="4" w:space="0" w:color="auto"/>
              <w:right w:val="single" w:sz="4" w:space="0" w:color="auto"/>
            </w:tcBorders>
            <w:shd w:val="clear" w:color="auto" w:fill="auto"/>
            <w:hideMark/>
          </w:tcPr>
          <w:p w:rsidR="009555E1" w:rsidRPr="009555E1" w:rsidRDefault="009555E1" w:rsidP="009555E1">
            <w:pPr>
              <w:spacing w:after="0" w:line="240" w:lineRule="auto"/>
              <w:rPr>
                <w:rFonts w:ascii="Times New Roman" w:eastAsia="Times New Roman" w:hAnsi="Times New Roman" w:cs="Times New Roman"/>
                <w:color w:val="000000"/>
                <w:sz w:val="20"/>
                <w:szCs w:val="20"/>
                <w:lang w:eastAsia="ru-RU"/>
              </w:rPr>
            </w:pPr>
            <w:r w:rsidRPr="009555E1">
              <w:rPr>
                <w:rFonts w:ascii="Times New Roman" w:eastAsia="Times New Roman" w:hAnsi="Times New Roman" w:cs="Times New Roman"/>
                <w:color w:val="000000"/>
                <w:sz w:val="20"/>
                <w:szCs w:val="20"/>
                <w:lang w:eastAsia="ru-RU"/>
              </w:rPr>
              <w:t>"3"</w:t>
            </w:r>
          </w:p>
        </w:tc>
        <w:tc>
          <w:tcPr>
            <w:tcW w:w="854" w:type="dxa"/>
            <w:tcBorders>
              <w:top w:val="nil"/>
              <w:left w:val="nil"/>
              <w:bottom w:val="single" w:sz="4" w:space="0" w:color="auto"/>
              <w:right w:val="single" w:sz="4" w:space="0" w:color="auto"/>
            </w:tcBorders>
            <w:shd w:val="clear" w:color="auto" w:fill="auto"/>
            <w:noWrap/>
            <w:vAlign w:val="center"/>
            <w:hideMark/>
          </w:tcPr>
          <w:p w:rsidR="009555E1" w:rsidRPr="009555E1" w:rsidRDefault="009555E1" w:rsidP="009555E1">
            <w:pPr>
              <w:spacing w:after="0" w:line="240" w:lineRule="auto"/>
              <w:jc w:val="center"/>
              <w:rPr>
                <w:rFonts w:ascii="Times New Roman" w:eastAsia="Times New Roman" w:hAnsi="Times New Roman" w:cs="Times New Roman"/>
                <w:b/>
                <w:bCs/>
                <w:sz w:val="20"/>
                <w:szCs w:val="20"/>
                <w:lang w:eastAsia="ru-RU"/>
              </w:rPr>
            </w:pPr>
            <w:r w:rsidRPr="009555E1">
              <w:rPr>
                <w:rFonts w:ascii="Times New Roman" w:eastAsia="Times New Roman" w:hAnsi="Times New Roman" w:cs="Times New Roman"/>
                <w:b/>
                <w:bCs/>
                <w:sz w:val="20"/>
                <w:szCs w:val="20"/>
                <w:lang w:eastAsia="ru-RU"/>
              </w:rPr>
              <w:t>9</w:t>
            </w:r>
          </w:p>
        </w:tc>
        <w:tc>
          <w:tcPr>
            <w:tcW w:w="847" w:type="dxa"/>
            <w:tcBorders>
              <w:top w:val="nil"/>
              <w:left w:val="nil"/>
              <w:bottom w:val="single" w:sz="4" w:space="0" w:color="auto"/>
              <w:right w:val="single" w:sz="4" w:space="0" w:color="auto"/>
            </w:tcBorders>
            <w:shd w:val="clear" w:color="auto" w:fill="auto"/>
            <w:noWrap/>
            <w:vAlign w:val="center"/>
            <w:hideMark/>
          </w:tcPr>
          <w:p w:rsidR="009555E1" w:rsidRPr="009555E1" w:rsidRDefault="009555E1" w:rsidP="009555E1">
            <w:pPr>
              <w:spacing w:after="0" w:line="240" w:lineRule="auto"/>
              <w:jc w:val="center"/>
              <w:rPr>
                <w:rFonts w:ascii="Times New Roman" w:eastAsia="Times New Roman" w:hAnsi="Times New Roman" w:cs="Times New Roman"/>
                <w:b/>
                <w:bCs/>
                <w:sz w:val="20"/>
                <w:szCs w:val="20"/>
                <w:lang w:eastAsia="ru-RU"/>
              </w:rPr>
            </w:pPr>
            <w:r w:rsidRPr="009555E1">
              <w:rPr>
                <w:rFonts w:ascii="Times New Roman" w:eastAsia="Times New Roman" w:hAnsi="Times New Roman" w:cs="Times New Roman"/>
                <w:b/>
                <w:bCs/>
                <w:sz w:val="20"/>
                <w:szCs w:val="20"/>
                <w:lang w:eastAsia="ru-RU"/>
              </w:rPr>
              <w:t>4</w:t>
            </w:r>
          </w:p>
        </w:tc>
        <w:tc>
          <w:tcPr>
            <w:tcW w:w="847" w:type="dxa"/>
            <w:tcBorders>
              <w:top w:val="nil"/>
              <w:left w:val="nil"/>
              <w:bottom w:val="single" w:sz="4" w:space="0" w:color="auto"/>
              <w:right w:val="single" w:sz="4" w:space="0" w:color="auto"/>
            </w:tcBorders>
            <w:shd w:val="clear" w:color="auto" w:fill="auto"/>
            <w:noWrap/>
            <w:vAlign w:val="center"/>
            <w:hideMark/>
          </w:tcPr>
          <w:p w:rsidR="009555E1" w:rsidRPr="009555E1" w:rsidRDefault="009555E1" w:rsidP="009555E1">
            <w:pPr>
              <w:spacing w:after="0" w:line="240" w:lineRule="auto"/>
              <w:jc w:val="center"/>
              <w:rPr>
                <w:rFonts w:ascii="Times New Roman" w:eastAsia="Times New Roman" w:hAnsi="Times New Roman" w:cs="Times New Roman"/>
                <w:b/>
                <w:bCs/>
                <w:sz w:val="20"/>
                <w:szCs w:val="20"/>
                <w:lang w:eastAsia="ru-RU"/>
              </w:rPr>
            </w:pPr>
            <w:r w:rsidRPr="009555E1">
              <w:rPr>
                <w:rFonts w:ascii="Times New Roman" w:eastAsia="Times New Roman" w:hAnsi="Times New Roman" w:cs="Times New Roman"/>
                <w:b/>
                <w:bCs/>
                <w:sz w:val="20"/>
                <w:szCs w:val="20"/>
                <w:lang w:eastAsia="ru-RU"/>
              </w:rPr>
              <w:t>6</w:t>
            </w:r>
          </w:p>
        </w:tc>
        <w:tc>
          <w:tcPr>
            <w:tcW w:w="847" w:type="dxa"/>
            <w:tcBorders>
              <w:top w:val="nil"/>
              <w:left w:val="nil"/>
              <w:bottom w:val="single" w:sz="4" w:space="0" w:color="auto"/>
              <w:right w:val="single" w:sz="4" w:space="0" w:color="auto"/>
            </w:tcBorders>
            <w:shd w:val="clear" w:color="auto" w:fill="auto"/>
            <w:noWrap/>
            <w:vAlign w:val="center"/>
            <w:hideMark/>
          </w:tcPr>
          <w:p w:rsidR="009555E1" w:rsidRPr="009555E1" w:rsidRDefault="009555E1" w:rsidP="009555E1">
            <w:pPr>
              <w:spacing w:after="0" w:line="240" w:lineRule="auto"/>
              <w:jc w:val="center"/>
              <w:rPr>
                <w:rFonts w:ascii="Times New Roman" w:eastAsia="Times New Roman" w:hAnsi="Times New Roman" w:cs="Times New Roman"/>
                <w:b/>
                <w:bCs/>
                <w:sz w:val="20"/>
                <w:szCs w:val="20"/>
                <w:lang w:eastAsia="ru-RU"/>
              </w:rPr>
            </w:pPr>
            <w:r w:rsidRPr="009555E1">
              <w:rPr>
                <w:rFonts w:ascii="Times New Roman" w:eastAsia="Times New Roman" w:hAnsi="Times New Roman" w:cs="Times New Roman"/>
                <w:b/>
                <w:bCs/>
                <w:sz w:val="20"/>
                <w:szCs w:val="20"/>
                <w:lang w:eastAsia="ru-RU"/>
              </w:rPr>
              <w:t>6</w:t>
            </w:r>
          </w:p>
        </w:tc>
        <w:tc>
          <w:tcPr>
            <w:tcW w:w="911" w:type="dxa"/>
            <w:tcBorders>
              <w:top w:val="nil"/>
              <w:left w:val="nil"/>
              <w:bottom w:val="single" w:sz="4" w:space="0" w:color="auto"/>
              <w:right w:val="single" w:sz="4" w:space="0" w:color="auto"/>
            </w:tcBorders>
            <w:shd w:val="clear" w:color="auto" w:fill="auto"/>
            <w:noWrap/>
            <w:vAlign w:val="center"/>
            <w:hideMark/>
          </w:tcPr>
          <w:p w:rsidR="009555E1" w:rsidRPr="009555E1" w:rsidRDefault="009555E1" w:rsidP="009555E1">
            <w:pPr>
              <w:spacing w:after="0" w:line="240" w:lineRule="auto"/>
              <w:jc w:val="center"/>
              <w:rPr>
                <w:rFonts w:ascii="Times New Roman" w:eastAsia="Times New Roman" w:hAnsi="Times New Roman" w:cs="Times New Roman"/>
                <w:b/>
                <w:bCs/>
                <w:sz w:val="20"/>
                <w:szCs w:val="20"/>
                <w:lang w:eastAsia="ru-RU"/>
              </w:rPr>
            </w:pPr>
            <w:r w:rsidRPr="009555E1">
              <w:rPr>
                <w:rFonts w:ascii="Times New Roman" w:eastAsia="Times New Roman" w:hAnsi="Times New Roman" w:cs="Times New Roman"/>
                <w:b/>
                <w:bCs/>
                <w:sz w:val="20"/>
                <w:szCs w:val="20"/>
                <w:lang w:eastAsia="ru-RU"/>
              </w:rPr>
              <w:t>25</w:t>
            </w:r>
          </w:p>
        </w:tc>
      </w:tr>
      <w:tr w:rsidR="009555E1" w:rsidRPr="000B4B0F" w:rsidTr="000B4B0F">
        <w:trPr>
          <w:trHeight w:val="303"/>
        </w:trPr>
        <w:tc>
          <w:tcPr>
            <w:tcW w:w="373" w:type="dxa"/>
            <w:vMerge/>
            <w:tcBorders>
              <w:top w:val="nil"/>
              <w:left w:val="single" w:sz="4" w:space="0" w:color="auto"/>
              <w:bottom w:val="single" w:sz="4" w:space="0" w:color="000000"/>
              <w:right w:val="single" w:sz="4" w:space="0" w:color="auto"/>
            </w:tcBorders>
            <w:vAlign w:val="center"/>
            <w:hideMark/>
          </w:tcPr>
          <w:p w:rsidR="009555E1" w:rsidRPr="009555E1" w:rsidRDefault="009555E1" w:rsidP="009555E1">
            <w:pPr>
              <w:spacing w:after="0" w:line="240" w:lineRule="auto"/>
              <w:rPr>
                <w:rFonts w:ascii="Times New Roman" w:eastAsia="Times New Roman" w:hAnsi="Times New Roman" w:cs="Times New Roman"/>
                <w:sz w:val="20"/>
                <w:szCs w:val="20"/>
                <w:lang w:eastAsia="ru-RU"/>
              </w:rPr>
            </w:pPr>
          </w:p>
        </w:tc>
        <w:tc>
          <w:tcPr>
            <w:tcW w:w="2638" w:type="dxa"/>
            <w:vMerge/>
            <w:tcBorders>
              <w:top w:val="nil"/>
              <w:left w:val="single" w:sz="4" w:space="0" w:color="auto"/>
              <w:bottom w:val="single" w:sz="4" w:space="0" w:color="000000"/>
              <w:right w:val="single" w:sz="4" w:space="0" w:color="auto"/>
            </w:tcBorders>
            <w:vAlign w:val="center"/>
            <w:hideMark/>
          </w:tcPr>
          <w:p w:rsidR="009555E1" w:rsidRPr="009555E1" w:rsidRDefault="009555E1" w:rsidP="009555E1">
            <w:pPr>
              <w:spacing w:after="0" w:line="240" w:lineRule="auto"/>
              <w:rPr>
                <w:rFonts w:ascii="Times New Roman" w:eastAsia="Times New Roman" w:hAnsi="Times New Roman" w:cs="Times New Roman"/>
                <w:b/>
                <w:bCs/>
                <w:color w:val="000000"/>
                <w:sz w:val="20"/>
                <w:szCs w:val="20"/>
                <w:lang w:eastAsia="ru-RU"/>
              </w:rPr>
            </w:pPr>
          </w:p>
        </w:tc>
        <w:tc>
          <w:tcPr>
            <w:tcW w:w="1478" w:type="dxa"/>
            <w:tcBorders>
              <w:top w:val="nil"/>
              <w:left w:val="nil"/>
              <w:bottom w:val="single" w:sz="4" w:space="0" w:color="auto"/>
              <w:right w:val="single" w:sz="4" w:space="0" w:color="auto"/>
            </w:tcBorders>
            <w:shd w:val="clear" w:color="000000" w:fill="FFC000"/>
            <w:hideMark/>
          </w:tcPr>
          <w:p w:rsidR="009555E1" w:rsidRPr="009555E1" w:rsidRDefault="009555E1" w:rsidP="009555E1">
            <w:pPr>
              <w:spacing w:after="0" w:line="240" w:lineRule="auto"/>
              <w:rPr>
                <w:rFonts w:ascii="Times New Roman" w:eastAsia="Times New Roman" w:hAnsi="Times New Roman" w:cs="Times New Roman"/>
                <w:color w:val="000000"/>
                <w:sz w:val="20"/>
                <w:szCs w:val="20"/>
                <w:lang w:eastAsia="ru-RU"/>
              </w:rPr>
            </w:pPr>
            <w:r w:rsidRPr="009555E1">
              <w:rPr>
                <w:rFonts w:ascii="Times New Roman" w:eastAsia="Times New Roman" w:hAnsi="Times New Roman" w:cs="Times New Roman"/>
                <w:color w:val="000000"/>
                <w:sz w:val="20"/>
                <w:szCs w:val="20"/>
                <w:lang w:eastAsia="ru-RU"/>
              </w:rPr>
              <w:t>% успев.</w:t>
            </w:r>
          </w:p>
        </w:tc>
        <w:tc>
          <w:tcPr>
            <w:tcW w:w="854" w:type="dxa"/>
            <w:tcBorders>
              <w:top w:val="nil"/>
              <w:left w:val="nil"/>
              <w:bottom w:val="single" w:sz="4" w:space="0" w:color="auto"/>
              <w:right w:val="single" w:sz="4" w:space="0" w:color="auto"/>
            </w:tcBorders>
            <w:shd w:val="clear" w:color="auto" w:fill="auto"/>
            <w:noWrap/>
            <w:vAlign w:val="center"/>
            <w:hideMark/>
          </w:tcPr>
          <w:p w:rsidR="009555E1" w:rsidRPr="009555E1" w:rsidRDefault="009555E1" w:rsidP="009555E1">
            <w:pPr>
              <w:spacing w:after="0" w:line="240" w:lineRule="auto"/>
              <w:jc w:val="center"/>
              <w:rPr>
                <w:rFonts w:ascii="Times New Roman" w:eastAsia="Times New Roman" w:hAnsi="Times New Roman" w:cs="Times New Roman"/>
                <w:b/>
                <w:bCs/>
                <w:sz w:val="20"/>
                <w:szCs w:val="20"/>
                <w:lang w:eastAsia="ru-RU"/>
              </w:rPr>
            </w:pPr>
            <w:r w:rsidRPr="009555E1">
              <w:rPr>
                <w:rFonts w:ascii="Times New Roman" w:eastAsia="Times New Roman" w:hAnsi="Times New Roman" w:cs="Times New Roman"/>
                <w:b/>
                <w:bCs/>
                <w:sz w:val="20"/>
                <w:szCs w:val="20"/>
                <w:lang w:eastAsia="ru-RU"/>
              </w:rPr>
              <w:t>100,0</w:t>
            </w:r>
          </w:p>
        </w:tc>
        <w:tc>
          <w:tcPr>
            <w:tcW w:w="847" w:type="dxa"/>
            <w:tcBorders>
              <w:top w:val="nil"/>
              <w:left w:val="nil"/>
              <w:bottom w:val="single" w:sz="4" w:space="0" w:color="auto"/>
              <w:right w:val="single" w:sz="4" w:space="0" w:color="auto"/>
            </w:tcBorders>
            <w:shd w:val="clear" w:color="auto" w:fill="auto"/>
            <w:noWrap/>
            <w:vAlign w:val="center"/>
            <w:hideMark/>
          </w:tcPr>
          <w:p w:rsidR="009555E1" w:rsidRPr="009555E1" w:rsidRDefault="009555E1" w:rsidP="009555E1">
            <w:pPr>
              <w:spacing w:after="0" w:line="240" w:lineRule="auto"/>
              <w:jc w:val="center"/>
              <w:rPr>
                <w:rFonts w:ascii="Times New Roman" w:eastAsia="Times New Roman" w:hAnsi="Times New Roman" w:cs="Times New Roman"/>
                <w:b/>
                <w:bCs/>
                <w:sz w:val="20"/>
                <w:szCs w:val="20"/>
                <w:lang w:eastAsia="ru-RU"/>
              </w:rPr>
            </w:pPr>
            <w:r w:rsidRPr="009555E1">
              <w:rPr>
                <w:rFonts w:ascii="Times New Roman" w:eastAsia="Times New Roman" w:hAnsi="Times New Roman" w:cs="Times New Roman"/>
                <w:b/>
                <w:bCs/>
                <w:sz w:val="20"/>
                <w:szCs w:val="20"/>
                <w:lang w:eastAsia="ru-RU"/>
              </w:rPr>
              <w:t>100,0</w:t>
            </w:r>
          </w:p>
        </w:tc>
        <w:tc>
          <w:tcPr>
            <w:tcW w:w="847" w:type="dxa"/>
            <w:tcBorders>
              <w:top w:val="nil"/>
              <w:left w:val="nil"/>
              <w:bottom w:val="single" w:sz="4" w:space="0" w:color="auto"/>
              <w:right w:val="single" w:sz="4" w:space="0" w:color="auto"/>
            </w:tcBorders>
            <w:shd w:val="clear" w:color="auto" w:fill="auto"/>
            <w:noWrap/>
            <w:vAlign w:val="center"/>
            <w:hideMark/>
          </w:tcPr>
          <w:p w:rsidR="009555E1" w:rsidRPr="009555E1" w:rsidRDefault="009555E1" w:rsidP="009555E1">
            <w:pPr>
              <w:spacing w:after="0" w:line="240" w:lineRule="auto"/>
              <w:jc w:val="center"/>
              <w:rPr>
                <w:rFonts w:ascii="Times New Roman" w:eastAsia="Times New Roman" w:hAnsi="Times New Roman" w:cs="Times New Roman"/>
                <w:b/>
                <w:bCs/>
                <w:sz w:val="20"/>
                <w:szCs w:val="20"/>
                <w:lang w:eastAsia="ru-RU"/>
              </w:rPr>
            </w:pPr>
            <w:r w:rsidRPr="009555E1">
              <w:rPr>
                <w:rFonts w:ascii="Times New Roman" w:eastAsia="Times New Roman" w:hAnsi="Times New Roman" w:cs="Times New Roman"/>
                <w:b/>
                <w:bCs/>
                <w:sz w:val="20"/>
                <w:szCs w:val="20"/>
                <w:lang w:eastAsia="ru-RU"/>
              </w:rPr>
              <w:t>100,0</w:t>
            </w:r>
          </w:p>
        </w:tc>
        <w:tc>
          <w:tcPr>
            <w:tcW w:w="847" w:type="dxa"/>
            <w:tcBorders>
              <w:top w:val="nil"/>
              <w:left w:val="nil"/>
              <w:bottom w:val="single" w:sz="4" w:space="0" w:color="auto"/>
              <w:right w:val="single" w:sz="4" w:space="0" w:color="auto"/>
            </w:tcBorders>
            <w:shd w:val="clear" w:color="auto" w:fill="auto"/>
            <w:noWrap/>
            <w:vAlign w:val="center"/>
            <w:hideMark/>
          </w:tcPr>
          <w:p w:rsidR="009555E1" w:rsidRPr="009555E1" w:rsidRDefault="009555E1" w:rsidP="009555E1">
            <w:pPr>
              <w:spacing w:after="0" w:line="240" w:lineRule="auto"/>
              <w:jc w:val="center"/>
              <w:rPr>
                <w:rFonts w:ascii="Times New Roman" w:eastAsia="Times New Roman" w:hAnsi="Times New Roman" w:cs="Times New Roman"/>
                <w:b/>
                <w:bCs/>
                <w:sz w:val="20"/>
                <w:szCs w:val="20"/>
                <w:lang w:eastAsia="ru-RU"/>
              </w:rPr>
            </w:pPr>
            <w:r w:rsidRPr="009555E1">
              <w:rPr>
                <w:rFonts w:ascii="Times New Roman" w:eastAsia="Times New Roman" w:hAnsi="Times New Roman" w:cs="Times New Roman"/>
                <w:b/>
                <w:bCs/>
                <w:sz w:val="20"/>
                <w:szCs w:val="20"/>
                <w:lang w:eastAsia="ru-RU"/>
              </w:rPr>
              <w:t>100,0</w:t>
            </w:r>
          </w:p>
        </w:tc>
        <w:tc>
          <w:tcPr>
            <w:tcW w:w="911" w:type="dxa"/>
            <w:tcBorders>
              <w:top w:val="nil"/>
              <w:left w:val="nil"/>
              <w:bottom w:val="single" w:sz="4" w:space="0" w:color="auto"/>
              <w:right w:val="single" w:sz="4" w:space="0" w:color="auto"/>
            </w:tcBorders>
            <w:shd w:val="clear" w:color="auto" w:fill="auto"/>
            <w:noWrap/>
            <w:vAlign w:val="center"/>
            <w:hideMark/>
          </w:tcPr>
          <w:p w:rsidR="009555E1" w:rsidRPr="009555E1" w:rsidRDefault="009555E1" w:rsidP="009555E1">
            <w:pPr>
              <w:spacing w:after="0" w:line="240" w:lineRule="auto"/>
              <w:jc w:val="center"/>
              <w:rPr>
                <w:rFonts w:ascii="Times New Roman" w:eastAsia="Times New Roman" w:hAnsi="Times New Roman" w:cs="Times New Roman"/>
                <w:b/>
                <w:bCs/>
                <w:sz w:val="20"/>
                <w:szCs w:val="20"/>
                <w:lang w:eastAsia="ru-RU"/>
              </w:rPr>
            </w:pPr>
            <w:r w:rsidRPr="009555E1">
              <w:rPr>
                <w:rFonts w:ascii="Times New Roman" w:eastAsia="Times New Roman" w:hAnsi="Times New Roman" w:cs="Times New Roman"/>
                <w:b/>
                <w:bCs/>
                <w:sz w:val="20"/>
                <w:szCs w:val="20"/>
                <w:lang w:eastAsia="ru-RU"/>
              </w:rPr>
              <w:t>100,0</w:t>
            </w:r>
          </w:p>
        </w:tc>
      </w:tr>
      <w:tr w:rsidR="009555E1" w:rsidRPr="000B4B0F" w:rsidTr="000B4B0F">
        <w:trPr>
          <w:trHeight w:val="303"/>
        </w:trPr>
        <w:tc>
          <w:tcPr>
            <w:tcW w:w="373" w:type="dxa"/>
            <w:vMerge/>
            <w:tcBorders>
              <w:top w:val="nil"/>
              <w:left w:val="single" w:sz="4" w:space="0" w:color="auto"/>
              <w:bottom w:val="single" w:sz="4" w:space="0" w:color="000000"/>
              <w:right w:val="single" w:sz="4" w:space="0" w:color="auto"/>
            </w:tcBorders>
            <w:vAlign w:val="center"/>
            <w:hideMark/>
          </w:tcPr>
          <w:p w:rsidR="009555E1" w:rsidRPr="009555E1" w:rsidRDefault="009555E1" w:rsidP="009555E1">
            <w:pPr>
              <w:spacing w:after="0" w:line="240" w:lineRule="auto"/>
              <w:rPr>
                <w:rFonts w:ascii="Times New Roman" w:eastAsia="Times New Roman" w:hAnsi="Times New Roman" w:cs="Times New Roman"/>
                <w:sz w:val="20"/>
                <w:szCs w:val="20"/>
                <w:lang w:eastAsia="ru-RU"/>
              </w:rPr>
            </w:pPr>
          </w:p>
        </w:tc>
        <w:tc>
          <w:tcPr>
            <w:tcW w:w="2638" w:type="dxa"/>
            <w:vMerge/>
            <w:tcBorders>
              <w:top w:val="nil"/>
              <w:left w:val="single" w:sz="4" w:space="0" w:color="auto"/>
              <w:bottom w:val="single" w:sz="4" w:space="0" w:color="000000"/>
              <w:right w:val="single" w:sz="4" w:space="0" w:color="auto"/>
            </w:tcBorders>
            <w:vAlign w:val="center"/>
            <w:hideMark/>
          </w:tcPr>
          <w:p w:rsidR="009555E1" w:rsidRPr="009555E1" w:rsidRDefault="009555E1" w:rsidP="009555E1">
            <w:pPr>
              <w:spacing w:after="0" w:line="240" w:lineRule="auto"/>
              <w:rPr>
                <w:rFonts w:ascii="Times New Roman" w:eastAsia="Times New Roman" w:hAnsi="Times New Roman" w:cs="Times New Roman"/>
                <w:b/>
                <w:bCs/>
                <w:color w:val="000000"/>
                <w:sz w:val="20"/>
                <w:szCs w:val="20"/>
                <w:lang w:eastAsia="ru-RU"/>
              </w:rPr>
            </w:pPr>
          </w:p>
        </w:tc>
        <w:tc>
          <w:tcPr>
            <w:tcW w:w="1478" w:type="dxa"/>
            <w:tcBorders>
              <w:top w:val="nil"/>
              <w:left w:val="nil"/>
              <w:bottom w:val="single" w:sz="4" w:space="0" w:color="auto"/>
              <w:right w:val="single" w:sz="4" w:space="0" w:color="auto"/>
            </w:tcBorders>
            <w:shd w:val="clear" w:color="000000" w:fill="FFC000"/>
            <w:hideMark/>
          </w:tcPr>
          <w:p w:rsidR="009555E1" w:rsidRPr="009555E1" w:rsidRDefault="009555E1" w:rsidP="009555E1">
            <w:pPr>
              <w:spacing w:after="0" w:line="240" w:lineRule="auto"/>
              <w:rPr>
                <w:rFonts w:ascii="Times New Roman" w:eastAsia="Times New Roman" w:hAnsi="Times New Roman" w:cs="Times New Roman"/>
                <w:color w:val="000000"/>
                <w:sz w:val="20"/>
                <w:szCs w:val="20"/>
                <w:lang w:eastAsia="ru-RU"/>
              </w:rPr>
            </w:pPr>
            <w:r w:rsidRPr="009555E1">
              <w:rPr>
                <w:rFonts w:ascii="Times New Roman" w:eastAsia="Times New Roman" w:hAnsi="Times New Roman" w:cs="Times New Roman"/>
                <w:color w:val="000000"/>
                <w:sz w:val="20"/>
                <w:szCs w:val="20"/>
                <w:lang w:eastAsia="ru-RU"/>
              </w:rPr>
              <w:t>% качеств.</w:t>
            </w:r>
          </w:p>
        </w:tc>
        <w:tc>
          <w:tcPr>
            <w:tcW w:w="854" w:type="dxa"/>
            <w:tcBorders>
              <w:top w:val="nil"/>
              <w:left w:val="nil"/>
              <w:bottom w:val="single" w:sz="4" w:space="0" w:color="auto"/>
              <w:right w:val="single" w:sz="4" w:space="0" w:color="auto"/>
            </w:tcBorders>
            <w:shd w:val="clear" w:color="auto" w:fill="auto"/>
            <w:noWrap/>
            <w:vAlign w:val="center"/>
            <w:hideMark/>
          </w:tcPr>
          <w:p w:rsidR="009555E1" w:rsidRPr="009555E1" w:rsidRDefault="009555E1" w:rsidP="009555E1">
            <w:pPr>
              <w:spacing w:after="0" w:line="240" w:lineRule="auto"/>
              <w:jc w:val="center"/>
              <w:rPr>
                <w:rFonts w:ascii="Times New Roman" w:eastAsia="Times New Roman" w:hAnsi="Times New Roman" w:cs="Times New Roman"/>
                <w:b/>
                <w:bCs/>
                <w:sz w:val="20"/>
                <w:szCs w:val="20"/>
                <w:lang w:eastAsia="ru-RU"/>
              </w:rPr>
            </w:pPr>
            <w:r w:rsidRPr="009555E1">
              <w:rPr>
                <w:rFonts w:ascii="Times New Roman" w:eastAsia="Times New Roman" w:hAnsi="Times New Roman" w:cs="Times New Roman"/>
                <w:b/>
                <w:bCs/>
                <w:sz w:val="20"/>
                <w:szCs w:val="20"/>
                <w:lang w:eastAsia="ru-RU"/>
              </w:rPr>
              <w:t>65,4</w:t>
            </w:r>
          </w:p>
        </w:tc>
        <w:tc>
          <w:tcPr>
            <w:tcW w:w="847" w:type="dxa"/>
            <w:tcBorders>
              <w:top w:val="nil"/>
              <w:left w:val="nil"/>
              <w:bottom w:val="single" w:sz="4" w:space="0" w:color="auto"/>
              <w:right w:val="single" w:sz="4" w:space="0" w:color="auto"/>
            </w:tcBorders>
            <w:shd w:val="clear" w:color="auto" w:fill="auto"/>
            <w:noWrap/>
            <w:vAlign w:val="center"/>
            <w:hideMark/>
          </w:tcPr>
          <w:p w:rsidR="009555E1" w:rsidRPr="009555E1" w:rsidRDefault="009555E1" w:rsidP="009555E1">
            <w:pPr>
              <w:spacing w:after="0" w:line="240" w:lineRule="auto"/>
              <w:jc w:val="center"/>
              <w:rPr>
                <w:rFonts w:ascii="Times New Roman" w:eastAsia="Times New Roman" w:hAnsi="Times New Roman" w:cs="Times New Roman"/>
                <w:b/>
                <w:bCs/>
                <w:sz w:val="20"/>
                <w:szCs w:val="20"/>
                <w:lang w:eastAsia="ru-RU"/>
              </w:rPr>
            </w:pPr>
            <w:r w:rsidRPr="009555E1">
              <w:rPr>
                <w:rFonts w:ascii="Times New Roman" w:eastAsia="Times New Roman" w:hAnsi="Times New Roman" w:cs="Times New Roman"/>
                <w:b/>
                <w:bCs/>
                <w:sz w:val="20"/>
                <w:szCs w:val="20"/>
                <w:lang w:eastAsia="ru-RU"/>
              </w:rPr>
              <w:t>67,0</w:t>
            </w:r>
          </w:p>
        </w:tc>
        <w:tc>
          <w:tcPr>
            <w:tcW w:w="847" w:type="dxa"/>
            <w:tcBorders>
              <w:top w:val="nil"/>
              <w:left w:val="nil"/>
              <w:bottom w:val="single" w:sz="4" w:space="0" w:color="auto"/>
              <w:right w:val="single" w:sz="4" w:space="0" w:color="auto"/>
            </w:tcBorders>
            <w:shd w:val="clear" w:color="auto" w:fill="auto"/>
            <w:noWrap/>
            <w:vAlign w:val="center"/>
            <w:hideMark/>
          </w:tcPr>
          <w:p w:rsidR="009555E1" w:rsidRPr="009555E1" w:rsidRDefault="009555E1" w:rsidP="009555E1">
            <w:pPr>
              <w:spacing w:after="0" w:line="240" w:lineRule="auto"/>
              <w:jc w:val="center"/>
              <w:rPr>
                <w:rFonts w:ascii="Times New Roman" w:eastAsia="Times New Roman" w:hAnsi="Times New Roman" w:cs="Times New Roman"/>
                <w:b/>
                <w:bCs/>
                <w:sz w:val="20"/>
                <w:szCs w:val="20"/>
                <w:lang w:eastAsia="ru-RU"/>
              </w:rPr>
            </w:pPr>
            <w:r w:rsidRPr="009555E1">
              <w:rPr>
                <w:rFonts w:ascii="Times New Roman" w:eastAsia="Times New Roman" w:hAnsi="Times New Roman" w:cs="Times New Roman"/>
                <w:b/>
                <w:bCs/>
                <w:sz w:val="20"/>
                <w:szCs w:val="20"/>
                <w:lang w:eastAsia="ru-RU"/>
              </w:rPr>
              <w:t>40,0</w:t>
            </w:r>
          </w:p>
        </w:tc>
        <w:tc>
          <w:tcPr>
            <w:tcW w:w="847" w:type="dxa"/>
            <w:tcBorders>
              <w:top w:val="nil"/>
              <w:left w:val="nil"/>
              <w:bottom w:val="single" w:sz="4" w:space="0" w:color="auto"/>
              <w:right w:val="single" w:sz="4" w:space="0" w:color="auto"/>
            </w:tcBorders>
            <w:shd w:val="clear" w:color="auto" w:fill="auto"/>
            <w:noWrap/>
            <w:vAlign w:val="center"/>
            <w:hideMark/>
          </w:tcPr>
          <w:p w:rsidR="009555E1" w:rsidRPr="009555E1" w:rsidRDefault="009555E1" w:rsidP="009555E1">
            <w:pPr>
              <w:spacing w:after="0" w:line="240" w:lineRule="auto"/>
              <w:jc w:val="center"/>
              <w:rPr>
                <w:rFonts w:ascii="Times New Roman" w:eastAsia="Times New Roman" w:hAnsi="Times New Roman" w:cs="Times New Roman"/>
                <w:b/>
                <w:bCs/>
                <w:sz w:val="20"/>
                <w:szCs w:val="20"/>
                <w:lang w:eastAsia="ru-RU"/>
              </w:rPr>
            </w:pPr>
            <w:r w:rsidRPr="009555E1">
              <w:rPr>
                <w:rFonts w:ascii="Times New Roman" w:eastAsia="Times New Roman" w:hAnsi="Times New Roman" w:cs="Times New Roman"/>
                <w:b/>
                <w:bCs/>
                <w:sz w:val="20"/>
                <w:szCs w:val="20"/>
                <w:lang w:eastAsia="ru-RU"/>
              </w:rPr>
              <w:t>38,5</w:t>
            </w:r>
          </w:p>
        </w:tc>
        <w:tc>
          <w:tcPr>
            <w:tcW w:w="911" w:type="dxa"/>
            <w:tcBorders>
              <w:top w:val="nil"/>
              <w:left w:val="nil"/>
              <w:bottom w:val="single" w:sz="4" w:space="0" w:color="auto"/>
              <w:right w:val="single" w:sz="4" w:space="0" w:color="auto"/>
            </w:tcBorders>
            <w:shd w:val="clear" w:color="auto" w:fill="auto"/>
            <w:noWrap/>
            <w:vAlign w:val="center"/>
            <w:hideMark/>
          </w:tcPr>
          <w:p w:rsidR="009555E1" w:rsidRPr="009555E1" w:rsidRDefault="009555E1" w:rsidP="009555E1">
            <w:pPr>
              <w:spacing w:after="0" w:line="240" w:lineRule="auto"/>
              <w:jc w:val="center"/>
              <w:rPr>
                <w:rFonts w:ascii="Times New Roman" w:eastAsia="Times New Roman" w:hAnsi="Times New Roman" w:cs="Times New Roman"/>
                <w:b/>
                <w:bCs/>
                <w:sz w:val="20"/>
                <w:szCs w:val="20"/>
                <w:lang w:eastAsia="ru-RU"/>
              </w:rPr>
            </w:pPr>
            <w:r w:rsidRPr="009555E1">
              <w:rPr>
                <w:rFonts w:ascii="Times New Roman" w:eastAsia="Times New Roman" w:hAnsi="Times New Roman" w:cs="Times New Roman"/>
                <w:b/>
                <w:bCs/>
                <w:sz w:val="20"/>
                <w:szCs w:val="20"/>
                <w:lang w:eastAsia="ru-RU"/>
              </w:rPr>
              <w:t>59,0</w:t>
            </w:r>
          </w:p>
        </w:tc>
      </w:tr>
    </w:tbl>
    <w:p w:rsidR="00980C1B" w:rsidRDefault="00980C1B" w:rsidP="0085482B">
      <w:pPr>
        <w:pStyle w:val="a3"/>
        <w:spacing w:line="360" w:lineRule="auto"/>
        <w:ind w:left="0"/>
        <w:jc w:val="center"/>
        <w:rPr>
          <w:rFonts w:ascii="Times New Roman" w:hAnsi="Times New Roman" w:cs="Times New Roman"/>
          <w:sz w:val="28"/>
          <w:szCs w:val="28"/>
        </w:rPr>
      </w:pPr>
    </w:p>
    <w:p w:rsidR="000B4B0F" w:rsidRDefault="000B4B0F" w:rsidP="0085482B">
      <w:pPr>
        <w:pStyle w:val="a3"/>
        <w:spacing w:line="360" w:lineRule="auto"/>
        <w:ind w:left="0"/>
        <w:jc w:val="center"/>
        <w:rPr>
          <w:rFonts w:ascii="Times New Roman" w:hAnsi="Times New Roman" w:cs="Times New Roman"/>
          <w:sz w:val="28"/>
          <w:szCs w:val="28"/>
        </w:rPr>
      </w:pPr>
      <w:r>
        <w:rPr>
          <w:rFonts w:ascii="Times New Roman" w:hAnsi="Times New Roman" w:cs="Times New Roman"/>
          <w:sz w:val="28"/>
          <w:szCs w:val="28"/>
        </w:rPr>
        <w:lastRenderedPageBreak/>
        <w:t>2015-2016 уч</w:t>
      </w:r>
      <w:proofErr w:type="gramStart"/>
      <w:r>
        <w:rPr>
          <w:rFonts w:ascii="Times New Roman" w:hAnsi="Times New Roman" w:cs="Times New Roman"/>
          <w:sz w:val="28"/>
          <w:szCs w:val="28"/>
        </w:rPr>
        <w:t>.г</w:t>
      </w:r>
      <w:proofErr w:type="gramEnd"/>
      <w:r>
        <w:rPr>
          <w:rFonts w:ascii="Times New Roman" w:hAnsi="Times New Roman" w:cs="Times New Roman"/>
          <w:sz w:val="28"/>
          <w:szCs w:val="28"/>
        </w:rPr>
        <w:t>од</w:t>
      </w:r>
    </w:p>
    <w:tbl>
      <w:tblPr>
        <w:tblW w:w="8922" w:type="dxa"/>
        <w:tblInd w:w="93" w:type="dxa"/>
        <w:tblLook w:val="04A0"/>
      </w:tblPr>
      <w:tblGrid>
        <w:gridCol w:w="653"/>
        <w:gridCol w:w="3071"/>
        <w:gridCol w:w="1020"/>
        <w:gridCol w:w="1020"/>
        <w:gridCol w:w="1020"/>
        <w:gridCol w:w="1020"/>
        <w:gridCol w:w="1118"/>
      </w:tblGrid>
      <w:tr w:rsidR="000B4B0F" w:rsidRPr="000B4B0F" w:rsidTr="000B4B0F">
        <w:trPr>
          <w:trHeight w:val="264"/>
        </w:trPr>
        <w:tc>
          <w:tcPr>
            <w:tcW w:w="653" w:type="dxa"/>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rsidR="000B4B0F" w:rsidRPr="000B4B0F" w:rsidRDefault="000B4B0F" w:rsidP="000B4B0F">
            <w:pPr>
              <w:spacing w:after="0" w:line="240" w:lineRule="auto"/>
              <w:jc w:val="center"/>
              <w:rPr>
                <w:rFonts w:ascii="Arial" w:eastAsia="Times New Roman" w:hAnsi="Arial" w:cs="Arial"/>
                <w:b/>
                <w:bCs/>
                <w:sz w:val="20"/>
                <w:szCs w:val="20"/>
                <w:lang w:eastAsia="ru-RU"/>
              </w:rPr>
            </w:pPr>
            <w:r w:rsidRPr="000B4B0F">
              <w:rPr>
                <w:rFonts w:ascii="Arial" w:eastAsia="Times New Roman" w:hAnsi="Arial" w:cs="Arial"/>
                <w:b/>
                <w:bCs/>
                <w:sz w:val="20"/>
                <w:szCs w:val="20"/>
                <w:lang w:eastAsia="ru-RU"/>
              </w:rPr>
              <w:t> </w:t>
            </w:r>
          </w:p>
        </w:tc>
        <w:tc>
          <w:tcPr>
            <w:tcW w:w="3071" w:type="dxa"/>
            <w:tcBorders>
              <w:top w:val="single" w:sz="4" w:space="0" w:color="auto"/>
              <w:left w:val="nil"/>
              <w:bottom w:val="single" w:sz="4" w:space="0" w:color="auto"/>
              <w:right w:val="single" w:sz="4" w:space="0" w:color="auto"/>
            </w:tcBorders>
            <w:shd w:val="clear" w:color="auto" w:fill="auto"/>
            <w:noWrap/>
            <w:vAlign w:val="bottom"/>
            <w:hideMark/>
          </w:tcPr>
          <w:p w:rsidR="000B4B0F" w:rsidRPr="000B4B0F" w:rsidRDefault="000B4B0F" w:rsidP="000B4B0F">
            <w:pPr>
              <w:spacing w:after="0" w:line="240" w:lineRule="auto"/>
              <w:jc w:val="center"/>
              <w:rPr>
                <w:rFonts w:ascii="Arial" w:eastAsia="Times New Roman" w:hAnsi="Arial" w:cs="Arial"/>
                <w:b/>
                <w:bCs/>
                <w:sz w:val="20"/>
                <w:szCs w:val="20"/>
                <w:lang w:eastAsia="ru-RU"/>
              </w:rPr>
            </w:pPr>
            <w:r w:rsidRPr="000B4B0F">
              <w:rPr>
                <w:rFonts w:ascii="Arial" w:eastAsia="Times New Roman" w:hAnsi="Arial" w:cs="Arial"/>
                <w:b/>
                <w:bCs/>
                <w:sz w:val="20"/>
                <w:szCs w:val="20"/>
                <w:lang w:eastAsia="ru-RU"/>
              </w:rPr>
              <w:t>Классы</w:t>
            </w:r>
          </w:p>
        </w:tc>
        <w:tc>
          <w:tcPr>
            <w:tcW w:w="1020" w:type="dxa"/>
            <w:tcBorders>
              <w:top w:val="single" w:sz="4" w:space="0" w:color="auto"/>
              <w:left w:val="nil"/>
              <w:bottom w:val="single" w:sz="4" w:space="0" w:color="auto"/>
              <w:right w:val="single" w:sz="4" w:space="0" w:color="auto"/>
            </w:tcBorders>
            <w:shd w:val="clear" w:color="auto" w:fill="auto"/>
            <w:noWrap/>
            <w:vAlign w:val="bottom"/>
            <w:hideMark/>
          </w:tcPr>
          <w:p w:rsidR="000B4B0F" w:rsidRPr="000B4B0F" w:rsidRDefault="000B4B0F" w:rsidP="000B4B0F">
            <w:pPr>
              <w:spacing w:after="0" w:line="240" w:lineRule="auto"/>
              <w:jc w:val="center"/>
              <w:rPr>
                <w:rFonts w:ascii="Arial" w:eastAsia="Times New Roman" w:hAnsi="Arial" w:cs="Arial"/>
                <w:b/>
                <w:bCs/>
                <w:sz w:val="20"/>
                <w:szCs w:val="20"/>
                <w:lang w:eastAsia="ru-RU"/>
              </w:rPr>
            </w:pPr>
            <w:r w:rsidRPr="000B4B0F">
              <w:rPr>
                <w:rFonts w:ascii="Arial" w:eastAsia="Times New Roman" w:hAnsi="Arial" w:cs="Arial"/>
                <w:b/>
                <w:bCs/>
                <w:sz w:val="20"/>
                <w:szCs w:val="20"/>
                <w:lang w:eastAsia="ru-RU"/>
              </w:rPr>
              <w:t>8</w:t>
            </w:r>
          </w:p>
        </w:tc>
        <w:tc>
          <w:tcPr>
            <w:tcW w:w="1020" w:type="dxa"/>
            <w:tcBorders>
              <w:top w:val="single" w:sz="4" w:space="0" w:color="auto"/>
              <w:left w:val="nil"/>
              <w:bottom w:val="single" w:sz="4" w:space="0" w:color="auto"/>
              <w:right w:val="single" w:sz="4" w:space="0" w:color="auto"/>
            </w:tcBorders>
            <w:shd w:val="clear" w:color="auto" w:fill="auto"/>
            <w:noWrap/>
            <w:vAlign w:val="bottom"/>
            <w:hideMark/>
          </w:tcPr>
          <w:p w:rsidR="000B4B0F" w:rsidRPr="000B4B0F" w:rsidRDefault="000B4B0F" w:rsidP="000B4B0F">
            <w:pPr>
              <w:spacing w:after="0" w:line="240" w:lineRule="auto"/>
              <w:jc w:val="center"/>
              <w:rPr>
                <w:rFonts w:ascii="Arial" w:eastAsia="Times New Roman" w:hAnsi="Arial" w:cs="Arial"/>
                <w:b/>
                <w:bCs/>
                <w:sz w:val="20"/>
                <w:szCs w:val="20"/>
                <w:lang w:eastAsia="ru-RU"/>
              </w:rPr>
            </w:pPr>
            <w:r w:rsidRPr="000B4B0F">
              <w:rPr>
                <w:rFonts w:ascii="Arial" w:eastAsia="Times New Roman" w:hAnsi="Arial" w:cs="Arial"/>
                <w:b/>
                <w:bCs/>
                <w:sz w:val="20"/>
                <w:szCs w:val="20"/>
                <w:lang w:eastAsia="ru-RU"/>
              </w:rPr>
              <w:t>9</w:t>
            </w:r>
          </w:p>
        </w:tc>
        <w:tc>
          <w:tcPr>
            <w:tcW w:w="1020" w:type="dxa"/>
            <w:tcBorders>
              <w:top w:val="single" w:sz="4" w:space="0" w:color="auto"/>
              <w:left w:val="nil"/>
              <w:bottom w:val="single" w:sz="4" w:space="0" w:color="auto"/>
              <w:right w:val="single" w:sz="4" w:space="0" w:color="auto"/>
            </w:tcBorders>
            <w:shd w:val="clear" w:color="auto" w:fill="auto"/>
            <w:noWrap/>
            <w:vAlign w:val="bottom"/>
            <w:hideMark/>
          </w:tcPr>
          <w:p w:rsidR="000B4B0F" w:rsidRPr="000B4B0F" w:rsidRDefault="000B4B0F" w:rsidP="000B4B0F">
            <w:pPr>
              <w:spacing w:after="0" w:line="240" w:lineRule="auto"/>
              <w:jc w:val="center"/>
              <w:rPr>
                <w:rFonts w:ascii="Arial" w:eastAsia="Times New Roman" w:hAnsi="Arial" w:cs="Arial"/>
                <w:b/>
                <w:bCs/>
                <w:sz w:val="20"/>
                <w:szCs w:val="20"/>
                <w:lang w:eastAsia="ru-RU"/>
              </w:rPr>
            </w:pPr>
            <w:r w:rsidRPr="000B4B0F">
              <w:rPr>
                <w:rFonts w:ascii="Arial" w:eastAsia="Times New Roman" w:hAnsi="Arial" w:cs="Arial"/>
                <w:b/>
                <w:bCs/>
                <w:sz w:val="20"/>
                <w:szCs w:val="20"/>
                <w:lang w:eastAsia="ru-RU"/>
              </w:rPr>
              <w:t>10</w:t>
            </w:r>
          </w:p>
        </w:tc>
        <w:tc>
          <w:tcPr>
            <w:tcW w:w="1020" w:type="dxa"/>
            <w:tcBorders>
              <w:top w:val="single" w:sz="4" w:space="0" w:color="auto"/>
              <w:left w:val="nil"/>
              <w:bottom w:val="single" w:sz="4" w:space="0" w:color="auto"/>
              <w:right w:val="single" w:sz="4" w:space="0" w:color="auto"/>
            </w:tcBorders>
            <w:shd w:val="clear" w:color="auto" w:fill="auto"/>
            <w:noWrap/>
            <w:vAlign w:val="bottom"/>
            <w:hideMark/>
          </w:tcPr>
          <w:p w:rsidR="000B4B0F" w:rsidRPr="000B4B0F" w:rsidRDefault="000B4B0F" w:rsidP="000B4B0F">
            <w:pPr>
              <w:spacing w:after="0" w:line="240" w:lineRule="auto"/>
              <w:jc w:val="center"/>
              <w:rPr>
                <w:rFonts w:ascii="Arial" w:eastAsia="Times New Roman" w:hAnsi="Arial" w:cs="Arial"/>
                <w:b/>
                <w:bCs/>
                <w:sz w:val="20"/>
                <w:szCs w:val="20"/>
                <w:lang w:eastAsia="ru-RU"/>
              </w:rPr>
            </w:pPr>
            <w:r w:rsidRPr="000B4B0F">
              <w:rPr>
                <w:rFonts w:ascii="Arial" w:eastAsia="Times New Roman" w:hAnsi="Arial" w:cs="Arial"/>
                <w:b/>
                <w:bCs/>
                <w:sz w:val="20"/>
                <w:szCs w:val="20"/>
                <w:lang w:eastAsia="ru-RU"/>
              </w:rPr>
              <w:t>11</w:t>
            </w:r>
          </w:p>
        </w:tc>
        <w:tc>
          <w:tcPr>
            <w:tcW w:w="1118" w:type="dxa"/>
            <w:tcBorders>
              <w:top w:val="single" w:sz="4" w:space="0" w:color="auto"/>
              <w:left w:val="nil"/>
              <w:bottom w:val="single" w:sz="4" w:space="0" w:color="auto"/>
              <w:right w:val="single" w:sz="4" w:space="0" w:color="auto"/>
            </w:tcBorders>
            <w:shd w:val="clear" w:color="auto" w:fill="auto"/>
            <w:noWrap/>
            <w:vAlign w:val="bottom"/>
            <w:hideMark/>
          </w:tcPr>
          <w:p w:rsidR="000B4B0F" w:rsidRPr="000B4B0F" w:rsidRDefault="000B4B0F" w:rsidP="000B4B0F">
            <w:pPr>
              <w:spacing w:after="0" w:line="240" w:lineRule="auto"/>
              <w:jc w:val="center"/>
              <w:rPr>
                <w:rFonts w:ascii="Arial" w:eastAsia="Times New Roman" w:hAnsi="Arial" w:cs="Arial"/>
                <w:b/>
                <w:bCs/>
                <w:sz w:val="20"/>
                <w:szCs w:val="20"/>
                <w:lang w:eastAsia="ru-RU"/>
              </w:rPr>
            </w:pPr>
            <w:r w:rsidRPr="000B4B0F">
              <w:rPr>
                <w:rFonts w:ascii="Arial" w:eastAsia="Times New Roman" w:hAnsi="Arial" w:cs="Arial"/>
                <w:b/>
                <w:bCs/>
                <w:sz w:val="20"/>
                <w:szCs w:val="20"/>
                <w:lang w:eastAsia="ru-RU"/>
              </w:rPr>
              <w:t>Итого</w:t>
            </w:r>
          </w:p>
        </w:tc>
      </w:tr>
      <w:tr w:rsidR="000B4B0F" w:rsidRPr="000B4B0F" w:rsidTr="000B4B0F">
        <w:trPr>
          <w:trHeight w:val="264"/>
        </w:trPr>
        <w:tc>
          <w:tcPr>
            <w:tcW w:w="653" w:type="dxa"/>
            <w:vMerge w:val="restart"/>
            <w:tcBorders>
              <w:top w:val="nil"/>
              <w:left w:val="single" w:sz="4" w:space="0" w:color="auto"/>
              <w:bottom w:val="single" w:sz="4" w:space="0" w:color="auto"/>
              <w:right w:val="single" w:sz="4" w:space="0" w:color="auto"/>
            </w:tcBorders>
            <w:shd w:val="clear" w:color="auto" w:fill="auto"/>
            <w:noWrap/>
            <w:textDirection w:val="btLr"/>
            <w:vAlign w:val="center"/>
            <w:hideMark/>
          </w:tcPr>
          <w:p w:rsidR="000B4B0F" w:rsidRPr="000B4B0F" w:rsidRDefault="000B4B0F" w:rsidP="000B4B0F">
            <w:pPr>
              <w:spacing w:after="0" w:line="240" w:lineRule="auto"/>
              <w:jc w:val="right"/>
              <w:rPr>
                <w:rFonts w:ascii="Arial" w:eastAsia="Times New Roman" w:hAnsi="Arial" w:cs="Arial"/>
                <w:sz w:val="20"/>
                <w:szCs w:val="20"/>
                <w:lang w:eastAsia="ru-RU"/>
              </w:rPr>
            </w:pPr>
            <w:r w:rsidRPr="000B4B0F">
              <w:rPr>
                <w:rFonts w:ascii="Arial" w:eastAsia="Times New Roman" w:hAnsi="Arial" w:cs="Arial"/>
                <w:sz w:val="20"/>
                <w:szCs w:val="20"/>
                <w:lang w:eastAsia="ru-RU"/>
              </w:rPr>
              <w:t>1 четверть</w:t>
            </w:r>
          </w:p>
        </w:tc>
        <w:tc>
          <w:tcPr>
            <w:tcW w:w="3071" w:type="dxa"/>
            <w:tcBorders>
              <w:top w:val="nil"/>
              <w:left w:val="nil"/>
              <w:bottom w:val="single" w:sz="4" w:space="0" w:color="auto"/>
              <w:right w:val="single" w:sz="4" w:space="0" w:color="auto"/>
            </w:tcBorders>
            <w:shd w:val="clear" w:color="auto" w:fill="auto"/>
            <w:noWrap/>
            <w:vAlign w:val="bottom"/>
            <w:hideMark/>
          </w:tcPr>
          <w:p w:rsidR="000B4B0F" w:rsidRPr="000B4B0F" w:rsidRDefault="000B4B0F" w:rsidP="000B4B0F">
            <w:pPr>
              <w:spacing w:after="0" w:line="240" w:lineRule="auto"/>
              <w:rPr>
                <w:rFonts w:ascii="Arial" w:eastAsia="Times New Roman" w:hAnsi="Arial" w:cs="Arial"/>
                <w:sz w:val="20"/>
                <w:szCs w:val="20"/>
                <w:lang w:eastAsia="ru-RU"/>
              </w:rPr>
            </w:pPr>
            <w:r w:rsidRPr="000B4B0F">
              <w:rPr>
                <w:rFonts w:ascii="Arial" w:eastAsia="Times New Roman" w:hAnsi="Arial" w:cs="Arial"/>
                <w:sz w:val="20"/>
                <w:szCs w:val="20"/>
                <w:lang w:eastAsia="ru-RU"/>
              </w:rPr>
              <w:t>количество учащихся</w:t>
            </w:r>
          </w:p>
        </w:tc>
        <w:tc>
          <w:tcPr>
            <w:tcW w:w="1020" w:type="dxa"/>
            <w:tcBorders>
              <w:top w:val="nil"/>
              <w:left w:val="nil"/>
              <w:bottom w:val="single" w:sz="4" w:space="0" w:color="auto"/>
              <w:right w:val="single" w:sz="4" w:space="0" w:color="auto"/>
            </w:tcBorders>
            <w:shd w:val="clear" w:color="auto" w:fill="auto"/>
            <w:noWrap/>
            <w:vAlign w:val="center"/>
            <w:hideMark/>
          </w:tcPr>
          <w:p w:rsidR="000B4B0F" w:rsidRPr="000B4B0F" w:rsidRDefault="000B4B0F" w:rsidP="000B4B0F">
            <w:pPr>
              <w:spacing w:after="0" w:line="240" w:lineRule="auto"/>
              <w:jc w:val="center"/>
              <w:rPr>
                <w:rFonts w:ascii="Arial" w:eastAsia="Times New Roman" w:hAnsi="Arial" w:cs="Arial"/>
                <w:sz w:val="20"/>
                <w:szCs w:val="20"/>
                <w:lang w:eastAsia="ru-RU"/>
              </w:rPr>
            </w:pPr>
            <w:r w:rsidRPr="000B4B0F">
              <w:rPr>
                <w:rFonts w:ascii="Arial" w:eastAsia="Times New Roman" w:hAnsi="Arial" w:cs="Arial"/>
                <w:sz w:val="20"/>
                <w:szCs w:val="20"/>
                <w:lang w:eastAsia="ru-RU"/>
              </w:rPr>
              <w:t>12</w:t>
            </w:r>
          </w:p>
        </w:tc>
        <w:tc>
          <w:tcPr>
            <w:tcW w:w="1020" w:type="dxa"/>
            <w:tcBorders>
              <w:top w:val="nil"/>
              <w:left w:val="nil"/>
              <w:bottom w:val="single" w:sz="4" w:space="0" w:color="auto"/>
              <w:right w:val="single" w:sz="4" w:space="0" w:color="auto"/>
            </w:tcBorders>
            <w:shd w:val="clear" w:color="auto" w:fill="auto"/>
            <w:noWrap/>
            <w:vAlign w:val="center"/>
            <w:hideMark/>
          </w:tcPr>
          <w:p w:rsidR="000B4B0F" w:rsidRPr="000B4B0F" w:rsidRDefault="000B4B0F" w:rsidP="000B4B0F">
            <w:pPr>
              <w:spacing w:after="0" w:line="240" w:lineRule="auto"/>
              <w:jc w:val="center"/>
              <w:rPr>
                <w:rFonts w:ascii="Arial" w:eastAsia="Times New Roman" w:hAnsi="Arial" w:cs="Arial"/>
                <w:sz w:val="20"/>
                <w:szCs w:val="20"/>
                <w:lang w:eastAsia="ru-RU"/>
              </w:rPr>
            </w:pPr>
            <w:r w:rsidRPr="000B4B0F">
              <w:rPr>
                <w:rFonts w:ascii="Arial" w:eastAsia="Times New Roman" w:hAnsi="Arial" w:cs="Arial"/>
                <w:sz w:val="20"/>
                <w:szCs w:val="20"/>
                <w:lang w:eastAsia="ru-RU"/>
              </w:rPr>
              <w:t>15</w:t>
            </w:r>
          </w:p>
        </w:tc>
        <w:tc>
          <w:tcPr>
            <w:tcW w:w="1020" w:type="dxa"/>
            <w:tcBorders>
              <w:top w:val="nil"/>
              <w:left w:val="nil"/>
              <w:bottom w:val="single" w:sz="4" w:space="0" w:color="auto"/>
              <w:right w:val="single" w:sz="4" w:space="0" w:color="auto"/>
            </w:tcBorders>
            <w:shd w:val="clear" w:color="auto" w:fill="auto"/>
            <w:noWrap/>
            <w:vAlign w:val="center"/>
            <w:hideMark/>
          </w:tcPr>
          <w:p w:rsidR="000B4B0F" w:rsidRPr="000B4B0F" w:rsidRDefault="000B4B0F" w:rsidP="000B4B0F">
            <w:pPr>
              <w:spacing w:after="0" w:line="240" w:lineRule="auto"/>
              <w:jc w:val="center"/>
              <w:rPr>
                <w:rFonts w:ascii="Arial" w:eastAsia="Times New Roman" w:hAnsi="Arial" w:cs="Arial"/>
                <w:sz w:val="20"/>
                <w:szCs w:val="20"/>
                <w:lang w:eastAsia="ru-RU"/>
              </w:rPr>
            </w:pPr>
            <w:r w:rsidRPr="000B4B0F">
              <w:rPr>
                <w:rFonts w:ascii="Arial" w:eastAsia="Times New Roman" w:hAnsi="Arial" w:cs="Arial"/>
                <w:sz w:val="20"/>
                <w:szCs w:val="20"/>
                <w:lang w:eastAsia="ru-RU"/>
              </w:rPr>
              <w:t>15</w:t>
            </w:r>
          </w:p>
        </w:tc>
        <w:tc>
          <w:tcPr>
            <w:tcW w:w="1020" w:type="dxa"/>
            <w:tcBorders>
              <w:top w:val="nil"/>
              <w:left w:val="nil"/>
              <w:bottom w:val="single" w:sz="4" w:space="0" w:color="auto"/>
              <w:right w:val="single" w:sz="4" w:space="0" w:color="auto"/>
            </w:tcBorders>
            <w:shd w:val="clear" w:color="auto" w:fill="auto"/>
            <w:noWrap/>
            <w:vAlign w:val="center"/>
            <w:hideMark/>
          </w:tcPr>
          <w:p w:rsidR="000B4B0F" w:rsidRPr="000B4B0F" w:rsidRDefault="000B4B0F" w:rsidP="000B4B0F">
            <w:pPr>
              <w:spacing w:after="0" w:line="240" w:lineRule="auto"/>
              <w:jc w:val="center"/>
              <w:rPr>
                <w:rFonts w:ascii="Arial" w:eastAsia="Times New Roman" w:hAnsi="Arial" w:cs="Arial"/>
                <w:sz w:val="20"/>
                <w:szCs w:val="20"/>
                <w:lang w:eastAsia="ru-RU"/>
              </w:rPr>
            </w:pPr>
            <w:r w:rsidRPr="000B4B0F">
              <w:rPr>
                <w:rFonts w:ascii="Arial" w:eastAsia="Times New Roman" w:hAnsi="Arial" w:cs="Arial"/>
                <w:sz w:val="20"/>
                <w:szCs w:val="20"/>
                <w:lang w:eastAsia="ru-RU"/>
              </w:rPr>
              <w:t>14</w:t>
            </w:r>
          </w:p>
        </w:tc>
        <w:tc>
          <w:tcPr>
            <w:tcW w:w="1118" w:type="dxa"/>
            <w:tcBorders>
              <w:top w:val="nil"/>
              <w:left w:val="nil"/>
              <w:bottom w:val="single" w:sz="4" w:space="0" w:color="auto"/>
              <w:right w:val="single" w:sz="4" w:space="0" w:color="auto"/>
            </w:tcBorders>
            <w:shd w:val="clear" w:color="auto" w:fill="auto"/>
            <w:noWrap/>
            <w:vAlign w:val="center"/>
            <w:hideMark/>
          </w:tcPr>
          <w:p w:rsidR="000B4B0F" w:rsidRPr="000B4B0F" w:rsidRDefault="000B4B0F" w:rsidP="000B4B0F">
            <w:pPr>
              <w:spacing w:after="0" w:line="240" w:lineRule="auto"/>
              <w:jc w:val="center"/>
              <w:rPr>
                <w:rFonts w:ascii="Arial" w:eastAsia="Times New Roman" w:hAnsi="Arial" w:cs="Arial"/>
                <w:sz w:val="20"/>
                <w:szCs w:val="20"/>
                <w:lang w:eastAsia="ru-RU"/>
              </w:rPr>
            </w:pPr>
            <w:r w:rsidRPr="000B4B0F">
              <w:rPr>
                <w:rFonts w:ascii="Arial" w:eastAsia="Times New Roman" w:hAnsi="Arial" w:cs="Arial"/>
                <w:sz w:val="20"/>
                <w:szCs w:val="20"/>
                <w:lang w:eastAsia="ru-RU"/>
              </w:rPr>
              <w:t>56</w:t>
            </w:r>
          </w:p>
        </w:tc>
      </w:tr>
      <w:tr w:rsidR="000B4B0F" w:rsidRPr="000B4B0F" w:rsidTr="000B4B0F">
        <w:trPr>
          <w:trHeight w:val="264"/>
        </w:trPr>
        <w:tc>
          <w:tcPr>
            <w:tcW w:w="653" w:type="dxa"/>
            <w:vMerge/>
            <w:tcBorders>
              <w:top w:val="nil"/>
              <w:left w:val="single" w:sz="4" w:space="0" w:color="auto"/>
              <w:bottom w:val="single" w:sz="4" w:space="0" w:color="auto"/>
              <w:right w:val="single" w:sz="4" w:space="0" w:color="auto"/>
            </w:tcBorders>
            <w:vAlign w:val="center"/>
            <w:hideMark/>
          </w:tcPr>
          <w:p w:rsidR="000B4B0F" w:rsidRPr="000B4B0F" w:rsidRDefault="000B4B0F" w:rsidP="000B4B0F">
            <w:pPr>
              <w:spacing w:after="0" w:line="240" w:lineRule="auto"/>
              <w:rPr>
                <w:rFonts w:ascii="Arial" w:eastAsia="Times New Roman" w:hAnsi="Arial" w:cs="Arial"/>
                <w:sz w:val="20"/>
                <w:szCs w:val="20"/>
                <w:lang w:eastAsia="ru-RU"/>
              </w:rPr>
            </w:pPr>
          </w:p>
        </w:tc>
        <w:tc>
          <w:tcPr>
            <w:tcW w:w="3071" w:type="dxa"/>
            <w:tcBorders>
              <w:top w:val="nil"/>
              <w:left w:val="nil"/>
              <w:bottom w:val="single" w:sz="4" w:space="0" w:color="auto"/>
              <w:right w:val="single" w:sz="4" w:space="0" w:color="auto"/>
            </w:tcBorders>
            <w:shd w:val="clear" w:color="auto" w:fill="auto"/>
            <w:noWrap/>
            <w:vAlign w:val="bottom"/>
            <w:hideMark/>
          </w:tcPr>
          <w:p w:rsidR="000B4B0F" w:rsidRPr="000B4B0F" w:rsidRDefault="000B4B0F" w:rsidP="000B4B0F">
            <w:pPr>
              <w:spacing w:after="0" w:line="240" w:lineRule="auto"/>
              <w:rPr>
                <w:rFonts w:ascii="Arial" w:eastAsia="Times New Roman" w:hAnsi="Arial" w:cs="Arial"/>
                <w:sz w:val="20"/>
                <w:szCs w:val="20"/>
                <w:lang w:eastAsia="ru-RU"/>
              </w:rPr>
            </w:pPr>
            <w:r w:rsidRPr="000B4B0F">
              <w:rPr>
                <w:rFonts w:ascii="Arial" w:eastAsia="Times New Roman" w:hAnsi="Arial" w:cs="Arial"/>
                <w:sz w:val="20"/>
                <w:szCs w:val="20"/>
                <w:lang w:eastAsia="ru-RU"/>
              </w:rPr>
              <w:t>"5"</w:t>
            </w:r>
          </w:p>
        </w:tc>
        <w:tc>
          <w:tcPr>
            <w:tcW w:w="1020" w:type="dxa"/>
            <w:tcBorders>
              <w:top w:val="nil"/>
              <w:left w:val="nil"/>
              <w:bottom w:val="single" w:sz="4" w:space="0" w:color="auto"/>
              <w:right w:val="single" w:sz="4" w:space="0" w:color="auto"/>
            </w:tcBorders>
            <w:shd w:val="clear" w:color="auto" w:fill="auto"/>
            <w:noWrap/>
            <w:vAlign w:val="center"/>
            <w:hideMark/>
          </w:tcPr>
          <w:p w:rsidR="000B4B0F" w:rsidRPr="000B4B0F" w:rsidRDefault="000B4B0F" w:rsidP="000B4B0F">
            <w:pPr>
              <w:spacing w:after="0" w:line="240" w:lineRule="auto"/>
              <w:jc w:val="center"/>
              <w:rPr>
                <w:rFonts w:ascii="Arial" w:eastAsia="Times New Roman" w:hAnsi="Arial" w:cs="Arial"/>
                <w:sz w:val="20"/>
                <w:szCs w:val="20"/>
                <w:lang w:eastAsia="ru-RU"/>
              </w:rPr>
            </w:pPr>
            <w:r w:rsidRPr="000B4B0F">
              <w:rPr>
                <w:rFonts w:ascii="Arial" w:eastAsia="Times New Roman" w:hAnsi="Arial" w:cs="Arial"/>
                <w:sz w:val="20"/>
                <w:szCs w:val="20"/>
                <w:lang w:eastAsia="ru-RU"/>
              </w:rPr>
              <w:t>4</w:t>
            </w:r>
          </w:p>
        </w:tc>
        <w:tc>
          <w:tcPr>
            <w:tcW w:w="1020" w:type="dxa"/>
            <w:tcBorders>
              <w:top w:val="nil"/>
              <w:left w:val="nil"/>
              <w:bottom w:val="single" w:sz="4" w:space="0" w:color="auto"/>
              <w:right w:val="single" w:sz="4" w:space="0" w:color="auto"/>
            </w:tcBorders>
            <w:shd w:val="clear" w:color="auto" w:fill="auto"/>
            <w:noWrap/>
            <w:vAlign w:val="center"/>
            <w:hideMark/>
          </w:tcPr>
          <w:p w:rsidR="000B4B0F" w:rsidRPr="000B4B0F" w:rsidRDefault="000B4B0F" w:rsidP="000B4B0F">
            <w:pPr>
              <w:spacing w:after="0" w:line="240" w:lineRule="auto"/>
              <w:jc w:val="center"/>
              <w:rPr>
                <w:rFonts w:ascii="Arial" w:eastAsia="Times New Roman" w:hAnsi="Arial" w:cs="Arial"/>
                <w:sz w:val="20"/>
                <w:szCs w:val="20"/>
                <w:lang w:eastAsia="ru-RU"/>
              </w:rPr>
            </w:pPr>
            <w:r w:rsidRPr="000B4B0F">
              <w:rPr>
                <w:rFonts w:ascii="Arial" w:eastAsia="Times New Roman" w:hAnsi="Arial" w:cs="Arial"/>
                <w:sz w:val="20"/>
                <w:szCs w:val="20"/>
                <w:lang w:eastAsia="ru-RU"/>
              </w:rPr>
              <w:t>2</w:t>
            </w:r>
          </w:p>
        </w:tc>
        <w:tc>
          <w:tcPr>
            <w:tcW w:w="1020" w:type="dxa"/>
            <w:tcBorders>
              <w:top w:val="nil"/>
              <w:left w:val="nil"/>
              <w:bottom w:val="single" w:sz="4" w:space="0" w:color="auto"/>
              <w:right w:val="single" w:sz="4" w:space="0" w:color="auto"/>
            </w:tcBorders>
            <w:shd w:val="clear" w:color="auto" w:fill="auto"/>
            <w:noWrap/>
            <w:vAlign w:val="center"/>
            <w:hideMark/>
          </w:tcPr>
          <w:p w:rsidR="000B4B0F" w:rsidRPr="000B4B0F" w:rsidRDefault="000B4B0F" w:rsidP="000B4B0F">
            <w:pPr>
              <w:spacing w:after="0" w:line="240" w:lineRule="auto"/>
              <w:jc w:val="center"/>
              <w:rPr>
                <w:rFonts w:ascii="Arial" w:eastAsia="Times New Roman" w:hAnsi="Arial" w:cs="Arial"/>
                <w:sz w:val="20"/>
                <w:szCs w:val="20"/>
                <w:lang w:eastAsia="ru-RU"/>
              </w:rPr>
            </w:pPr>
            <w:r w:rsidRPr="000B4B0F">
              <w:rPr>
                <w:rFonts w:ascii="Arial" w:eastAsia="Times New Roman" w:hAnsi="Arial" w:cs="Arial"/>
                <w:sz w:val="20"/>
                <w:szCs w:val="20"/>
                <w:lang w:eastAsia="ru-RU"/>
              </w:rPr>
              <w:t>2</w:t>
            </w:r>
          </w:p>
        </w:tc>
        <w:tc>
          <w:tcPr>
            <w:tcW w:w="10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B4B0F" w:rsidRPr="000B4B0F" w:rsidRDefault="000B4B0F" w:rsidP="000B4B0F">
            <w:pPr>
              <w:spacing w:after="0" w:line="240" w:lineRule="auto"/>
              <w:jc w:val="center"/>
              <w:rPr>
                <w:rFonts w:ascii="Arial" w:eastAsia="Times New Roman" w:hAnsi="Arial" w:cs="Arial"/>
                <w:color w:val="FFFFFF"/>
                <w:sz w:val="20"/>
                <w:szCs w:val="20"/>
                <w:lang w:eastAsia="ru-RU"/>
              </w:rPr>
            </w:pPr>
            <w:r w:rsidRPr="000B4B0F">
              <w:rPr>
                <w:rFonts w:ascii="Arial" w:eastAsia="Times New Roman" w:hAnsi="Arial" w:cs="Arial"/>
                <w:color w:val="FFFFFF"/>
                <w:sz w:val="20"/>
                <w:szCs w:val="20"/>
                <w:lang w:eastAsia="ru-RU"/>
              </w:rPr>
              <w:t> </w:t>
            </w:r>
          </w:p>
        </w:tc>
        <w:tc>
          <w:tcPr>
            <w:tcW w:w="1118" w:type="dxa"/>
            <w:tcBorders>
              <w:top w:val="nil"/>
              <w:left w:val="nil"/>
              <w:bottom w:val="single" w:sz="4" w:space="0" w:color="auto"/>
              <w:right w:val="single" w:sz="4" w:space="0" w:color="auto"/>
            </w:tcBorders>
            <w:shd w:val="clear" w:color="auto" w:fill="auto"/>
            <w:noWrap/>
            <w:vAlign w:val="center"/>
            <w:hideMark/>
          </w:tcPr>
          <w:p w:rsidR="000B4B0F" w:rsidRPr="000B4B0F" w:rsidRDefault="000B4B0F" w:rsidP="000B4B0F">
            <w:pPr>
              <w:spacing w:after="0" w:line="240" w:lineRule="auto"/>
              <w:jc w:val="center"/>
              <w:rPr>
                <w:rFonts w:ascii="Arial" w:eastAsia="Times New Roman" w:hAnsi="Arial" w:cs="Arial"/>
                <w:sz w:val="20"/>
                <w:szCs w:val="20"/>
                <w:lang w:eastAsia="ru-RU"/>
              </w:rPr>
            </w:pPr>
            <w:r w:rsidRPr="000B4B0F">
              <w:rPr>
                <w:rFonts w:ascii="Arial" w:eastAsia="Times New Roman" w:hAnsi="Arial" w:cs="Arial"/>
                <w:sz w:val="20"/>
                <w:szCs w:val="20"/>
                <w:lang w:eastAsia="ru-RU"/>
              </w:rPr>
              <w:t>8</w:t>
            </w:r>
          </w:p>
        </w:tc>
      </w:tr>
      <w:tr w:rsidR="000B4B0F" w:rsidRPr="000B4B0F" w:rsidTr="000B4B0F">
        <w:trPr>
          <w:trHeight w:val="264"/>
        </w:trPr>
        <w:tc>
          <w:tcPr>
            <w:tcW w:w="653" w:type="dxa"/>
            <w:vMerge/>
            <w:tcBorders>
              <w:top w:val="nil"/>
              <w:left w:val="single" w:sz="4" w:space="0" w:color="auto"/>
              <w:bottom w:val="single" w:sz="4" w:space="0" w:color="auto"/>
              <w:right w:val="single" w:sz="4" w:space="0" w:color="auto"/>
            </w:tcBorders>
            <w:vAlign w:val="center"/>
            <w:hideMark/>
          </w:tcPr>
          <w:p w:rsidR="000B4B0F" w:rsidRPr="000B4B0F" w:rsidRDefault="000B4B0F" w:rsidP="000B4B0F">
            <w:pPr>
              <w:spacing w:after="0" w:line="240" w:lineRule="auto"/>
              <w:rPr>
                <w:rFonts w:ascii="Arial" w:eastAsia="Times New Roman" w:hAnsi="Arial" w:cs="Arial"/>
                <w:sz w:val="20"/>
                <w:szCs w:val="20"/>
                <w:lang w:eastAsia="ru-RU"/>
              </w:rPr>
            </w:pPr>
          </w:p>
        </w:tc>
        <w:tc>
          <w:tcPr>
            <w:tcW w:w="3071" w:type="dxa"/>
            <w:tcBorders>
              <w:top w:val="nil"/>
              <w:left w:val="nil"/>
              <w:bottom w:val="single" w:sz="4" w:space="0" w:color="auto"/>
              <w:right w:val="single" w:sz="4" w:space="0" w:color="auto"/>
            </w:tcBorders>
            <w:shd w:val="clear" w:color="auto" w:fill="auto"/>
            <w:noWrap/>
            <w:vAlign w:val="bottom"/>
            <w:hideMark/>
          </w:tcPr>
          <w:p w:rsidR="000B4B0F" w:rsidRPr="000B4B0F" w:rsidRDefault="000B4B0F" w:rsidP="000B4B0F">
            <w:pPr>
              <w:spacing w:after="0" w:line="240" w:lineRule="auto"/>
              <w:rPr>
                <w:rFonts w:ascii="Arial" w:eastAsia="Times New Roman" w:hAnsi="Arial" w:cs="Arial"/>
                <w:sz w:val="20"/>
                <w:szCs w:val="20"/>
                <w:lang w:eastAsia="ru-RU"/>
              </w:rPr>
            </w:pPr>
            <w:r w:rsidRPr="000B4B0F">
              <w:rPr>
                <w:rFonts w:ascii="Arial" w:eastAsia="Times New Roman" w:hAnsi="Arial" w:cs="Arial"/>
                <w:sz w:val="20"/>
                <w:szCs w:val="20"/>
                <w:lang w:eastAsia="ru-RU"/>
              </w:rPr>
              <w:t>"4"</w:t>
            </w:r>
          </w:p>
        </w:tc>
        <w:tc>
          <w:tcPr>
            <w:tcW w:w="1020" w:type="dxa"/>
            <w:tcBorders>
              <w:top w:val="nil"/>
              <w:left w:val="nil"/>
              <w:bottom w:val="single" w:sz="4" w:space="0" w:color="auto"/>
              <w:right w:val="single" w:sz="4" w:space="0" w:color="auto"/>
            </w:tcBorders>
            <w:shd w:val="clear" w:color="auto" w:fill="auto"/>
            <w:noWrap/>
            <w:vAlign w:val="center"/>
            <w:hideMark/>
          </w:tcPr>
          <w:p w:rsidR="000B4B0F" w:rsidRPr="000B4B0F" w:rsidRDefault="000B4B0F" w:rsidP="000B4B0F">
            <w:pPr>
              <w:spacing w:after="0" w:line="240" w:lineRule="auto"/>
              <w:jc w:val="center"/>
              <w:rPr>
                <w:rFonts w:ascii="Arial" w:eastAsia="Times New Roman" w:hAnsi="Arial" w:cs="Arial"/>
                <w:sz w:val="20"/>
                <w:szCs w:val="20"/>
                <w:lang w:eastAsia="ru-RU"/>
              </w:rPr>
            </w:pPr>
            <w:r w:rsidRPr="000B4B0F">
              <w:rPr>
                <w:rFonts w:ascii="Arial" w:eastAsia="Times New Roman" w:hAnsi="Arial" w:cs="Arial"/>
                <w:sz w:val="20"/>
                <w:szCs w:val="20"/>
                <w:lang w:eastAsia="ru-RU"/>
              </w:rPr>
              <w:t>3</w:t>
            </w:r>
          </w:p>
        </w:tc>
        <w:tc>
          <w:tcPr>
            <w:tcW w:w="1020" w:type="dxa"/>
            <w:tcBorders>
              <w:top w:val="nil"/>
              <w:left w:val="nil"/>
              <w:bottom w:val="single" w:sz="4" w:space="0" w:color="auto"/>
              <w:right w:val="single" w:sz="4" w:space="0" w:color="auto"/>
            </w:tcBorders>
            <w:shd w:val="clear" w:color="auto" w:fill="auto"/>
            <w:noWrap/>
            <w:vAlign w:val="center"/>
            <w:hideMark/>
          </w:tcPr>
          <w:p w:rsidR="000B4B0F" w:rsidRPr="000B4B0F" w:rsidRDefault="000B4B0F" w:rsidP="000B4B0F">
            <w:pPr>
              <w:spacing w:after="0" w:line="240" w:lineRule="auto"/>
              <w:jc w:val="center"/>
              <w:rPr>
                <w:rFonts w:ascii="Arial" w:eastAsia="Times New Roman" w:hAnsi="Arial" w:cs="Arial"/>
                <w:sz w:val="20"/>
                <w:szCs w:val="20"/>
                <w:lang w:eastAsia="ru-RU"/>
              </w:rPr>
            </w:pPr>
            <w:r w:rsidRPr="000B4B0F">
              <w:rPr>
                <w:rFonts w:ascii="Arial" w:eastAsia="Times New Roman" w:hAnsi="Arial" w:cs="Arial"/>
                <w:sz w:val="20"/>
                <w:szCs w:val="20"/>
                <w:lang w:eastAsia="ru-RU"/>
              </w:rPr>
              <w:t>5</w:t>
            </w:r>
          </w:p>
        </w:tc>
        <w:tc>
          <w:tcPr>
            <w:tcW w:w="1020" w:type="dxa"/>
            <w:tcBorders>
              <w:top w:val="nil"/>
              <w:left w:val="nil"/>
              <w:bottom w:val="single" w:sz="4" w:space="0" w:color="auto"/>
              <w:right w:val="single" w:sz="4" w:space="0" w:color="auto"/>
            </w:tcBorders>
            <w:shd w:val="clear" w:color="auto" w:fill="auto"/>
            <w:noWrap/>
            <w:vAlign w:val="center"/>
            <w:hideMark/>
          </w:tcPr>
          <w:p w:rsidR="000B4B0F" w:rsidRPr="000B4B0F" w:rsidRDefault="000B4B0F" w:rsidP="000B4B0F">
            <w:pPr>
              <w:spacing w:after="0" w:line="240" w:lineRule="auto"/>
              <w:jc w:val="center"/>
              <w:rPr>
                <w:rFonts w:ascii="Arial" w:eastAsia="Times New Roman" w:hAnsi="Arial" w:cs="Arial"/>
                <w:sz w:val="20"/>
                <w:szCs w:val="20"/>
                <w:lang w:eastAsia="ru-RU"/>
              </w:rPr>
            </w:pPr>
            <w:r w:rsidRPr="000B4B0F">
              <w:rPr>
                <w:rFonts w:ascii="Arial" w:eastAsia="Times New Roman" w:hAnsi="Arial" w:cs="Arial"/>
                <w:sz w:val="20"/>
                <w:szCs w:val="20"/>
                <w:lang w:eastAsia="ru-RU"/>
              </w:rPr>
              <w:t>5</w:t>
            </w:r>
          </w:p>
        </w:tc>
        <w:tc>
          <w:tcPr>
            <w:tcW w:w="1020" w:type="dxa"/>
            <w:tcBorders>
              <w:top w:val="nil"/>
              <w:left w:val="nil"/>
              <w:bottom w:val="single" w:sz="4" w:space="0" w:color="auto"/>
              <w:right w:val="single" w:sz="4" w:space="0" w:color="auto"/>
            </w:tcBorders>
            <w:shd w:val="clear" w:color="auto" w:fill="auto"/>
            <w:noWrap/>
            <w:vAlign w:val="center"/>
            <w:hideMark/>
          </w:tcPr>
          <w:p w:rsidR="000B4B0F" w:rsidRPr="000B4B0F" w:rsidRDefault="000B4B0F" w:rsidP="000B4B0F">
            <w:pPr>
              <w:spacing w:after="0" w:line="240" w:lineRule="auto"/>
              <w:jc w:val="center"/>
              <w:rPr>
                <w:rFonts w:ascii="Arial" w:eastAsia="Times New Roman" w:hAnsi="Arial" w:cs="Arial"/>
                <w:sz w:val="20"/>
                <w:szCs w:val="20"/>
                <w:lang w:eastAsia="ru-RU"/>
              </w:rPr>
            </w:pPr>
            <w:r w:rsidRPr="000B4B0F">
              <w:rPr>
                <w:rFonts w:ascii="Arial" w:eastAsia="Times New Roman" w:hAnsi="Arial" w:cs="Arial"/>
                <w:sz w:val="20"/>
                <w:szCs w:val="20"/>
                <w:lang w:eastAsia="ru-RU"/>
              </w:rPr>
              <w:t>10</w:t>
            </w:r>
          </w:p>
        </w:tc>
        <w:tc>
          <w:tcPr>
            <w:tcW w:w="1118" w:type="dxa"/>
            <w:tcBorders>
              <w:top w:val="nil"/>
              <w:left w:val="nil"/>
              <w:bottom w:val="single" w:sz="4" w:space="0" w:color="auto"/>
              <w:right w:val="single" w:sz="4" w:space="0" w:color="auto"/>
            </w:tcBorders>
            <w:shd w:val="clear" w:color="auto" w:fill="auto"/>
            <w:noWrap/>
            <w:vAlign w:val="center"/>
            <w:hideMark/>
          </w:tcPr>
          <w:p w:rsidR="000B4B0F" w:rsidRPr="000B4B0F" w:rsidRDefault="000B4B0F" w:rsidP="000B4B0F">
            <w:pPr>
              <w:spacing w:after="0" w:line="240" w:lineRule="auto"/>
              <w:jc w:val="center"/>
              <w:rPr>
                <w:rFonts w:ascii="Arial" w:eastAsia="Times New Roman" w:hAnsi="Arial" w:cs="Arial"/>
                <w:sz w:val="20"/>
                <w:szCs w:val="20"/>
                <w:lang w:eastAsia="ru-RU"/>
              </w:rPr>
            </w:pPr>
            <w:r w:rsidRPr="000B4B0F">
              <w:rPr>
                <w:rFonts w:ascii="Arial" w:eastAsia="Times New Roman" w:hAnsi="Arial" w:cs="Arial"/>
                <w:sz w:val="20"/>
                <w:szCs w:val="20"/>
                <w:lang w:eastAsia="ru-RU"/>
              </w:rPr>
              <w:t>23</w:t>
            </w:r>
          </w:p>
        </w:tc>
      </w:tr>
      <w:tr w:rsidR="000B4B0F" w:rsidRPr="000B4B0F" w:rsidTr="000B4B0F">
        <w:trPr>
          <w:trHeight w:val="264"/>
        </w:trPr>
        <w:tc>
          <w:tcPr>
            <w:tcW w:w="653" w:type="dxa"/>
            <w:vMerge/>
            <w:tcBorders>
              <w:top w:val="nil"/>
              <w:left w:val="single" w:sz="4" w:space="0" w:color="auto"/>
              <w:bottom w:val="single" w:sz="4" w:space="0" w:color="auto"/>
              <w:right w:val="single" w:sz="4" w:space="0" w:color="auto"/>
            </w:tcBorders>
            <w:vAlign w:val="center"/>
            <w:hideMark/>
          </w:tcPr>
          <w:p w:rsidR="000B4B0F" w:rsidRPr="000B4B0F" w:rsidRDefault="000B4B0F" w:rsidP="000B4B0F">
            <w:pPr>
              <w:spacing w:after="0" w:line="240" w:lineRule="auto"/>
              <w:rPr>
                <w:rFonts w:ascii="Arial" w:eastAsia="Times New Roman" w:hAnsi="Arial" w:cs="Arial"/>
                <w:sz w:val="20"/>
                <w:szCs w:val="20"/>
                <w:lang w:eastAsia="ru-RU"/>
              </w:rPr>
            </w:pPr>
          </w:p>
        </w:tc>
        <w:tc>
          <w:tcPr>
            <w:tcW w:w="3071" w:type="dxa"/>
            <w:tcBorders>
              <w:top w:val="nil"/>
              <w:left w:val="nil"/>
              <w:bottom w:val="single" w:sz="4" w:space="0" w:color="auto"/>
              <w:right w:val="single" w:sz="4" w:space="0" w:color="auto"/>
            </w:tcBorders>
            <w:shd w:val="clear" w:color="auto" w:fill="auto"/>
            <w:noWrap/>
            <w:vAlign w:val="bottom"/>
            <w:hideMark/>
          </w:tcPr>
          <w:p w:rsidR="000B4B0F" w:rsidRPr="000B4B0F" w:rsidRDefault="000B4B0F" w:rsidP="000B4B0F">
            <w:pPr>
              <w:spacing w:after="0" w:line="240" w:lineRule="auto"/>
              <w:rPr>
                <w:rFonts w:ascii="Arial" w:eastAsia="Times New Roman" w:hAnsi="Arial" w:cs="Arial"/>
                <w:sz w:val="20"/>
                <w:szCs w:val="20"/>
                <w:lang w:eastAsia="ru-RU"/>
              </w:rPr>
            </w:pPr>
            <w:r w:rsidRPr="000B4B0F">
              <w:rPr>
                <w:rFonts w:ascii="Arial" w:eastAsia="Times New Roman" w:hAnsi="Arial" w:cs="Arial"/>
                <w:sz w:val="20"/>
                <w:szCs w:val="20"/>
                <w:lang w:eastAsia="ru-RU"/>
              </w:rPr>
              <w:t>"3"</w:t>
            </w:r>
          </w:p>
        </w:tc>
        <w:tc>
          <w:tcPr>
            <w:tcW w:w="1020" w:type="dxa"/>
            <w:tcBorders>
              <w:top w:val="nil"/>
              <w:left w:val="nil"/>
              <w:bottom w:val="single" w:sz="4" w:space="0" w:color="auto"/>
              <w:right w:val="single" w:sz="4" w:space="0" w:color="auto"/>
            </w:tcBorders>
            <w:shd w:val="clear" w:color="auto" w:fill="auto"/>
            <w:noWrap/>
            <w:vAlign w:val="center"/>
            <w:hideMark/>
          </w:tcPr>
          <w:p w:rsidR="000B4B0F" w:rsidRPr="000B4B0F" w:rsidRDefault="000B4B0F" w:rsidP="000B4B0F">
            <w:pPr>
              <w:spacing w:after="0" w:line="240" w:lineRule="auto"/>
              <w:jc w:val="center"/>
              <w:rPr>
                <w:rFonts w:ascii="Arial" w:eastAsia="Times New Roman" w:hAnsi="Arial" w:cs="Arial"/>
                <w:sz w:val="20"/>
                <w:szCs w:val="20"/>
                <w:lang w:eastAsia="ru-RU"/>
              </w:rPr>
            </w:pPr>
            <w:r w:rsidRPr="000B4B0F">
              <w:rPr>
                <w:rFonts w:ascii="Arial" w:eastAsia="Times New Roman" w:hAnsi="Arial" w:cs="Arial"/>
                <w:sz w:val="20"/>
                <w:szCs w:val="20"/>
                <w:lang w:eastAsia="ru-RU"/>
              </w:rPr>
              <w:t>5</w:t>
            </w:r>
          </w:p>
        </w:tc>
        <w:tc>
          <w:tcPr>
            <w:tcW w:w="1020" w:type="dxa"/>
            <w:tcBorders>
              <w:top w:val="nil"/>
              <w:left w:val="nil"/>
              <w:bottom w:val="single" w:sz="4" w:space="0" w:color="auto"/>
              <w:right w:val="single" w:sz="4" w:space="0" w:color="auto"/>
            </w:tcBorders>
            <w:shd w:val="clear" w:color="auto" w:fill="auto"/>
            <w:noWrap/>
            <w:vAlign w:val="center"/>
            <w:hideMark/>
          </w:tcPr>
          <w:p w:rsidR="000B4B0F" w:rsidRPr="000B4B0F" w:rsidRDefault="000B4B0F" w:rsidP="000B4B0F">
            <w:pPr>
              <w:spacing w:after="0" w:line="240" w:lineRule="auto"/>
              <w:jc w:val="center"/>
              <w:rPr>
                <w:rFonts w:ascii="Arial" w:eastAsia="Times New Roman" w:hAnsi="Arial" w:cs="Arial"/>
                <w:sz w:val="20"/>
                <w:szCs w:val="20"/>
                <w:lang w:eastAsia="ru-RU"/>
              </w:rPr>
            </w:pPr>
            <w:r w:rsidRPr="000B4B0F">
              <w:rPr>
                <w:rFonts w:ascii="Arial" w:eastAsia="Times New Roman" w:hAnsi="Arial" w:cs="Arial"/>
                <w:sz w:val="20"/>
                <w:szCs w:val="20"/>
                <w:lang w:eastAsia="ru-RU"/>
              </w:rPr>
              <w:t>9</w:t>
            </w:r>
          </w:p>
        </w:tc>
        <w:tc>
          <w:tcPr>
            <w:tcW w:w="1020" w:type="dxa"/>
            <w:tcBorders>
              <w:top w:val="nil"/>
              <w:left w:val="nil"/>
              <w:bottom w:val="single" w:sz="4" w:space="0" w:color="auto"/>
              <w:right w:val="single" w:sz="4" w:space="0" w:color="auto"/>
            </w:tcBorders>
            <w:shd w:val="clear" w:color="auto" w:fill="auto"/>
            <w:noWrap/>
            <w:vAlign w:val="center"/>
            <w:hideMark/>
          </w:tcPr>
          <w:p w:rsidR="000B4B0F" w:rsidRPr="000B4B0F" w:rsidRDefault="000B4B0F" w:rsidP="000B4B0F">
            <w:pPr>
              <w:spacing w:after="0" w:line="240" w:lineRule="auto"/>
              <w:jc w:val="center"/>
              <w:rPr>
                <w:rFonts w:ascii="Arial" w:eastAsia="Times New Roman" w:hAnsi="Arial" w:cs="Arial"/>
                <w:sz w:val="20"/>
                <w:szCs w:val="20"/>
                <w:lang w:eastAsia="ru-RU"/>
              </w:rPr>
            </w:pPr>
            <w:r w:rsidRPr="000B4B0F">
              <w:rPr>
                <w:rFonts w:ascii="Arial" w:eastAsia="Times New Roman" w:hAnsi="Arial" w:cs="Arial"/>
                <w:sz w:val="20"/>
                <w:szCs w:val="20"/>
                <w:lang w:eastAsia="ru-RU"/>
              </w:rPr>
              <w:t>8</w:t>
            </w:r>
          </w:p>
        </w:tc>
        <w:tc>
          <w:tcPr>
            <w:tcW w:w="1020" w:type="dxa"/>
            <w:tcBorders>
              <w:top w:val="nil"/>
              <w:left w:val="nil"/>
              <w:bottom w:val="single" w:sz="4" w:space="0" w:color="auto"/>
              <w:right w:val="single" w:sz="4" w:space="0" w:color="auto"/>
            </w:tcBorders>
            <w:shd w:val="clear" w:color="auto" w:fill="auto"/>
            <w:noWrap/>
            <w:vAlign w:val="center"/>
            <w:hideMark/>
          </w:tcPr>
          <w:p w:rsidR="000B4B0F" w:rsidRPr="000B4B0F" w:rsidRDefault="000B4B0F" w:rsidP="000B4B0F">
            <w:pPr>
              <w:spacing w:after="0" w:line="240" w:lineRule="auto"/>
              <w:jc w:val="center"/>
              <w:rPr>
                <w:rFonts w:ascii="Arial" w:eastAsia="Times New Roman" w:hAnsi="Arial" w:cs="Arial"/>
                <w:sz w:val="20"/>
                <w:szCs w:val="20"/>
                <w:lang w:eastAsia="ru-RU"/>
              </w:rPr>
            </w:pPr>
            <w:r w:rsidRPr="000B4B0F">
              <w:rPr>
                <w:rFonts w:ascii="Arial" w:eastAsia="Times New Roman" w:hAnsi="Arial" w:cs="Arial"/>
                <w:sz w:val="20"/>
                <w:szCs w:val="20"/>
                <w:lang w:eastAsia="ru-RU"/>
              </w:rPr>
              <w:t>4</w:t>
            </w:r>
          </w:p>
        </w:tc>
        <w:tc>
          <w:tcPr>
            <w:tcW w:w="1118" w:type="dxa"/>
            <w:tcBorders>
              <w:top w:val="nil"/>
              <w:left w:val="nil"/>
              <w:bottom w:val="single" w:sz="4" w:space="0" w:color="auto"/>
              <w:right w:val="single" w:sz="4" w:space="0" w:color="auto"/>
            </w:tcBorders>
            <w:shd w:val="clear" w:color="auto" w:fill="auto"/>
            <w:noWrap/>
            <w:vAlign w:val="center"/>
            <w:hideMark/>
          </w:tcPr>
          <w:p w:rsidR="000B4B0F" w:rsidRPr="000B4B0F" w:rsidRDefault="000B4B0F" w:rsidP="000B4B0F">
            <w:pPr>
              <w:spacing w:after="0" w:line="240" w:lineRule="auto"/>
              <w:jc w:val="center"/>
              <w:rPr>
                <w:rFonts w:ascii="Arial" w:eastAsia="Times New Roman" w:hAnsi="Arial" w:cs="Arial"/>
                <w:sz w:val="20"/>
                <w:szCs w:val="20"/>
                <w:lang w:eastAsia="ru-RU"/>
              </w:rPr>
            </w:pPr>
            <w:r w:rsidRPr="000B4B0F">
              <w:rPr>
                <w:rFonts w:ascii="Arial" w:eastAsia="Times New Roman" w:hAnsi="Arial" w:cs="Arial"/>
                <w:sz w:val="20"/>
                <w:szCs w:val="20"/>
                <w:lang w:eastAsia="ru-RU"/>
              </w:rPr>
              <w:t>26</w:t>
            </w:r>
          </w:p>
        </w:tc>
      </w:tr>
      <w:tr w:rsidR="000B4B0F" w:rsidRPr="000B4B0F" w:rsidTr="000B4B0F">
        <w:trPr>
          <w:trHeight w:val="264"/>
        </w:trPr>
        <w:tc>
          <w:tcPr>
            <w:tcW w:w="653" w:type="dxa"/>
            <w:vMerge/>
            <w:tcBorders>
              <w:top w:val="nil"/>
              <w:left w:val="single" w:sz="4" w:space="0" w:color="auto"/>
              <w:bottom w:val="single" w:sz="4" w:space="0" w:color="auto"/>
              <w:right w:val="single" w:sz="4" w:space="0" w:color="auto"/>
            </w:tcBorders>
            <w:vAlign w:val="center"/>
            <w:hideMark/>
          </w:tcPr>
          <w:p w:rsidR="000B4B0F" w:rsidRPr="000B4B0F" w:rsidRDefault="000B4B0F" w:rsidP="000B4B0F">
            <w:pPr>
              <w:spacing w:after="0" w:line="240" w:lineRule="auto"/>
              <w:rPr>
                <w:rFonts w:ascii="Arial" w:eastAsia="Times New Roman" w:hAnsi="Arial" w:cs="Arial"/>
                <w:sz w:val="20"/>
                <w:szCs w:val="20"/>
                <w:lang w:eastAsia="ru-RU"/>
              </w:rPr>
            </w:pPr>
          </w:p>
        </w:tc>
        <w:tc>
          <w:tcPr>
            <w:tcW w:w="3071" w:type="dxa"/>
            <w:tcBorders>
              <w:top w:val="nil"/>
              <w:left w:val="nil"/>
              <w:bottom w:val="single" w:sz="4" w:space="0" w:color="auto"/>
              <w:right w:val="single" w:sz="4" w:space="0" w:color="auto"/>
            </w:tcBorders>
            <w:shd w:val="clear" w:color="auto" w:fill="auto"/>
            <w:noWrap/>
            <w:vAlign w:val="bottom"/>
            <w:hideMark/>
          </w:tcPr>
          <w:p w:rsidR="000B4B0F" w:rsidRPr="000B4B0F" w:rsidRDefault="000B4B0F" w:rsidP="000B4B0F">
            <w:pPr>
              <w:spacing w:after="0" w:line="240" w:lineRule="auto"/>
              <w:rPr>
                <w:rFonts w:ascii="Arial" w:eastAsia="Times New Roman" w:hAnsi="Arial" w:cs="Arial"/>
                <w:sz w:val="20"/>
                <w:szCs w:val="20"/>
                <w:lang w:eastAsia="ru-RU"/>
              </w:rPr>
            </w:pPr>
            <w:r w:rsidRPr="000B4B0F">
              <w:rPr>
                <w:rFonts w:ascii="Arial" w:eastAsia="Times New Roman" w:hAnsi="Arial" w:cs="Arial"/>
                <w:sz w:val="20"/>
                <w:szCs w:val="20"/>
                <w:lang w:eastAsia="ru-RU"/>
              </w:rPr>
              <w:t>"2"</w:t>
            </w:r>
          </w:p>
        </w:tc>
        <w:tc>
          <w:tcPr>
            <w:tcW w:w="10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B4B0F" w:rsidRPr="000B4B0F" w:rsidRDefault="000B4B0F" w:rsidP="000B4B0F">
            <w:pPr>
              <w:spacing w:after="0" w:line="240" w:lineRule="auto"/>
              <w:jc w:val="center"/>
              <w:rPr>
                <w:rFonts w:ascii="Arial" w:eastAsia="Times New Roman" w:hAnsi="Arial" w:cs="Arial"/>
                <w:color w:val="FFFFFF"/>
                <w:sz w:val="20"/>
                <w:szCs w:val="20"/>
                <w:lang w:eastAsia="ru-RU"/>
              </w:rPr>
            </w:pPr>
            <w:r w:rsidRPr="000B4B0F">
              <w:rPr>
                <w:rFonts w:ascii="Arial" w:eastAsia="Times New Roman" w:hAnsi="Arial" w:cs="Arial"/>
                <w:color w:val="FFFFFF"/>
                <w:sz w:val="20"/>
                <w:szCs w:val="20"/>
                <w:lang w:eastAsia="ru-RU"/>
              </w:rPr>
              <w:t> </w:t>
            </w:r>
          </w:p>
        </w:tc>
        <w:tc>
          <w:tcPr>
            <w:tcW w:w="10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B4B0F" w:rsidRPr="000B4B0F" w:rsidRDefault="000B4B0F" w:rsidP="000B4B0F">
            <w:pPr>
              <w:spacing w:after="0" w:line="240" w:lineRule="auto"/>
              <w:jc w:val="center"/>
              <w:rPr>
                <w:rFonts w:ascii="Arial" w:eastAsia="Times New Roman" w:hAnsi="Arial" w:cs="Arial"/>
                <w:color w:val="FFFFFF"/>
                <w:sz w:val="20"/>
                <w:szCs w:val="20"/>
                <w:lang w:eastAsia="ru-RU"/>
              </w:rPr>
            </w:pPr>
            <w:r w:rsidRPr="000B4B0F">
              <w:rPr>
                <w:rFonts w:ascii="Arial" w:eastAsia="Times New Roman" w:hAnsi="Arial" w:cs="Arial"/>
                <w:color w:val="FFFFFF"/>
                <w:sz w:val="20"/>
                <w:szCs w:val="20"/>
                <w:lang w:eastAsia="ru-RU"/>
              </w:rPr>
              <w:t> </w:t>
            </w:r>
          </w:p>
        </w:tc>
        <w:tc>
          <w:tcPr>
            <w:tcW w:w="10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B4B0F" w:rsidRPr="000B4B0F" w:rsidRDefault="000B4B0F" w:rsidP="000B4B0F">
            <w:pPr>
              <w:spacing w:after="0" w:line="240" w:lineRule="auto"/>
              <w:jc w:val="center"/>
              <w:rPr>
                <w:rFonts w:ascii="Arial" w:eastAsia="Times New Roman" w:hAnsi="Arial" w:cs="Arial"/>
                <w:color w:val="FFFFFF"/>
                <w:sz w:val="20"/>
                <w:szCs w:val="20"/>
                <w:lang w:eastAsia="ru-RU"/>
              </w:rPr>
            </w:pPr>
            <w:r w:rsidRPr="000B4B0F">
              <w:rPr>
                <w:rFonts w:ascii="Arial" w:eastAsia="Times New Roman" w:hAnsi="Arial" w:cs="Arial"/>
                <w:color w:val="FFFFFF"/>
                <w:sz w:val="20"/>
                <w:szCs w:val="20"/>
                <w:lang w:eastAsia="ru-RU"/>
              </w:rPr>
              <w:t> </w:t>
            </w:r>
          </w:p>
        </w:tc>
        <w:tc>
          <w:tcPr>
            <w:tcW w:w="10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B4B0F" w:rsidRPr="000B4B0F" w:rsidRDefault="000B4B0F" w:rsidP="000B4B0F">
            <w:pPr>
              <w:spacing w:after="0" w:line="240" w:lineRule="auto"/>
              <w:jc w:val="center"/>
              <w:rPr>
                <w:rFonts w:ascii="Arial" w:eastAsia="Times New Roman" w:hAnsi="Arial" w:cs="Arial"/>
                <w:color w:val="FFFFFF"/>
                <w:sz w:val="20"/>
                <w:szCs w:val="20"/>
                <w:lang w:eastAsia="ru-RU"/>
              </w:rPr>
            </w:pPr>
            <w:r w:rsidRPr="000B4B0F">
              <w:rPr>
                <w:rFonts w:ascii="Arial" w:eastAsia="Times New Roman" w:hAnsi="Arial" w:cs="Arial"/>
                <w:color w:val="FFFFFF"/>
                <w:sz w:val="20"/>
                <w:szCs w:val="20"/>
                <w:lang w:eastAsia="ru-RU"/>
              </w:rPr>
              <w:t> </w:t>
            </w:r>
          </w:p>
        </w:tc>
        <w:tc>
          <w:tcPr>
            <w:tcW w:w="11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B4B0F" w:rsidRPr="000B4B0F" w:rsidRDefault="000B4B0F" w:rsidP="000B4B0F">
            <w:pPr>
              <w:spacing w:after="0" w:line="240" w:lineRule="auto"/>
              <w:jc w:val="center"/>
              <w:rPr>
                <w:rFonts w:ascii="Arial" w:eastAsia="Times New Roman" w:hAnsi="Arial" w:cs="Arial"/>
                <w:color w:val="FFFFFF"/>
                <w:sz w:val="20"/>
                <w:szCs w:val="20"/>
                <w:lang w:eastAsia="ru-RU"/>
              </w:rPr>
            </w:pPr>
            <w:r w:rsidRPr="000B4B0F">
              <w:rPr>
                <w:rFonts w:ascii="Arial" w:eastAsia="Times New Roman" w:hAnsi="Arial" w:cs="Arial"/>
                <w:color w:val="FFFFFF"/>
                <w:sz w:val="20"/>
                <w:szCs w:val="20"/>
                <w:lang w:eastAsia="ru-RU"/>
              </w:rPr>
              <w:t> </w:t>
            </w:r>
          </w:p>
        </w:tc>
      </w:tr>
      <w:tr w:rsidR="000B4B0F" w:rsidRPr="000B4B0F" w:rsidTr="000B4B0F">
        <w:trPr>
          <w:trHeight w:val="264"/>
        </w:trPr>
        <w:tc>
          <w:tcPr>
            <w:tcW w:w="653" w:type="dxa"/>
            <w:vMerge/>
            <w:tcBorders>
              <w:top w:val="nil"/>
              <w:left w:val="single" w:sz="4" w:space="0" w:color="auto"/>
              <w:bottom w:val="single" w:sz="4" w:space="0" w:color="auto"/>
              <w:right w:val="single" w:sz="4" w:space="0" w:color="auto"/>
            </w:tcBorders>
            <w:vAlign w:val="center"/>
            <w:hideMark/>
          </w:tcPr>
          <w:p w:rsidR="000B4B0F" w:rsidRPr="000B4B0F" w:rsidRDefault="000B4B0F" w:rsidP="000B4B0F">
            <w:pPr>
              <w:spacing w:after="0" w:line="240" w:lineRule="auto"/>
              <w:rPr>
                <w:rFonts w:ascii="Arial" w:eastAsia="Times New Roman" w:hAnsi="Arial" w:cs="Arial"/>
                <w:sz w:val="20"/>
                <w:szCs w:val="20"/>
                <w:lang w:eastAsia="ru-RU"/>
              </w:rPr>
            </w:pPr>
          </w:p>
        </w:tc>
        <w:tc>
          <w:tcPr>
            <w:tcW w:w="3071" w:type="dxa"/>
            <w:tcBorders>
              <w:top w:val="nil"/>
              <w:left w:val="nil"/>
              <w:bottom w:val="single" w:sz="4" w:space="0" w:color="auto"/>
              <w:right w:val="single" w:sz="4" w:space="0" w:color="auto"/>
            </w:tcBorders>
            <w:shd w:val="clear" w:color="auto" w:fill="auto"/>
            <w:noWrap/>
            <w:vAlign w:val="bottom"/>
            <w:hideMark/>
          </w:tcPr>
          <w:p w:rsidR="000B4B0F" w:rsidRPr="000B4B0F" w:rsidRDefault="000B4B0F" w:rsidP="000B4B0F">
            <w:pPr>
              <w:spacing w:after="0" w:line="240" w:lineRule="auto"/>
              <w:rPr>
                <w:rFonts w:ascii="Arial" w:eastAsia="Times New Roman" w:hAnsi="Arial" w:cs="Arial"/>
                <w:sz w:val="20"/>
                <w:szCs w:val="20"/>
                <w:lang w:eastAsia="ru-RU"/>
              </w:rPr>
            </w:pPr>
            <w:r w:rsidRPr="000B4B0F">
              <w:rPr>
                <w:rFonts w:ascii="Arial" w:eastAsia="Times New Roman" w:hAnsi="Arial" w:cs="Arial"/>
                <w:sz w:val="20"/>
                <w:szCs w:val="20"/>
                <w:lang w:eastAsia="ru-RU"/>
              </w:rPr>
              <w:t>% успеваемости</w:t>
            </w:r>
          </w:p>
        </w:tc>
        <w:tc>
          <w:tcPr>
            <w:tcW w:w="1020" w:type="dxa"/>
            <w:tcBorders>
              <w:top w:val="nil"/>
              <w:left w:val="nil"/>
              <w:bottom w:val="single" w:sz="4" w:space="0" w:color="auto"/>
              <w:right w:val="single" w:sz="4" w:space="0" w:color="auto"/>
            </w:tcBorders>
            <w:shd w:val="clear" w:color="000000" w:fill="CCFFCC"/>
            <w:noWrap/>
            <w:vAlign w:val="center"/>
            <w:hideMark/>
          </w:tcPr>
          <w:p w:rsidR="000B4B0F" w:rsidRPr="000B4B0F" w:rsidRDefault="000B4B0F" w:rsidP="000B4B0F">
            <w:pPr>
              <w:spacing w:after="0" w:line="240" w:lineRule="auto"/>
              <w:jc w:val="center"/>
              <w:rPr>
                <w:rFonts w:ascii="Arial" w:eastAsia="Times New Roman" w:hAnsi="Arial" w:cs="Arial"/>
                <w:sz w:val="20"/>
                <w:szCs w:val="20"/>
                <w:lang w:eastAsia="ru-RU"/>
              </w:rPr>
            </w:pPr>
            <w:r w:rsidRPr="000B4B0F">
              <w:rPr>
                <w:rFonts w:ascii="Arial" w:eastAsia="Times New Roman" w:hAnsi="Arial" w:cs="Arial"/>
                <w:sz w:val="20"/>
                <w:szCs w:val="20"/>
                <w:lang w:eastAsia="ru-RU"/>
              </w:rPr>
              <w:t>100,0</w:t>
            </w:r>
          </w:p>
        </w:tc>
        <w:tc>
          <w:tcPr>
            <w:tcW w:w="1020" w:type="dxa"/>
            <w:tcBorders>
              <w:top w:val="nil"/>
              <w:left w:val="nil"/>
              <w:bottom w:val="single" w:sz="4" w:space="0" w:color="auto"/>
              <w:right w:val="single" w:sz="4" w:space="0" w:color="auto"/>
            </w:tcBorders>
            <w:shd w:val="clear" w:color="000000" w:fill="CCFFCC"/>
            <w:noWrap/>
            <w:vAlign w:val="center"/>
            <w:hideMark/>
          </w:tcPr>
          <w:p w:rsidR="000B4B0F" w:rsidRPr="000B4B0F" w:rsidRDefault="000B4B0F" w:rsidP="000B4B0F">
            <w:pPr>
              <w:spacing w:after="0" w:line="240" w:lineRule="auto"/>
              <w:jc w:val="center"/>
              <w:rPr>
                <w:rFonts w:ascii="Arial" w:eastAsia="Times New Roman" w:hAnsi="Arial" w:cs="Arial"/>
                <w:sz w:val="20"/>
                <w:szCs w:val="20"/>
                <w:lang w:eastAsia="ru-RU"/>
              </w:rPr>
            </w:pPr>
            <w:r w:rsidRPr="000B4B0F">
              <w:rPr>
                <w:rFonts w:ascii="Arial" w:eastAsia="Times New Roman" w:hAnsi="Arial" w:cs="Arial"/>
                <w:sz w:val="20"/>
                <w:szCs w:val="20"/>
                <w:lang w:eastAsia="ru-RU"/>
              </w:rPr>
              <w:t>100,0</w:t>
            </w:r>
          </w:p>
        </w:tc>
        <w:tc>
          <w:tcPr>
            <w:tcW w:w="1020" w:type="dxa"/>
            <w:tcBorders>
              <w:top w:val="nil"/>
              <w:left w:val="nil"/>
              <w:bottom w:val="single" w:sz="4" w:space="0" w:color="auto"/>
              <w:right w:val="single" w:sz="4" w:space="0" w:color="auto"/>
            </w:tcBorders>
            <w:shd w:val="clear" w:color="000000" w:fill="CCFFCC"/>
            <w:noWrap/>
            <w:vAlign w:val="center"/>
            <w:hideMark/>
          </w:tcPr>
          <w:p w:rsidR="000B4B0F" w:rsidRPr="000B4B0F" w:rsidRDefault="000B4B0F" w:rsidP="000B4B0F">
            <w:pPr>
              <w:spacing w:after="0" w:line="240" w:lineRule="auto"/>
              <w:jc w:val="center"/>
              <w:rPr>
                <w:rFonts w:ascii="Arial" w:eastAsia="Times New Roman" w:hAnsi="Arial" w:cs="Arial"/>
                <w:sz w:val="20"/>
                <w:szCs w:val="20"/>
                <w:lang w:eastAsia="ru-RU"/>
              </w:rPr>
            </w:pPr>
            <w:r w:rsidRPr="000B4B0F">
              <w:rPr>
                <w:rFonts w:ascii="Arial" w:eastAsia="Times New Roman" w:hAnsi="Arial" w:cs="Arial"/>
                <w:sz w:val="20"/>
                <w:szCs w:val="20"/>
                <w:lang w:eastAsia="ru-RU"/>
              </w:rPr>
              <w:t>100,0</w:t>
            </w:r>
          </w:p>
        </w:tc>
        <w:tc>
          <w:tcPr>
            <w:tcW w:w="1020" w:type="dxa"/>
            <w:tcBorders>
              <w:top w:val="nil"/>
              <w:left w:val="nil"/>
              <w:bottom w:val="single" w:sz="4" w:space="0" w:color="auto"/>
              <w:right w:val="single" w:sz="4" w:space="0" w:color="auto"/>
            </w:tcBorders>
            <w:shd w:val="clear" w:color="000000" w:fill="CCFFCC"/>
            <w:noWrap/>
            <w:vAlign w:val="center"/>
            <w:hideMark/>
          </w:tcPr>
          <w:p w:rsidR="000B4B0F" w:rsidRPr="000B4B0F" w:rsidRDefault="000B4B0F" w:rsidP="000B4B0F">
            <w:pPr>
              <w:spacing w:after="0" w:line="240" w:lineRule="auto"/>
              <w:jc w:val="center"/>
              <w:rPr>
                <w:rFonts w:ascii="Arial" w:eastAsia="Times New Roman" w:hAnsi="Arial" w:cs="Arial"/>
                <w:sz w:val="20"/>
                <w:szCs w:val="20"/>
                <w:lang w:eastAsia="ru-RU"/>
              </w:rPr>
            </w:pPr>
            <w:r w:rsidRPr="000B4B0F">
              <w:rPr>
                <w:rFonts w:ascii="Arial" w:eastAsia="Times New Roman" w:hAnsi="Arial" w:cs="Arial"/>
                <w:sz w:val="20"/>
                <w:szCs w:val="20"/>
                <w:lang w:eastAsia="ru-RU"/>
              </w:rPr>
              <w:t>100,0</w:t>
            </w:r>
          </w:p>
        </w:tc>
        <w:tc>
          <w:tcPr>
            <w:tcW w:w="1118" w:type="dxa"/>
            <w:tcBorders>
              <w:top w:val="nil"/>
              <w:left w:val="nil"/>
              <w:bottom w:val="single" w:sz="4" w:space="0" w:color="auto"/>
              <w:right w:val="single" w:sz="4" w:space="0" w:color="auto"/>
            </w:tcBorders>
            <w:shd w:val="clear" w:color="000000" w:fill="CCFFCC"/>
            <w:noWrap/>
            <w:vAlign w:val="center"/>
            <w:hideMark/>
          </w:tcPr>
          <w:p w:rsidR="000B4B0F" w:rsidRPr="000B4B0F" w:rsidRDefault="000B4B0F" w:rsidP="000B4B0F">
            <w:pPr>
              <w:spacing w:after="0" w:line="240" w:lineRule="auto"/>
              <w:jc w:val="center"/>
              <w:rPr>
                <w:rFonts w:ascii="Arial" w:eastAsia="Times New Roman" w:hAnsi="Arial" w:cs="Arial"/>
                <w:sz w:val="20"/>
                <w:szCs w:val="20"/>
                <w:lang w:eastAsia="ru-RU"/>
              </w:rPr>
            </w:pPr>
            <w:r w:rsidRPr="000B4B0F">
              <w:rPr>
                <w:rFonts w:ascii="Arial" w:eastAsia="Times New Roman" w:hAnsi="Arial" w:cs="Arial"/>
                <w:sz w:val="20"/>
                <w:szCs w:val="20"/>
                <w:lang w:eastAsia="ru-RU"/>
              </w:rPr>
              <w:t>100,0</w:t>
            </w:r>
          </w:p>
        </w:tc>
      </w:tr>
      <w:tr w:rsidR="000B4B0F" w:rsidRPr="000B4B0F" w:rsidTr="000B4B0F">
        <w:trPr>
          <w:trHeight w:val="264"/>
        </w:trPr>
        <w:tc>
          <w:tcPr>
            <w:tcW w:w="653" w:type="dxa"/>
            <w:vMerge/>
            <w:tcBorders>
              <w:top w:val="nil"/>
              <w:left w:val="single" w:sz="4" w:space="0" w:color="auto"/>
              <w:bottom w:val="single" w:sz="4" w:space="0" w:color="auto"/>
              <w:right w:val="single" w:sz="4" w:space="0" w:color="auto"/>
            </w:tcBorders>
            <w:vAlign w:val="center"/>
            <w:hideMark/>
          </w:tcPr>
          <w:p w:rsidR="000B4B0F" w:rsidRPr="000B4B0F" w:rsidRDefault="000B4B0F" w:rsidP="000B4B0F">
            <w:pPr>
              <w:spacing w:after="0" w:line="240" w:lineRule="auto"/>
              <w:rPr>
                <w:rFonts w:ascii="Arial" w:eastAsia="Times New Roman" w:hAnsi="Arial" w:cs="Arial"/>
                <w:sz w:val="20"/>
                <w:szCs w:val="20"/>
                <w:lang w:eastAsia="ru-RU"/>
              </w:rPr>
            </w:pPr>
          </w:p>
        </w:tc>
        <w:tc>
          <w:tcPr>
            <w:tcW w:w="3071" w:type="dxa"/>
            <w:tcBorders>
              <w:top w:val="nil"/>
              <w:left w:val="nil"/>
              <w:bottom w:val="single" w:sz="4" w:space="0" w:color="auto"/>
              <w:right w:val="single" w:sz="4" w:space="0" w:color="auto"/>
            </w:tcBorders>
            <w:shd w:val="clear" w:color="auto" w:fill="auto"/>
            <w:noWrap/>
            <w:vAlign w:val="bottom"/>
            <w:hideMark/>
          </w:tcPr>
          <w:p w:rsidR="000B4B0F" w:rsidRPr="000B4B0F" w:rsidRDefault="000B4B0F" w:rsidP="000B4B0F">
            <w:pPr>
              <w:spacing w:after="0" w:line="240" w:lineRule="auto"/>
              <w:rPr>
                <w:rFonts w:ascii="Arial" w:eastAsia="Times New Roman" w:hAnsi="Arial" w:cs="Arial"/>
                <w:sz w:val="20"/>
                <w:szCs w:val="20"/>
                <w:lang w:eastAsia="ru-RU"/>
              </w:rPr>
            </w:pPr>
            <w:r w:rsidRPr="000B4B0F">
              <w:rPr>
                <w:rFonts w:ascii="Arial" w:eastAsia="Times New Roman" w:hAnsi="Arial" w:cs="Arial"/>
                <w:sz w:val="20"/>
                <w:szCs w:val="20"/>
                <w:lang w:eastAsia="ru-RU"/>
              </w:rPr>
              <w:t>% качества</w:t>
            </w:r>
          </w:p>
        </w:tc>
        <w:tc>
          <w:tcPr>
            <w:tcW w:w="1020" w:type="dxa"/>
            <w:tcBorders>
              <w:top w:val="nil"/>
              <w:left w:val="nil"/>
              <w:bottom w:val="single" w:sz="4" w:space="0" w:color="auto"/>
              <w:right w:val="single" w:sz="4" w:space="0" w:color="auto"/>
            </w:tcBorders>
            <w:shd w:val="clear" w:color="000000" w:fill="CCFFCC"/>
            <w:noWrap/>
            <w:vAlign w:val="center"/>
            <w:hideMark/>
          </w:tcPr>
          <w:p w:rsidR="000B4B0F" w:rsidRPr="000B4B0F" w:rsidRDefault="000B4B0F" w:rsidP="000B4B0F">
            <w:pPr>
              <w:spacing w:after="0" w:line="240" w:lineRule="auto"/>
              <w:jc w:val="center"/>
              <w:rPr>
                <w:rFonts w:ascii="Arial" w:eastAsia="Times New Roman" w:hAnsi="Arial" w:cs="Arial"/>
                <w:sz w:val="20"/>
                <w:szCs w:val="20"/>
                <w:lang w:eastAsia="ru-RU"/>
              </w:rPr>
            </w:pPr>
            <w:r w:rsidRPr="000B4B0F">
              <w:rPr>
                <w:rFonts w:ascii="Arial" w:eastAsia="Times New Roman" w:hAnsi="Arial" w:cs="Arial"/>
                <w:sz w:val="20"/>
                <w:szCs w:val="20"/>
                <w:lang w:eastAsia="ru-RU"/>
              </w:rPr>
              <w:t>59,0</w:t>
            </w:r>
          </w:p>
        </w:tc>
        <w:tc>
          <w:tcPr>
            <w:tcW w:w="1020" w:type="dxa"/>
            <w:tcBorders>
              <w:top w:val="nil"/>
              <w:left w:val="nil"/>
              <w:bottom w:val="single" w:sz="4" w:space="0" w:color="auto"/>
              <w:right w:val="single" w:sz="4" w:space="0" w:color="auto"/>
            </w:tcBorders>
            <w:shd w:val="clear" w:color="000000" w:fill="CCFFCC"/>
            <w:noWrap/>
            <w:vAlign w:val="center"/>
            <w:hideMark/>
          </w:tcPr>
          <w:p w:rsidR="000B4B0F" w:rsidRPr="000B4B0F" w:rsidRDefault="000B4B0F" w:rsidP="000B4B0F">
            <w:pPr>
              <w:spacing w:after="0" w:line="240" w:lineRule="auto"/>
              <w:jc w:val="center"/>
              <w:rPr>
                <w:rFonts w:ascii="Arial" w:eastAsia="Times New Roman" w:hAnsi="Arial" w:cs="Arial"/>
                <w:sz w:val="20"/>
                <w:szCs w:val="20"/>
                <w:lang w:eastAsia="ru-RU"/>
              </w:rPr>
            </w:pPr>
            <w:r w:rsidRPr="000B4B0F">
              <w:rPr>
                <w:rFonts w:ascii="Arial" w:eastAsia="Times New Roman" w:hAnsi="Arial" w:cs="Arial"/>
                <w:sz w:val="20"/>
                <w:szCs w:val="20"/>
                <w:lang w:eastAsia="ru-RU"/>
              </w:rPr>
              <w:t>47,0</w:t>
            </w:r>
          </w:p>
        </w:tc>
        <w:tc>
          <w:tcPr>
            <w:tcW w:w="1020" w:type="dxa"/>
            <w:tcBorders>
              <w:top w:val="nil"/>
              <w:left w:val="nil"/>
              <w:bottom w:val="single" w:sz="4" w:space="0" w:color="auto"/>
              <w:right w:val="single" w:sz="4" w:space="0" w:color="auto"/>
            </w:tcBorders>
            <w:shd w:val="clear" w:color="000000" w:fill="CCFFCC"/>
            <w:noWrap/>
            <w:vAlign w:val="center"/>
            <w:hideMark/>
          </w:tcPr>
          <w:p w:rsidR="000B4B0F" w:rsidRPr="000B4B0F" w:rsidRDefault="000B4B0F" w:rsidP="000B4B0F">
            <w:pPr>
              <w:spacing w:after="0" w:line="240" w:lineRule="auto"/>
              <w:jc w:val="center"/>
              <w:rPr>
                <w:rFonts w:ascii="Arial" w:eastAsia="Times New Roman" w:hAnsi="Arial" w:cs="Arial"/>
                <w:sz w:val="20"/>
                <w:szCs w:val="20"/>
                <w:lang w:eastAsia="ru-RU"/>
              </w:rPr>
            </w:pPr>
            <w:r w:rsidRPr="000B4B0F">
              <w:rPr>
                <w:rFonts w:ascii="Arial" w:eastAsia="Times New Roman" w:hAnsi="Arial" w:cs="Arial"/>
                <w:sz w:val="20"/>
                <w:szCs w:val="20"/>
                <w:lang w:eastAsia="ru-RU"/>
              </w:rPr>
              <w:t>47,0</w:t>
            </w:r>
          </w:p>
        </w:tc>
        <w:tc>
          <w:tcPr>
            <w:tcW w:w="1020" w:type="dxa"/>
            <w:tcBorders>
              <w:top w:val="nil"/>
              <w:left w:val="nil"/>
              <w:bottom w:val="single" w:sz="4" w:space="0" w:color="auto"/>
              <w:right w:val="single" w:sz="4" w:space="0" w:color="auto"/>
            </w:tcBorders>
            <w:shd w:val="clear" w:color="000000" w:fill="CCFFCC"/>
            <w:noWrap/>
            <w:vAlign w:val="center"/>
            <w:hideMark/>
          </w:tcPr>
          <w:p w:rsidR="000B4B0F" w:rsidRPr="000B4B0F" w:rsidRDefault="000B4B0F" w:rsidP="000B4B0F">
            <w:pPr>
              <w:spacing w:after="0" w:line="240" w:lineRule="auto"/>
              <w:jc w:val="center"/>
              <w:rPr>
                <w:rFonts w:ascii="Arial" w:eastAsia="Times New Roman" w:hAnsi="Arial" w:cs="Arial"/>
                <w:sz w:val="20"/>
                <w:szCs w:val="20"/>
                <w:lang w:eastAsia="ru-RU"/>
              </w:rPr>
            </w:pPr>
            <w:r w:rsidRPr="000B4B0F">
              <w:rPr>
                <w:rFonts w:ascii="Arial" w:eastAsia="Times New Roman" w:hAnsi="Arial" w:cs="Arial"/>
                <w:sz w:val="20"/>
                <w:szCs w:val="20"/>
                <w:lang w:eastAsia="ru-RU"/>
              </w:rPr>
              <w:t>72,0</w:t>
            </w:r>
          </w:p>
        </w:tc>
        <w:tc>
          <w:tcPr>
            <w:tcW w:w="1118" w:type="dxa"/>
            <w:tcBorders>
              <w:top w:val="nil"/>
              <w:left w:val="nil"/>
              <w:bottom w:val="single" w:sz="4" w:space="0" w:color="auto"/>
              <w:right w:val="single" w:sz="4" w:space="0" w:color="auto"/>
            </w:tcBorders>
            <w:shd w:val="clear" w:color="000000" w:fill="CCFFCC"/>
            <w:noWrap/>
            <w:vAlign w:val="center"/>
            <w:hideMark/>
          </w:tcPr>
          <w:p w:rsidR="000B4B0F" w:rsidRPr="000B4B0F" w:rsidRDefault="000B4B0F" w:rsidP="000B4B0F">
            <w:pPr>
              <w:spacing w:after="0" w:line="240" w:lineRule="auto"/>
              <w:jc w:val="center"/>
              <w:rPr>
                <w:rFonts w:ascii="Arial" w:eastAsia="Times New Roman" w:hAnsi="Arial" w:cs="Arial"/>
                <w:sz w:val="20"/>
                <w:szCs w:val="20"/>
                <w:lang w:eastAsia="ru-RU"/>
              </w:rPr>
            </w:pPr>
            <w:r w:rsidRPr="000B4B0F">
              <w:rPr>
                <w:rFonts w:ascii="Arial" w:eastAsia="Times New Roman" w:hAnsi="Arial" w:cs="Arial"/>
                <w:sz w:val="20"/>
                <w:szCs w:val="20"/>
                <w:lang w:eastAsia="ru-RU"/>
              </w:rPr>
              <w:t>56,0</w:t>
            </w:r>
          </w:p>
        </w:tc>
      </w:tr>
      <w:tr w:rsidR="000B4B0F" w:rsidRPr="000B4B0F" w:rsidTr="000B4B0F">
        <w:trPr>
          <w:trHeight w:val="264"/>
        </w:trPr>
        <w:tc>
          <w:tcPr>
            <w:tcW w:w="653" w:type="dxa"/>
            <w:vMerge w:val="restart"/>
            <w:tcBorders>
              <w:top w:val="nil"/>
              <w:left w:val="single" w:sz="4" w:space="0" w:color="auto"/>
              <w:bottom w:val="single" w:sz="4" w:space="0" w:color="auto"/>
              <w:right w:val="single" w:sz="4" w:space="0" w:color="auto"/>
            </w:tcBorders>
            <w:shd w:val="clear" w:color="auto" w:fill="auto"/>
            <w:noWrap/>
            <w:textDirection w:val="btLr"/>
            <w:vAlign w:val="center"/>
            <w:hideMark/>
          </w:tcPr>
          <w:p w:rsidR="000B4B0F" w:rsidRPr="000B4B0F" w:rsidRDefault="000B4B0F" w:rsidP="000B4B0F">
            <w:pPr>
              <w:spacing w:after="0" w:line="240" w:lineRule="auto"/>
              <w:jc w:val="right"/>
              <w:rPr>
                <w:rFonts w:ascii="Arial" w:eastAsia="Times New Roman" w:hAnsi="Arial" w:cs="Arial"/>
                <w:sz w:val="20"/>
                <w:szCs w:val="20"/>
                <w:lang w:eastAsia="ru-RU"/>
              </w:rPr>
            </w:pPr>
            <w:r w:rsidRPr="000B4B0F">
              <w:rPr>
                <w:rFonts w:ascii="Arial" w:eastAsia="Times New Roman" w:hAnsi="Arial" w:cs="Arial"/>
                <w:sz w:val="20"/>
                <w:szCs w:val="20"/>
                <w:lang w:eastAsia="ru-RU"/>
              </w:rPr>
              <w:t>2 четверть</w:t>
            </w:r>
          </w:p>
        </w:tc>
        <w:tc>
          <w:tcPr>
            <w:tcW w:w="3071" w:type="dxa"/>
            <w:tcBorders>
              <w:top w:val="nil"/>
              <w:left w:val="nil"/>
              <w:bottom w:val="single" w:sz="4" w:space="0" w:color="auto"/>
              <w:right w:val="single" w:sz="4" w:space="0" w:color="auto"/>
            </w:tcBorders>
            <w:shd w:val="clear" w:color="auto" w:fill="auto"/>
            <w:noWrap/>
            <w:vAlign w:val="bottom"/>
            <w:hideMark/>
          </w:tcPr>
          <w:p w:rsidR="000B4B0F" w:rsidRPr="000B4B0F" w:rsidRDefault="000B4B0F" w:rsidP="000B4B0F">
            <w:pPr>
              <w:spacing w:after="0" w:line="240" w:lineRule="auto"/>
              <w:rPr>
                <w:rFonts w:ascii="Arial" w:eastAsia="Times New Roman" w:hAnsi="Arial" w:cs="Arial"/>
                <w:sz w:val="20"/>
                <w:szCs w:val="20"/>
                <w:lang w:eastAsia="ru-RU"/>
              </w:rPr>
            </w:pPr>
            <w:r w:rsidRPr="000B4B0F">
              <w:rPr>
                <w:rFonts w:ascii="Arial" w:eastAsia="Times New Roman" w:hAnsi="Arial" w:cs="Arial"/>
                <w:sz w:val="20"/>
                <w:szCs w:val="20"/>
                <w:lang w:eastAsia="ru-RU"/>
              </w:rPr>
              <w:t>количество учащихся</w:t>
            </w:r>
          </w:p>
        </w:tc>
        <w:tc>
          <w:tcPr>
            <w:tcW w:w="1020" w:type="dxa"/>
            <w:tcBorders>
              <w:top w:val="nil"/>
              <w:left w:val="nil"/>
              <w:bottom w:val="single" w:sz="4" w:space="0" w:color="auto"/>
              <w:right w:val="single" w:sz="4" w:space="0" w:color="auto"/>
            </w:tcBorders>
            <w:shd w:val="clear" w:color="auto" w:fill="auto"/>
            <w:noWrap/>
            <w:vAlign w:val="center"/>
            <w:hideMark/>
          </w:tcPr>
          <w:p w:rsidR="000B4B0F" w:rsidRPr="000B4B0F" w:rsidRDefault="000B4B0F" w:rsidP="000B4B0F">
            <w:pPr>
              <w:spacing w:after="0" w:line="240" w:lineRule="auto"/>
              <w:jc w:val="center"/>
              <w:rPr>
                <w:rFonts w:ascii="Arial" w:eastAsia="Times New Roman" w:hAnsi="Arial" w:cs="Arial"/>
                <w:sz w:val="20"/>
                <w:szCs w:val="20"/>
                <w:lang w:eastAsia="ru-RU"/>
              </w:rPr>
            </w:pPr>
            <w:r w:rsidRPr="000B4B0F">
              <w:rPr>
                <w:rFonts w:ascii="Arial" w:eastAsia="Times New Roman" w:hAnsi="Arial" w:cs="Arial"/>
                <w:sz w:val="20"/>
                <w:szCs w:val="20"/>
                <w:lang w:eastAsia="ru-RU"/>
              </w:rPr>
              <w:t>12</w:t>
            </w:r>
          </w:p>
        </w:tc>
        <w:tc>
          <w:tcPr>
            <w:tcW w:w="1020" w:type="dxa"/>
            <w:tcBorders>
              <w:top w:val="nil"/>
              <w:left w:val="nil"/>
              <w:bottom w:val="single" w:sz="4" w:space="0" w:color="auto"/>
              <w:right w:val="single" w:sz="4" w:space="0" w:color="auto"/>
            </w:tcBorders>
            <w:shd w:val="clear" w:color="auto" w:fill="auto"/>
            <w:noWrap/>
            <w:vAlign w:val="center"/>
            <w:hideMark/>
          </w:tcPr>
          <w:p w:rsidR="000B4B0F" w:rsidRPr="000B4B0F" w:rsidRDefault="000B4B0F" w:rsidP="000B4B0F">
            <w:pPr>
              <w:spacing w:after="0" w:line="240" w:lineRule="auto"/>
              <w:jc w:val="center"/>
              <w:rPr>
                <w:rFonts w:ascii="Arial" w:eastAsia="Times New Roman" w:hAnsi="Arial" w:cs="Arial"/>
                <w:sz w:val="20"/>
                <w:szCs w:val="20"/>
                <w:lang w:eastAsia="ru-RU"/>
              </w:rPr>
            </w:pPr>
            <w:r w:rsidRPr="000B4B0F">
              <w:rPr>
                <w:rFonts w:ascii="Arial" w:eastAsia="Times New Roman" w:hAnsi="Arial" w:cs="Arial"/>
                <w:sz w:val="20"/>
                <w:szCs w:val="20"/>
                <w:lang w:eastAsia="ru-RU"/>
              </w:rPr>
              <w:t>15</w:t>
            </w:r>
          </w:p>
        </w:tc>
        <w:tc>
          <w:tcPr>
            <w:tcW w:w="1020" w:type="dxa"/>
            <w:tcBorders>
              <w:top w:val="nil"/>
              <w:left w:val="nil"/>
              <w:bottom w:val="single" w:sz="4" w:space="0" w:color="auto"/>
              <w:right w:val="single" w:sz="4" w:space="0" w:color="auto"/>
            </w:tcBorders>
            <w:shd w:val="clear" w:color="auto" w:fill="auto"/>
            <w:noWrap/>
            <w:vAlign w:val="center"/>
            <w:hideMark/>
          </w:tcPr>
          <w:p w:rsidR="000B4B0F" w:rsidRPr="000B4B0F" w:rsidRDefault="000B4B0F" w:rsidP="000B4B0F">
            <w:pPr>
              <w:spacing w:after="0" w:line="240" w:lineRule="auto"/>
              <w:jc w:val="center"/>
              <w:rPr>
                <w:rFonts w:ascii="Arial" w:eastAsia="Times New Roman" w:hAnsi="Arial" w:cs="Arial"/>
                <w:sz w:val="20"/>
                <w:szCs w:val="20"/>
                <w:lang w:eastAsia="ru-RU"/>
              </w:rPr>
            </w:pPr>
            <w:r w:rsidRPr="000B4B0F">
              <w:rPr>
                <w:rFonts w:ascii="Arial" w:eastAsia="Times New Roman" w:hAnsi="Arial" w:cs="Arial"/>
                <w:sz w:val="20"/>
                <w:szCs w:val="20"/>
                <w:lang w:eastAsia="ru-RU"/>
              </w:rPr>
              <w:t>16</w:t>
            </w:r>
          </w:p>
        </w:tc>
        <w:tc>
          <w:tcPr>
            <w:tcW w:w="1020" w:type="dxa"/>
            <w:tcBorders>
              <w:top w:val="nil"/>
              <w:left w:val="nil"/>
              <w:bottom w:val="single" w:sz="4" w:space="0" w:color="auto"/>
              <w:right w:val="single" w:sz="4" w:space="0" w:color="auto"/>
            </w:tcBorders>
            <w:shd w:val="clear" w:color="auto" w:fill="auto"/>
            <w:noWrap/>
            <w:vAlign w:val="center"/>
            <w:hideMark/>
          </w:tcPr>
          <w:p w:rsidR="000B4B0F" w:rsidRPr="000B4B0F" w:rsidRDefault="000B4B0F" w:rsidP="000B4B0F">
            <w:pPr>
              <w:spacing w:after="0" w:line="240" w:lineRule="auto"/>
              <w:jc w:val="center"/>
              <w:rPr>
                <w:rFonts w:ascii="Arial" w:eastAsia="Times New Roman" w:hAnsi="Arial" w:cs="Arial"/>
                <w:sz w:val="20"/>
                <w:szCs w:val="20"/>
                <w:lang w:eastAsia="ru-RU"/>
              </w:rPr>
            </w:pPr>
            <w:r w:rsidRPr="000B4B0F">
              <w:rPr>
                <w:rFonts w:ascii="Arial" w:eastAsia="Times New Roman" w:hAnsi="Arial" w:cs="Arial"/>
                <w:sz w:val="20"/>
                <w:szCs w:val="20"/>
                <w:lang w:eastAsia="ru-RU"/>
              </w:rPr>
              <w:t>15</w:t>
            </w:r>
          </w:p>
        </w:tc>
        <w:tc>
          <w:tcPr>
            <w:tcW w:w="1118" w:type="dxa"/>
            <w:tcBorders>
              <w:top w:val="nil"/>
              <w:left w:val="nil"/>
              <w:bottom w:val="single" w:sz="4" w:space="0" w:color="auto"/>
              <w:right w:val="single" w:sz="4" w:space="0" w:color="auto"/>
            </w:tcBorders>
            <w:shd w:val="clear" w:color="auto" w:fill="auto"/>
            <w:noWrap/>
            <w:vAlign w:val="center"/>
            <w:hideMark/>
          </w:tcPr>
          <w:p w:rsidR="000B4B0F" w:rsidRPr="000B4B0F" w:rsidRDefault="000B4B0F" w:rsidP="000B4B0F">
            <w:pPr>
              <w:spacing w:after="0" w:line="240" w:lineRule="auto"/>
              <w:jc w:val="center"/>
              <w:rPr>
                <w:rFonts w:ascii="Arial" w:eastAsia="Times New Roman" w:hAnsi="Arial" w:cs="Arial"/>
                <w:sz w:val="20"/>
                <w:szCs w:val="20"/>
                <w:lang w:eastAsia="ru-RU"/>
              </w:rPr>
            </w:pPr>
            <w:r w:rsidRPr="000B4B0F">
              <w:rPr>
                <w:rFonts w:ascii="Arial" w:eastAsia="Times New Roman" w:hAnsi="Arial" w:cs="Arial"/>
                <w:sz w:val="20"/>
                <w:szCs w:val="20"/>
                <w:lang w:eastAsia="ru-RU"/>
              </w:rPr>
              <w:t>58</w:t>
            </w:r>
          </w:p>
        </w:tc>
      </w:tr>
      <w:tr w:rsidR="000B4B0F" w:rsidRPr="000B4B0F" w:rsidTr="000B4B0F">
        <w:trPr>
          <w:trHeight w:val="264"/>
        </w:trPr>
        <w:tc>
          <w:tcPr>
            <w:tcW w:w="653" w:type="dxa"/>
            <w:vMerge/>
            <w:tcBorders>
              <w:top w:val="nil"/>
              <w:left w:val="single" w:sz="4" w:space="0" w:color="auto"/>
              <w:bottom w:val="single" w:sz="4" w:space="0" w:color="auto"/>
              <w:right w:val="single" w:sz="4" w:space="0" w:color="auto"/>
            </w:tcBorders>
            <w:vAlign w:val="center"/>
            <w:hideMark/>
          </w:tcPr>
          <w:p w:rsidR="000B4B0F" w:rsidRPr="000B4B0F" w:rsidRDefault="000B4B0F" w:rsidP="000B4B0F">
            <w:pPr>
              <w:spacing w:after="0" w:line="240" w:lineRule="auto"/>
              <w:rPr>
                <w:rFonts w:ascii="Arial" w:eastAsia="Times New Roman" w:hAnsi="Arial" w:cs="Arial"/>
                <w:sz w:val="20"/>
                <w:szCs w:val="20"/>
                <w:lang w:eastAsia="ru-RU"/>
              </w:rPr>
            </w:pPr>
          </w:p>
        </w:tc>
        <w:tc>
          <w:tcPr>
            <w:tcW w:w="3071" w:type="dxa"/>
            <w:tcBorders>
              <w:top w:val="nil"/>
              <w:left w:val="nil"/>
              <w:bottom w:val="single" w:sz="4" w:space="0" w:color="auto"/>
              <w:right w:val="single" w:sz="4" w:space="0" w:color="auto"/>
            </w:tcBorders>
            <w:shd w:val="clear" w:color="auto" w:fill="auto"/>
            <w:noWrap/>
            <w:vAlign w:val="bottom"/>
            <w:hideMark/>
          </w:tcPr>
          <w:p w:rsidR="000B4B0F" w:rsidRPr="000B4B0F" w:rsidRDefault="000B4B0F" w:rsidP="000B4B0F">
            <w:pPr>
              <w:spacing w:after="0" w:line="240" w:lineRule="auto"/>
              <w:rPr>
                <w:rFonts w:ascii="Arial" w:eastAsia="Times New Roman" w:hAnsi="Arial" w:cs="Arial"/>
                <w:sz w:val="20"/>
                <w:szCs w:val="20"/>
                <w:lang w:eastAsia="ru-RU"/>
              </w:rPr>
            </w:pPr>
            <w:r w:rsidRPr="000B4B0F">
              <w:rPr>
                <w:rFonts w:ascii="Arial" w:eastAsia="Times New Roman" w:hAnsi="Arial" w:cs="Arial"/>
                <w:sz w:val="20"/>
                <w:szCs w:val="20"/>
                <w:lang w:eastAsia="ru-RU"/>
              </w:rPr>
              <w:t>"5"</w:t>
            </w:r>
          </w:p>
        </w:tc>
        <w:tc>
          <w:tcPr>
            <w:tcW w:w="1020" w:type="dxa"/>
            <w:tcBorders>
              <w:top w:val="nil"/>
              <w:left w:val="nil"/>
              <w:bottom w:val="single" w:sz="4" w:space="0" w:color="auto"/>
              <w:right w:val="single" w:sz="4" w:space="0" w:color="auto"/>
            </w:tcBorders>
            <w:shd w:val="clear" w:color="auto" w:fill="auto"/>
            <w:noWrap/>
            <w:vAlign w:val="center"/>
            <w:hideMark/>
          </w:tcPr>
          <w:p w:rsidR="000B4B0F" w:rsidRPr="000B4B0F" w:rsidRDefault="000B4B0F" w:rsidP="000B4B0F">
            <w:pPr>
              <w:spacing w:after="0" w:line="240" w:lineRule="auto"/>
              <w:jc w:val="center"/>
              <w:rPr>
                <w:rFonts w:ascii="Arial" w:eastAsia="Times New Roman" w:hAnsi="Arial" w:cs="Arial"/>
                <w:sz w:val="20"/>
                <w:szCs w:val="20"/>
                <w:lang w:eastAsia="ru-RU"/>
              </w:rPr>
            </w:pPr>
            <w:r w:rsidRPr="000B4B0F">
              <w:rPr>
                <w:rFonts w:ascii="Arial" w:eastAsia="Times New Roman" w:hAnsi="Arial" w:cs="Arial"/>
                <w:sz w:val="20"/>
                <w:szCs w:val="20"/>
                <w:lang w:eastAsia="ru-RU"/>
              </w:rPr>
              <w:t>4</w:t>
            </w:r>
          </w:p>
        </w:tc>
        <w:tc>
          <w:tcPr>
            <w:tcW w:w="1020" w:type="dxa"/>
            <w:tcBorders>
              <w:top w:val="nil"/>
              <w:left w:val="nil"/>
              <w:bottom w:val="single" w:sz="4" w:space="0" w:color="auto"/>
              <w:right w:val="single" w:sz="4" w:space="0" w:color="auto"/>
            </w:tcBorders>
            <w:shd w:val="clear" w:color="auto" w:fill="auto"/>
            <w:noWrap/>
            <w:vAlign w:val="center"/>
            <w:hideMark/>
          </w:tcPr>
          <w:p w:rsidR="000B4B0F" w:rsidRPr="000B4B0F" w:rsidRDefault="000B4B0F" w:rsidP="000B4B0F">
            <w:pPr>
              <w:spacing w:after="0" w:line="240" w:lineRule="auto"/>
              <w:jc w:val="center"/>
              <w:rPr>
                <w:rFonts w:ascii="Arial" w:eastAsia="Times New Roman" w:hAnsi="Arial" w:cs="Arial"/>
                <w:sz w:val="20"/>
                <w:szCs w:val="20"/>
                <w:lang w:eastAsia="ru-RU"/>
              </w:rPr>
            </w:pPr>
            <w:r w:rsidRPr="000B4B0F">
              <w:rPr>
                <w:rFonts w:ascii="Arial" w:eastAsia="Times New Roman" w:hAnsi="Arial" w:cs="Arial"/>
                <w:sz w:val="20"/>
                <w:szCs w:val="20"/>
                <w:lang w:eastAsia="ru-RU"/>
              </w:rPr>
              <w:t>2</w:t>
            </w:r>
          </w:p>
        </w:tc>
        <w:tc>
          <w:tcPr>
            <w:tcW w:w="1020" w:type="dxa"/>
            <w:tcBorders>
              <w:top w:val="nil"/>
              <w:left w:val="nil"/>
              <w:bottom w:val="single" w:sz="4" w:space="0" w:color="auto"/>
              <w:right w:val="single" w:sz="4" w:space="0" w:color="auto"/>
            </w:tcBorders>
            <w:shd w:val="clear" w:color="auto" w:fill="auto"/>
            <w:noWrap/>
            <w:vAlign w:val="center"/>
            <w:hideMark/>
          </w:tcPr>
          <w:p w:rsidR="000B4B0F" w:rsidRPr="000B4B0F" w:rsidRDefault="000B4B0F" w:rsidP="000B4B0F">
            <w:pPr>
              <w:spacing w:after="0" w:line="240" w:lineRule="auto"/>
              <w:jc w:val="center"/>
              <w:rPr>
                <w:rFonts w:ascii="Arial" w:eastAsia="Times New Roman" w:hAnsi="Arial" w:cs="Arial"/>
                <w:sz w:val="20"/>
                <w:szCs w:val="20"/>
                <w:lang w:eastAsia="ru-RU"/>
              </w:rPr>
            </w:pPr>
            <w:r w:rsidRPr="000B4B0F">
              <w:rPr>
                <w:rFonts w:ascii="Arial" w:eastAsia="Times New Roman" w:hAnsi="Arial" w:cs="Arial"/>
                <w:sz w:val="20"/>
                <w:szCs w:val="20"/>
                <w:lang w:eastAsia="ru-RU"/>
              </w:rPr>
              <w:t>4</w:t>
            </w:r>
          </w:p>
        </w:tc>
        <w:tc>
          <w:tcPr>
            <w:tcW w:w="10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B4B0F" w:rsidRPr="000B4B0F" w:rsidRDefault="000B4B0F" w:rsidP="000B4B0F">
            <w:pPr>
              <w:spacing w:after="0" w:line="240" w:lineRule="auto"/>
              <w:jc w:val="center"/>
              <w:rPr>
                <w:rFonts w:ascii="Arial" w:eastAsia="Times New Roman" w:hAnsi="Arial" w:cs="Arial"/>
                <w:color w:val="FFFFFF"/>
                <w:sz w:val="20"/>
                <w:szCs w:val="20"/>
                <w:lang w:eastAsia="ru-RU"/>
              </w:rPr>
            </w:pPr>
            <w:r w:rsidRPr="000B4B0F">
              <w:rPr>
                <w:rFonts w:ascii="Arial" w:eastAsia="Times New Roman" w:hAnsi="Arial" w:cs="Arial"/>
                <w:color w:val="FFFFFF"/>
                <w:sz w:val="20"/>
                <w:szCs w:val="20"/>
                <w:lang w:eastAsia="ru-RU"/>
              </w:rPr>
              <w:t> </w:t>
            </w:r>
          </w:p>
        </w:tc>
        <w:tc>
          <w:tcPr>
            <w:tcW w:w="1118" w:type="dxa"/>
            <w:tcBorders>
              <w:top w:val="nil"/>
              <w:left w:val="nil"/>
              <w:bottom w:val="single" w:sz="4" w:space="0" w:color="auto"/>
              <w:right w:val="single" w:sz="4" w:space="0" w:color="auto"/>
            </w:tcBorders>
            <w:shd w:val="clear" w:color="auto" w:fill="auto"/>
            <w:noWrap/>
            <w:vAlign w:val="center"/>
            <w:hideMark/>
          </w:tcPr>
          <w:p w:rsidR="000B4B0F" w:rsidRPr="000B4B0F" w:rsidRDefault="000B4B0F" w:rsidP="000B4B0F">
            <w:pPr>
              <w:spacing w:after="0" w:line="240" w:lineRule="auto"/>
              <w:jc w:val="center"/>
              <w:rPr>
                <w:rFonts w:ascii="Arial" w:eastAsia="Times New Roman" w:hAnsi="Arial" w:cs="Arial"/>
                <w:sz w:val="20"/>
                <w:szCs w:val="20"/>
                <w:lang w:eastAsia="ru-RU"/>
              </w:rPr>
            </w:pPr>
            <w:r w:rsidRPr="000B4B0F">
              <w:rPr>
                <w:rFonts w:ascii="Arial" w:eastAsia="Times New Roman" w:hAnsi="Arial" w:cs="Arial"/>
                <w:sz w:val="20"/>
                <w:szCs w:val="20"/>
                <w:lang w:eastAsia="ru-RU"/>
              </w:rPr>
              <w:t>10</w:t>
            </w:r>
          </w:p>
        </w:tc>
      </w:tr>
      <w:tr w:rsidR="000B4B0F" w:rsidRPr="000B4B0F" w:rsidTr="000B4B0F">
        <w:trPr>
          <w:trHeight w:val="264"/>
        </w:trPr>
        <w:tc>
          <w:tcPr>
            <w:tcW w:w="653" w:type="dxa"/>
            <w:vMerge/>
            <w:tcBorders>
              <w:top w:val="nil"/>
              <w:left w:val="single" w:sz="4" w:space="0" w:color="auto"/>
              <w:bottom w:val="single" w:sz="4" w:space="0" w:color="auto"/>
              <w:right w:val="single" w:sz="4" w:space="0" w:color="auto"/>
            </w:tcBorders>
            <w:vAlign w:val="center"/>
            <w:hideMark/>
          </w:tcPr>
          <w:p w:rsidR="000B4B0F" w:rsidRPr="000B4B0F" w:rsidRDefault="000B4B0F" w:rsidP="000B4B0F">
            <w:pPr>
              <w:spacing w:after="0" w:line="240" w:lineRule="auto"/>
              <w:rPr>
                <w:rFonts w:ascii="Arial" w:eastAsia="Times New Roman" w:hAnsi="Arial" w:cs="Arial"/>
                <w:sz w:val="20"/>
                <w:szCs w:val="20"/>
                <w:lang w:eastAsia="ru-RU"/>
              </w:rPr>
            </w:pPr>
          </w:p>
        </w:tc>
        <w:tc>
          <w:tcPr>
            <w:tcW w:w="3071" w:type="dxa"/>
            <w:tcBorders>
              <w:top w:val="nil"/>
              <w:left w:val="nil"/>
              <w:bottom w:val="single" w:sz="4" w:space="0" w:color="auto"/>
              <w:right w:val="single" w:sz="4" w:space="0" w:color="auto"/>
            </w:tcBorders>
            <w:shd w:val="clear" w:color="auto" w:fill="auto"/>
            <w:noWrap/>
            <w:vAlign w:val="bottom"/>
            <w:hideMark/>
          </w:tcPr>
          <w:p w:rsidR="000B4B0F" w:rsidRPr="000B4B0F" w:rsidRDefault="000B4B0F" w:rsidP="000B4B0F">
            <w:pPr>
              <w:spacing w:after="0" w:line="240" w:lineRule="auto"/>
              <w:rPr>
                <w:rFonts w:ascii="Arial" w:eastAsia="Times New Roman" w:hAnsi="Arial" w:cs="Arial"/>
                <w:sz w:val="20"/>
                <w:szCs w:val="20"/>
                <w:lang w:eastAsia="ru-RU"/>
              </w:rPr>
            </w:pPr>
            <w:r w:rsidRPr="000B4B0F">
              <w:rPr>
                <w:rFonts w:ascii="Arial" w:eastAsia="Times New Roman" w:hAnsi="Arial" w:cs="Arial"/>
                <w:sz w:val="20"/>
                <w:szCs w:val="20"/>
                <w:lang w:eastAsia="ru-RU"/>
              </w:rPr>
              <w:t>"4"</w:t>
            </w:r>
          </w:p>
        </w:tc>
        <w:tc>
          <w:tcPr>
            <w:tcW w:w="1020" w:type="dxa"/>
            <w:tcBorders>
              <w:top w:val="nil"/>
              <w:left w:val="nil"/>
              <w:bottom w:val="single" w:sz="4" w:space="0" w:color="auto"/>
              <w:right w:val="single" w:sz="4" w:space="0" w:color="auto"/>
            </w:tcBorders>
            <w:shd w:val="clear" w:color="auto" w:fill="auto"/>
            <w:noWrap/>
            <w:vAlign w:val="center"/>
            <w:hideMark/>
          </w:tcPr>
          <w:p w:rsidR="000B4B0F" w:rsidRPr="000B4B0F" w:rsidRDefault="000B4B0F" w:rsidP="000B4B0F">
            <w:pPr>
              <w:spacing w:after="0" w:line="240" w:lineRule="auto"/>
              <w:jc w:val="center"/>
              <w:rPr>
                <w:rFonts w:ascii="Arial" w:eastAsia="Times New Roman" w:hAnsi="Arial" w:cs="Arial"/>
                <w:sz w:val="20"/>
                <w:szCs w:val="20"/>
                <w:lang w:eastAsia="ru-RU"/>
              </w:rPr>
            </w:pPr>
            <w:r w:rsidRPr="000B4B0F">
              <w:rPr>
                <w:rFonts w:ascii="Arial" w:eastAsia="Times New Roman" w:hAnsi="Arial" w:cs="Arial"/>
                <w:sz w:val="20"/>
                <w:szCs w:val="20"/>
                <w:lang w:eastAsia="ru-RU"/>
              </w:rPr>
              <w:t>4</w:t>
            </w:r>
          </w:p>
        </w:tc>
        <w:tc>
          <w:tcPr>
            <w:tcW w:w="1020" w:type="dxa"/>
            <w:tcBorders>
              <w:top w:val="nil"/>
              <w:left w:val="nil"/>
              <w:bottom w:val="single" w:sz="4" w:space="0" w:color="auto"/>
              <w:right w:val="single" w:sz="4" w:space="0" w:color="auto"/>
            </w:tcBorders>
            <w:shd w:val="clear" w:color="auto" w:fill="auto"/>
            <w:noWrap/>
            <w:vAlign w:val="center"/>
            <w:hideMark/>
          </w:tcPr>
          <w:p w:rsidR="000B4B0F" w:rsidRPr="000B4B0F" w:rsidRDefault="000B4B0F" w:rsidP="000B4B0F">
            <w:pPr>
              <w:spacing w:after="0" w:line="240" w:lineRule="auto"/>
              <w:jc w:val="center"/>
              <w:rPr>
                <w:rFonts w:ascii="Arial" w:eastAsia="Times New Roman" w:hAnsi="Arial" w:cs="Arial"/>
                <w:sz w:val="20"/>
                <w:szCs w:val="20"/>
                <w:lang w:eastAsia="ru-RU"/>
              </w:rPr>
            </w:pPr>
            <w:r w:rsidRPr="000B4B0F">
              <w:rPr>
                <w:rFonts w:ascii="Arial" w:eastAsia="Times New Roman" w:hAnsi="Arial" w:cs="Arial"/>
                <w:sz w:val="20"/>
                <w:szCs w:val="20"/>
                <w:lang w:eastAsia="ru-RU"/>
              </w:rPr>
              <w:t>6</w:t>
            </w:r>
          </w:p>
        </w:tc>
        <w:tc>
          <w:tcPr>
            <w:tcW w:w="1020" w:type="dxa"/>
            <w:tcBorders>
              <w:top w:val="nil"/>
              <w:left w:val="nil"/>
              <w:bottom w:val="single" w:sz="4" w:space="0" w:color="auto"/>
              <w:right w:val="single" w:sz="4" w:space="0" w:color="auto"/>
            </w:tcBorders>
            <w:shd w:val="clear" w:color="auto" w:fill="auto"/>
            <w:noWrap/>
            <w:vAlign w:val="center"/>
            <w:hideMark/>
          </w:tcPr>
          <w:p w:rsidR="000B4B0F" w:rsidRPr="000B4B0F" w:rsidRDefault="000B4B0F" w:rsidP="000B4B0F">
            <w:pPr>
              <w:spacing w:after="0" w:line="240" w:lineRule="auto"/>
              <w:jc w:val="center"/>
              <w:rPr>
                <w:rFonts w:ascii="Arial" w:eastAsia="Times New Roman" w:hAnsi="Arial" w:cs="Arial"/>
                <w:sz w:val="20"/>
                <w:szCs w:val="20"/>
                <w:lang w:eastAsia="ru-RU"/>
              </w:rPr>
            </w:pPr>
            <w:r w:rsidRPr="000B4B0F">
              <w:rPr>
                <w:rFonts w:ascii="Arial" w:eastAsia="Times New Roman" w:hAnsi="Arial" w:cs="Arial"/>
                <w:sz w:val="20"/>
                <w:szCs w:val="20"/>
                <w:lang w:eastAsia="ru-RU"/>
              </w:rPr>
              <w:t>6</w:t>
            </w:r>
          </w:p>
        </w:tc>
        <w:tc>
          <w:tcPr>
            <w:tcW w:w="1020" w:type="dxa"/>
            <w:tcBorders>
              <w:top w:val="nil"/>
              <w:left w:val="nil"/>
              <w:bottom w:val="single" w:sz="4" w:space="0" w:color="auto"/>
              <w:right w:val="single" w:sz="4" w:space="0" w:color="auto"/>
            </w:tcBorders>
            <w:shd w:val="clear" w:color="auto" w:fill="auto"/>
            <w:noWrap/>
            <w:vAlign w:val="center"/>
            <w:hideMark/>
          </w:tcPr>
          <w:p w:rsidR="000B4B0F" w:rsidRPr="000B4B0F" w:rsidRDefault="000B4B0F" w:rsidP="000B4B0F">
            <w:pPr>
              <w:spacing w:after="0" w:line="240" w:lineRule="auto"/>
              <w:jc w:val="center"/>
              <w:rPr>
                <w:rFonts w:ascii="Arial" w:eastAsia="Times New Roman" w:hAnsi="Arial" w:cs="Arial"/>
                <w:sz w:val="20"/>
                <w:szCs w:val="20"/>
                <w:lang w:eastAsia="ru-RU"/>
              </w:rPr>
            </w:pPr>
            <w:r w:rsidRPr="000B4B0F">
              <w:rPr>
                <w:rFonts w:ascii="Arial" w:eastAsia="Times New Roman" w:hAnsi="Arial" w:cs="Arial"/>
                <w:sz w:val="20"/>
                <w:szCs w:val="20"/>
                <w:lang w:eastAsia="ru-RU"/>
              </w:rPr>
              <w:t>9</w:t>
            </w:r>
          </w:p>
        </w:tc>
        <w:tc>
          <w:tcPr>
            <w:tcW w:w="1118" w:type="dxa"/>
            <w:tcBorders>
              <w:top w:val="nil"/>
              <w:left w:val="nil"/>
              <w:bottom w:val="single" w:sz="4" w:space="0" w:color="auto"/>
              <w:right w:val="single" w:sz="4" w:space="0" w:color="auto"/>
            </w:tcBorders>
            <w:shd w:val="clear" w:color="auto" w:fill="auto"/>
            <w:noWrap/>
            <w:vAlign w:val="center"/>
            <w:hideMark/>
          </w:tcPr>
          <w:p w:rsidR="000B4B0F" w:rsidRPr="000B4B0F" w:rsidRDefault="000B4B0F" w:rsidP="000B4B0F">
            <w:pPr>
              <w:spacing w:after="0" w:line="240" w:lineRule="auto"/>
              <w:jc w:val="center"/>
              <w:rPr>
                <w:rFonts w:ascii="Arial" w:eastAsia="Times New Roman" w:hAnsi="Arial" w:cs="Arial"/>
                <w:sz w:val="20"/>
                <w:szCs w:val="20"/>
                <w:lang w:eastAsia="ru-RU"/>
              </w:rPr>
            </w:pPr>
            <w:r w:rsidRPr="000B4B0F">
              <w:rPr>
                <w:rFonts w:ascii="Arial" w:eastAsia="Times New Roman" w:hAnsi="Arial" w:cs="Arial"/>
                <w:sz w:val="20"/>
                <w:szCs w:val="20"/>
                <w:lang w:eastAsia="ru-RU"/>
              </w:rPr>
              <w:t>25</w:t>
            </w:r>
          </w:p>
        </w:tc>
      </w:tr>
      <w:tr w:rsidR="000B4B0F" w:rsidRPr="000B4B0F" w:rsidTr="000B4B0F">
        <w:trPr>
          <w:trHeight w:val="264"/>
        </w:trPr>
        <w:tc>
          <w:tcPr>
            <w:tcW w:w="653" w:type="dxa"/>
            <w:vMerge/>
            <w:tcBorders>
              <w:top w:val="nil"/>
              <w:left w:val="single" w:sz="4" w:space="0" w:color="auto"/>
              <w:bottom w:val="single" w:sz="4" w:space="0" w:color="auto"/>
              <w:right w:val="single" w:sz="4" w:space="0" w:color="auto"/>
            </w:tcBorders>
            <w:vAlign w:val="center"/>
            <w:hideMark/>
          </w:tcPr>
          <w:p w:rsidR="000B4B0F" w:rsidRPr="000B4B0F" w:rsidRDefault="000B4B0F" w:rsidP="000B4B0F">
            <w:pPr>
              <w:spacing w:after="0" w:line="240" w:lineRule="auto"/>
              <w:rPr>
                <w:rFonts w:ascii="Arial" w:eastAsia="Times New Roman" w:hAnsi="Arial" w:cs="Arial"/>
                <w:sz w:val="20"/>
                <w:szCs w:val="20"/>
                <w:lang w:eastAsia="ru-RU"/>
              </w:rPr>
            </w:pPr>
          </w:p>
        </w:tc>
        <w:tc>
          <w:tcPr>
            <w:tcW w:w="3071" w:type="dxa"/>
            <w:tcBorders>
              <w:top w:val="nil"/>
              <w:left w:val="nil"/>
              <w:bottom w:val="single" w:sz="4" w:space="0" w:color="auto"/>
              <w:right w:val="single" w:sz="4" w:space="0" w:color="auto"/>
            </w:tcBorders>
            <w:shd w:val="clear" w:color="auto" w:fill="auto"/>
            <w:noWrap/>
            <w:vAlign w:val="bottom"/>
            <w:hideMark/>
          </w:tcPr>
          <w:p w:rsidR="000B4B0F" w:rsidRPr="000B4B0F" w:rsidRDefault="000B4B0F" w:rsidP="000B4B0F">
            <w:pPr>
              <w:spacing w:after="0" w:line="240" w:lineRule="auto"/>
              <w:rPr>
                <w:rFonts w:ascii="Arial" w:eastAsia="Times New Roman" w:hAnsi="Arial" w:cs="Arial"/>
                <w:sz w:val="20"/>
                <w:szCs w:val="20"/>
                <w:lang w:eastAsia="ru-RU"/>
              </w:rPr>
            </w:pPr>
            <w:r w:rsidRPr="000B4B0F">
              <w:rPr>
                <w:rFonts w:ascii="Arial" w:eastAsia="Times New Roman" w:hAnsi="Arial" w:cs="Arial"/>
                <w:sz w:val="20"/>
                <w:szCs w:val="20"/>
                <w:lang w:eastAsia="ru-RU"/>
              </w:rPr>
              <w:t>"3"</w:t>
            </w:r>
          </w:p>
        </w:tc>
        <w:tc>
          <w:tcPr>
            <w:tcW w:w="1020" w:type="dxa"/>
            <w:tcBorders>
              <w:top w:val="nil"/>
              <w:left w:val="nil"/>
              <w:bottom w:val="single" w:sz="4" w:space="0" w:color="auto"/>
              <w:right w:val="single" w:sz="4" w:space="0" w:color="auto"/>
            </w:tcBorders>
            <w:shd w:val="clear" w:color="auto" w:fill="auto"/>
            <w:noWrap/>
            <w:vAlign w:val="center"/>
            <w:hideMark/>
          </w:tcPr>
          <w:p w:rsidR="000B4B0F" w:rsidRPr="000B4B0F" w:rsidRDefault="000B4B0F" w:rsidP="000B4B0F">
            <w:pPr>
              <w:spacing w:after="0" w:line="240" w:lineRule="auto"/>
              <w:jc w:val="center"/>
              <w:rPr>
                <w:rFonts w:ascii="Arial" w:eastAsia="Times New Roman" w:hAnsi="Arial" w:cs="Arial"/>
                <w:sz w:val="20"/>
                <w:szCs w:val="20"/>
                <w:lang w:eastAsia="ru-RU"/>
              </w:rPr>
            </w:pPr>
            <w:r w:rsidRPr="000B4B0F">
              <w:rPr>
                <w:rFonts w:ascii="Arial" w:eastAsia="Times New Roman" w:hAnsi="Arial" w:cs="Arial"/>
                <w:sz w:val="20"/>
                <w:szCs w:val="20"/>
                <w:lang w:eastAsia="ru-RU"/>
              </w:rPr>
              <w:t>4</w:t>
            </w:r>
          </w:p>
        </w:tc>
        <w:tc>
          <w:tcPr>
            <w:tcW w:w="1020" w:type="dxa"/>
            <w:tcBorders>
              <w:top w:val="nil"/>
              <w:left w:val="nil"/>
              <w:bottom w:val="single" w:sz="4" w:space="0" w:color="auto"/>
              <w:right w:val="single" w:sz="4" w:space="0" w:color="auto"/>
            </w:tcBorders>
            <w:shd w:val="clear" w:color="auto" w:fill="auto"/>
            <w:noWrap/>
            <w:vAlign w:val="center"/>
            <w:hideMark/>
          </w:tcPr>
          <w:p w:rsidR="000B4B0F" w:rsidRPr="000B4B0F" w:rsidRDefault="000B4B0F" w:rsidP="000B4B0F">
            <w:pPr>
              <w:spacing w:after="0" w:line="240" w:lineRule="auto"/>
              <w:jc w:val="center"/>
              <w:rPr>
                <w:rFonts w:ascii="Arial" w:eastAsia="Times New Roman" w:hAnsi="Arial" w:cs="Arial"/>
                <w:sz w:val="20"/>
                <w:szCs w:val="20"/>
                <w:lang w:eastAsia="ru-RU"/>
              </w:rPr>
            </w:pPr>
            <w:r w:rsidRPr="000B4B0F">
              <w:rPr>
                <w:rFonts w:ascii="Arial" w:eastAsia="Times New Roman" w:hAnsi="Arial" w:cs="Arial"/>
                <w:sz w:val="20"/>
                <w:szCs w:val="20"/>
                <w:lang w:eastAsia="ru-RU"/>
              </w:rPr>
              <w:t>7</w:t>
            </w:r>
          </w:p>
        </w:tc>
        <w:tc>
          <w:tcPr>
            <w:tcW w:w="1020" w:type="dxa"/>
            <w:tcBorders>
              <w:top w:val="nil"/>
              <w:left w:val="nil"/>
              <w:bottom w:val="single" w:sz="4" w:space="0" w:color="auto"/>
              <w:right w:val="single" w:sz="4" w:space="0" w:color="auto"/>
            </w:tcBorders>
            <w:shd w:val="clear" w:color="auto" w:fill="auto"/>
            <w:noWrap/>
            <w:vAlign w:val="center"/>
            <w:hideMark/>
          </w:tcPr>
          <w:p w:rsidR="000B4B0F" w:rsidRPr="000B4B0F" w:rsidRDefault="000B4B0F" w:rsidP="000B4B0F">
            <w:pPr>
              <w:spacing w:after="0" w:line="240" w:lineRule="auto"/>
              <w:jc w:val="center"/>
              <w:rPr>
                <w:rFonts w:ascii="Arial" w:eastAsia="Times New Roman" w:hAnsi="Arial" w:cs="Arial"/>
                <w:sz w:val="20"/>
                <w:szCs w:val="20"/>
                <w:lang w:eastAsia="ru-RU"/>
              </w:rPr>
            </w:pPr>
            <w:r w:rsidRPr="000B4B0F">
              <w:rPr>
                <w:rFonts w:ascii="Arial" w:eastAsia="Times New Roman" w:hAnsi="Arial" w:cs="Arial"/>
                <w:sz w:val="20"/>
                <w:szCs w:val="20"/>
                <w:lang w:eastAsia="ru-RU"/>
              </w:rPr>
              <w:t>6</w:t>
            </w:r>
          </w:p>
        </w:tc>
        <w:tc>
          <w:tcPr>
            <w:tcW w:w="1020" w:type="dxa"/>
            <w:tcBorders>
              <w:top w:val="nil"/>
              <w:left w:val="nil"/>
              <w:bottom w:val="single" w:sz="4" w:space="0" w:color="auto"/>
              <w:right w:val="single" w:sz="4" w:space="0" w:color="auto"/>
            </w:tcBorders>
            <w:shd w:val="clear" w:color="auto" w:fill="auto"/>
            <w:noWrap/>
            <w:vAlign w:val="center"/>
            <w:hideMark/>
          </w:tcPr>
          <w:p w:rsidR="000B4B0F" w:rsidRPr="000B4B0F" w:rsidRDefault="000B4B0F" w:rsidP="000B4B0F">
            <w:pPr>
              <w:spacing w:after="0" w:line="240" w:lineRule="auto"/>
              <w:jc w:val="center"/>
              <w:rPr>
                <w:rFonts w:ascii="Arial" w:eastAsia="Times New Roman" w:hAnsi="Arial" w:cs="Arial"/>
                <w:sz w:val="20"/>
                <w:szCs w:val="20"/>
                <w:lang w:eastAsia="ru-RU"/>
              </w:rPr>
            </w:pPr>
            <w:r w:rsidRPr="000B4B0F">
              <w:rPr>
                <w:rFonts w:ascii="Arial" w:eastAsia="Times New Roman" w:hAnsi="Arial" w:cs="Arial"/>
                <w:sz w:val="20"/>
                <w:szCs w:val="20"/>
                <w:lang w:eastAsia="ru-RU"/>
              </w:rPr>
              <w:t>6</w:t>
            </w:r>
          </w:p>
        </w:tc>
        <w:tc>
          <w:tcPr>
            <w:tcW w:w="1118" w:type="dxa"/>
            <w:tcBorders>
              <w:top w:val="nil"/>
              <w:left w:val="nil"/>
              <w:bottom w:val="single" w:sz="4" w:space="0" w:color="auto"/>
              <w:right w:val="single" w:sz="4" w:space="0" w:color="auto"/>
            </w:tcBorders>
            <w:shd w:val="clear" w:color="auto" w:fill="auto"/>
            <w:noWrap/>
            <w:vAlign w:val="center"/>
            <w:hideMark/>
          </w:tcPr>
          <w:p w:rsidR="000B4B0F" w:rsidRPr="000B4B0F" w:rsidRDefault="000B4B0F" w:rsidP="000B4B0F">
            <w:pPr>
              <w:spacing w:after="0" w:line="240" w:lineRule="auto"/>
              <w:jc w:val="center"/>
              <w:rPr>
                <w:rFonts w:ascii="Arial" w:eastAsia="Times New Roman" w:hAnsi="Arial" w:cs="Arial"/>
                <w:sz w:val="20"/>
                <w:szCs w:val="20"/>
                <w:lang w:eastAsia="ru-RU"/>
              </w:rPr>
            </w:pPr>
            <w:r w:rsidRPr="000B4B0F">
              <w:rPr>
                <w:rFonts w:ascii="Arial" w:eastAsia="Times New Roman" w:hAnsi="Arial" w:cs="Arial"/>
                <w:sz w:val="20"/>
                <w:szCs w:val="20"/>
                <w:lang w:eastAsia="ru-RU"/>
              </w:rPr>
              <w:t>23</w:t>
            </w:r>
          </w:p>
        </w:tc>
      </w:tr>
      <w:tr w:rsidR="000B4B0F" w:rsidRPr="000B4B0F" w:rsidTr="000B4B0F">
        <w:trPr>
          <w:trHeight w:val="264"/>
        </w:trPr>
        <w:tc>
          <w:tcPr>
            <w:tcW w:w="653" w:type="dxa"/>
            <w:vMerge/>
            <w:tcBorders>
              <w:top w:val="nil"/>
              <w:left w:val="single" w:sz="4" w:space="0" w:color="auto"/>
              <w:bottom w:val="single" w:sz="4" w:space="0" w:color="auto"/>
              <w:right w:val="single" w:sz="4" w:space="0" w:color="auto"/>
            </w:tcBorders>
            <w:vAlign w:val="center"/>
            <w:hideMark/>
          </w:tcPr>
          <w:p w:rsidR="000B4B0F" w:rsidRPr="000B4B0F" w:rsidRDefault="000B4B0F" w:rsidP="000B4B0F">
            <w:pPr>
              <w:spacing w:after="0" w:line="240" w:lineRule="auto"/>
              <w:rPr>
                <w:rFonts w:ascii="Arial" w:eastAsia="Times New Roman" w:hAnsi="Arial" w:cs="Arial"/>
                <w:sz w:val="20"/>
                <w:szCs w:val="20"/>
                <w:lang w:eastAsia="ru-RU"/>
              </w:rPr>
            </w:pPr>
          </w:p>
        </w:tc>
        <w:tc>
          <w:tcPr>
            <w:tcW w:w="3071" w:type="dxa"/>
            <w:tcBorders>
              <w:top w:val="nil"/>
              <w:left w:val="nil"/>
              <w:bottom w:val="single" w:sz="4" w:space="0" w:color="auto"/>
              <w:right w:val="single" w:sz="4" w:space="0" w:color="auto"/>
            </w:tcBorders>
            <w:shd w:val="clear" w:color="auto" w:fill="auto"/>
            <w:noWrap/>
            <w:vAlign w:val="bottom"/>
            <w:hideMark/>
          </w:tcPr>
          <w:p w:rsidR="000B4B0F" w:rsidRPr="000B4B0F" w:rsidRDefault="000B4B0F" w:rsidP="000B4B0F">
            <w:pPr>
              <w:spacing w:after="0" w:line="240" w:lineRule="auto"/>
              <w:rPr>
                <w:rFonts w:ascii="Arial" w:eastAsia="Times New Roman" w:hAnsi="Arial" w:cs="Arial"/>
                <w:sz w:val="20"/>
                <w:szCs w:val="20"/>
                <w:lang w:eastAsia="ru-RU"/>
              </w:rPr>
            </w:pPr>
            <w:r w:rsidRPr="000B4B0F">
              <w:rPr>
                <w:rFonts w:ascii="Arial" w:eastAsia="Times New Roman" w:hAnsi="Arial" w:cs="Arial"/>
                <w:sz w:val="20"/>
                <w:szCs w:val="20"/>
                <w:lang w:eastAsia="ru-RU"/>
              </w:rPr>
              <w:t>"2"</w:t>
            </w:r>
          </w:p>
        </w:tc>
        <w:tc>
          <w:tcPr>
            <w:tcW w:w="10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B4B0F" w:rsidRPr="000B4B0F" w:rsidRDefault="000B4B0F" w:rsidP="000B4B0F">
            <w:pPr>
              <w:spacing w:after="0" w:line="240" w:lineRule="auto"/>
              <w:jc w:val="center"/>
              <w:rPr>
                <w:rFonts w:ascii="Arial" w:eastAsia="Times New Roman" w:hAnsi="Arial" w:cs="Arial"/>
                <w:color w:val="FFFFFF"/>
                <w:sz w:val="20"/>
                <w:szCs w:val="20"/>
                <w:lang w:eastAsia="ru-RU"/>
              </w:rPr>
            </w:pPr>
            <w:r w:rsidRPr="000B4B0F">
              <w:rPr>
                <w:rFonts w:ascii="Arial" w:eastAsia="Times New Roman" w:hAnsi="Arial" w:cs="Arial"/>
                <w:color w:val="FFFFFF"/>
                <w:sz w:val="20"/>
                <w:szCs w:val="20"/>
                <w:lang w:eastAsia="ru-RU"/>
              </w:rPr>
              <w:t> </w:t>
            </w:r>
          </w:p>
        </w:tc>
        <w:tc>
          <w:tcPr>
            <w:tcW w:w="10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B4B0F" w:rsidRPr="000B4B0F" w:rsidRDefault="000B4B0F" w:rsidP="000B4B0F">
            <w:pPr>
              <w:spacing w:after="0" w:line="240" w:lineRule="auto"/>
              <w:jc w:val="center"/>
              <w:rPr>
                <w:rFonts w:ascii="Arial" w:eastAsia="Times New Roman" w:hAnsi="Arial" w:cs="Arial"/>
                <w:color w:val="FFFFFF"/>
                <w:sz w:val="20"/>
                <w:szCs w:val="20"/>
                <w:lang w:eastAsia="ru-RU"/>
              </w:rPr>
            </w:pPr>
            <w:r w:rsidRPr="000B4B0F">
              <w:rPr>
                <w:rFonts w:ascii="Arial" w:eastAsia="Times New Roman" w:hAnsi="Arial" w:cs="Arial"/>
                <w:color w:val="FFFFFF"/>
                <w:sz w:val="20"/>
                <w:szCs w:val="20"/>
                <w:lang w:eastAsia="ru-RU"/>
              </w:rPr>
              <w:t> </w:t>
            </w:r>
          </w:p>
        </w:tc>
        <w:tc>
          <w:tcPr>
            <w:tcW w:w="10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B4B0F" w:rsidRPr="000B4B0F" w:rsidRDefault="000B4B0F" w:rsidP="000B4B0F">
            <w:pPr>
              <w:spacing w:after="0" w:line="240" w:lineRule="auto"/>
              <w:jc w:val="center"/>
              <w:rPr>
                <w:rFonts w:ascii="Arial" w:eastAsia="Times New Roman" w:hAnsi="Arial" w:cs="Arial"/>
                <w:color w:val="FFFFFF"/>
                <w:sz w:val="20"/>
                <w:szCs w:val="20"/>
                <w:lang w:eastAsia="ru-RU"/>
              </w:rPr>
            </w:pPr>
            <w:r w:rsidRPr="000B4B0F">
              <w:rPr>
                <w:rFonts w:ascii="Arial" w:eastAsia="Times New Roman" w:hAnsi="Arial" w:cs="Arial"/>
                <w:color w:val="FFFFFF"/>
                <w:sz w:val="20"/>
                <w:szCs w:val="20"/>
                <w:lang w:eastAsia="ru-RU"/>
              </w:rPr>
              <w:t> </w:t>
            </w:r>
          </w:p>
        </w:tc>
        <w:tc>
          <w:tcPr>
            <w:tcW w:w="10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B4B0F" w:rsidRPr="000B4B0F" w:rsidRDefault="000B4B0F" w:rsidP="000B4B0F">
            <w:pPr>
              <w:spacing w:after="0" w:line="240" w:lineRule="auto"/>
              <w:jc w:val="center"/>
              <w:rPr>
                <w:rFonts w:ascii="Arial" w:eastAsia="Times New Roman" w:hAnsi="Arial" w:cs="Arial"/>
                <w:color w:val="FFFFFF"/>
                <w:sz w:val="20"/>
                <w:szCs w:val="20"/>
                <w:lang w:eastAsia="ru-RU"/>
              </w:rPr>
            </w:pPr>
            <w:r w:rsidRPr="000B4B0F">
              <w:rPr>
                <w:rFonts w:ascii="Arial" w:eastAsia="Times New Roman" w:hAnsi="Arial" w:cs="Arial"/>
                <w:color w:val="FFFFFF"/>
                <w:sz w:val="20"/>
                <w:szCs w:val="20"/>
                <w:lang w:eastAsia="ru-RU"/>
              </w:rPr>
              <w:t> </w:t>
            </w:r>
          </w:p>
        </w:tc>
        <w:tc>
          <w:tcPr>
            <w:tcW w:w="11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B4B0F" w:rsidRPr="000B4B0F" w:rsidRDefault="000B4B0F" w:rsidP="000B4B0F">
            <w:pPr>
              <w:spacing w:after="0" w:line="240" w:lineRule="auto"/>
              <w:jc w:val="center"/>
              <w:rPr>
                <w:rFonts w:ascii="Arial" w:eastAsia="Times New Roman" w:hAnsi="Arial" w:cs="Arial"/>
                <w:color w:val="FFFFFF"/>
                <w:sz w:val="20"/>
                <w:szCs w:val="20"/>
                <w:lang w:eastAsia="ru-RU"/>
              </w:rPr>
            </w:pPr>
            <w:r w:rsidRPr="000B4B0F">
              <w:rPr>
                <w:rFonts w:ascii="Arial" w:eastAsia="Times New Roman" w:hAnsi="Arial" w:cs="Arial"/>
                <w:color w:val="FFFFFF"/>
                <w:sz w:val="20"/>
                <w:szCs w:val="20"/>
                <w:lang w:eastAsia="ru-RU"/>
              </w:rPr>
              <w:t> </w:t>
            </w:r>
          </w:p>
        </w:tc>
      </w:tr>
      <w:tr w:rsidR="000B4B0F" w:rsidRPr="000B4B0F" w:rsidTr="000B4B0F">
        <w:trPr>
          <w:trHeight w:val="264"/>
        </w:trPr>
        <w:tc>
          <w:tcPr>
            <w:tcW w:w="653" w:type="dxa"/>
            <w:vMerge/>
            <w:tcBorders>
              <w:top w:val="nil"/>
              <w:left w:val="single" w:sz="4" w:space="0" w:color="auto"/>
              <w:bottom w:val="single" w:sz="4" w:space="0" w:color="auto"/>
              <w:right w:val="single" w:sz="4" w:space="0" w:color="auto"/>
            </w:tcBorders>
            <w:vAlign w:val="center"/>
            <w:hideMark/>
          </w:tcPr>
          <w:p w:rsidR="000B4B0F" w:rsidRPr="000B4B0F" w:rsidRDefault="000B4B0F" w:rsidP="000B4B0F">
            <w:pPr>
              <w:spacing w:after="0" w:line="240" w:lineRule="auto"/>
              <w:rPr>
                <w:rFonts w:ascii="Arial" w:eastAsia="Times New Roman" w:hAnsi="Arial" w:cs="Arial"/>
                <w:sz w:val="20"/>
                <w:szCs w:val="20"/>
                <w:lang w:eastAsia="ru-RU"/>
              </w:rPr>
            </w:pPr>
          </w:p>
        </w:tc>
        <w:tc>
          <w:tcPr>
            <w:tcW w:w="3071" w:type="dxa"/>
            <w:tcBorders>
              <w:top w:val="nil"/>
              <w:left w:val="nil"/>
              <w:bottom w:val="single" w:sz="4" w:space="0" w:color="auto"/>
              <w:right w:val="single" w:sz="4" w:space="0" w:color="auto"/>
            </w:tcBorders>
            <w:shd w:val="clear" w:color="auto" w:fill="auto"/>
            <w:noWrap/>
            <w:vAlign w:val="bottom"/>
            <w:hideMark/>
          </w:tcPr>
          <w:p w:rsidR="000B4B0F" w:rsidRPr="000B4B0F" w:rsidRDefault="000B4B0F" w:rsidP="000B4B0F">
            <w:pPr>
              <w:spacing w:after="0" w:line="240" w:lineRule="auto"/>
              <w:rPr>
                <w:rFonts w:ascii="Arial" w:eastAsia="Times New Roman" w:hAnsi="Arial" w:cs="Arial"/>
                <w:sz w:val="20"/>
                <w:szCs w:val="20"/>
                <w:lang w:eastAsia="ru-RU"/>
              </w:rPr>
            </w:pPr>
            <w:r w:rsidRPr="000B4B0F">
              <w:rPr>
                <w:rFonts w:ascii="Arial" w:eastAsia="Times New Roman" w:hAnsi="Arial" w:cs="Arial"/>
                <w:sz w:val="20"/>
                <w:szCs w:val="20"/>
                <w:lang w:eastAsia="ru-RU"/>
              </w:rPr>
              <w:t>% успеваемости</w:t>
            </w:r>
          </w:p>
        </w:tc>
        <w:tc>
          <w:tcPr>
            <w:tcW w:w="1020" w:type="dxa"/>
            <w:tcBorders>
              <w:top w:val="nil"/>
              <w:left w:val="nil"/>
              <w:bottom w:val="single" w:sz="4" w:space="0" w:color="auto"/>
              <w:right w:val="single" w:sz="4" w:space="0" w:color="auto"/>
            </w:tcBorders>
            <w:shd w:val="clear" w:color="000000" w:fill="CCFFCC"/>
            <w:noWrap/>
            <w:vAlign w:val="center"/>
            <w:hideMark/>
          </w:tcPr>
          <w:p w:rsidR="000B4B0F" w:rsidRPr="000B4B0F" w:rsidRDefault="000B4B0F" w:rsidP="000B4B0F">
            <w:pPr>
              <w:spacing w:after="0" w:line="240" w:lineRule="auto"/>
              <w:jc w:val="center"/>
              <w:rPr>
                <w:rFonts w:ascii="Arial" w:eastAsia="Times New Roman" w:hAnsi="Arial" w:cs="Arial"/>
                <w:sz w:val="20"/>
                <w:szCs w:val="20"/>
                <w:lang w:eastAsia="ru-RU"/>
              </w:rPr>
            </w:pPr>
            <w:r w:rsidRPr="000B4B0F">
              <w:rPr>
                <w:rFonts w:ascii="Arial" w:eastAsia="Times New Roman" w:hAnsi="Arial" w:cs="Arial"/>
                <w:sz w:val="20"/>
                <w:szCs w:val="20"/>
                <w:lang w:eastAsia="ru-RU"/>
              </w:rPr>
              <w:t>100,0</w:t>
            </w:r>
          </w:p>
        </w:tc>
        <w:tc>
          <w:tcPr>
            <w:tcW w:w="1020" w:type="dxa"/>
            <w:tcBorders>
              <w:top w:val="nil"/>
              <w:left w:val="nil"/>
              <w:bottom w:val="single" w:sz="4" w:space="0" w:color="auto"/>
              <w:right w:val="single" w:sz="4" w:space="0" w:color="auto"/>
            </w:tcBorders>
            <w:shd w:val="clear" w:color="000000" w:fill="CCFFCC"/>
            <w:noWrap/>
            <w:vAlign w:val="center"/>
            <w:hideMark/>
          </w:tcPr>
          <w:p w:rsidR="000B4B0F" w:rsidRPr="000B4B0F" w:rsidRDefault="000B4B0F" w:rsidP="000B4B0F">
            <w:pPr>
              <w:spacing w:after="0" w:line="240" w:lineRule="auto"/>
              <w:jc w:val="center"/>
              <w:rPr>
                <w:rFonts w:ascii="Arial" w:eastAsia="Times New Roman" w:hAnsi="Arial" w:cs="Arial"/>
                <w:sz w:val="20"/>
                <w:szCs w:val="20"/>
                <w:lang w:eastAsia="ru-RU"/>
              </w:rPr>
            </w:pPr>
            <w:r w:rsidRPr="000B4B0F">
              <w:rPr>
                <w:rFonts w:ascii="Arial" w:eastAsia="Times New Roman" w:hAnsi="Arial" w:cs="Arial"/>
                <w:sz w:val="20"/>
                <w:szCs w:val="20"/>
                <w:lang w:eastAsia="ru-RU"/>
              </w:rPr>
              <w:t>100,0</w:t>
            </w:r>
          </w:p>
        </w:tc>
        <w:tc>
          <w:tcPr>
            <w:tcW w:w="1020" w:type="dxa"/>
            <w:tcBorders>
              <w:top w:val="nil"/>
              <w:left w:val="nil"/>
              <w:bottom w:val="single" w:sz="4" w:space="0" w:color="auto"/>
              <w:right w:val="single" w:sz="4" w:space="0" w:color="auto"/>
            </w:tcBorders>
            <w:shd w:val="clear" w:color="000000" w:fill="CCFFCC"/>
            <w:noWrap/>
            <w:vAlign w:val="center"/>
            <w:hideMark/>
          </w:tcPr>
          <w:p w:rsidR="000B4B0F" w:rsidRPr="000B4B0F" w:rsidRDefault="000B4B0F" w:rsidP="000B4B0F">
            <w:pPr>
              <w:spacing w:after="0" w:line="240" w:lineRule="auto"/>
              <w:jc w:val="center"/>
              <w:rPr>
                <w:rFonts w:ascii="Arial" w:eastAsia="Times New Roman" w:hAnsi="Arial" w:cs="Arial"/>
                <w:sz w:val="20"/>
                <w:szCs w:val="20"/>
                <w:lang w:eastAsia="ru-RU"/>
              </w:rPr>
            </w:pPr>
            <w:r w:rsidRPr="000B4B0F">
              <w:rPr>
                <w:rFonts w:ascii="Arial" w:eastAsia="Times New Roman" w:hAnsi="Arial" w:cs="Arial"/>
                <w:sz w:val="20"/>
                <w:szCs w:val="20"/>
                <w:lang w:eastAsia="ru-RU"/>
              </w:rPr>
              <w:t>100,0</w:t>
            </w:r>
          </w:p>
        </w:tc>
        <w:tc>
          <w:tcPr>
            <w:tcW w:w="1020" w:type="dxa"/>
            <w:tcBorders>
              <w:top w:val="nil"/>
              <w:left w:val="nil"/>
              <w:bottom w:val="single" w:sz="4" w:space="0" w:color="auto"/>
              <w:right w:val="single" w:sz="4" w:space="0" w:color="auto"/>
            </w:tcBorders>
            <w:shd w:val="clear" w:color="000000" w:fill="CCFFCC"/>
            <w:noWrap/>
            <w:vAlign w:val="center"/>
            <w:hideMark/>
          </w:tcPr>
          <w:p w:rsidR="000B4B0F" w:rsidRPr="000B4B0F" w:rsidRDefault="000B4B0F" w:rsidP="000B4B0F">
            <w:pPr>
              <w:spacing w:after="0" w:line="240" w:lineRule="auto"/>
              <w:jc w:val="center"/>
              <w:rPr>
                <w:rFonts w:ascii="Arial" w:eastAsia="Times New Roman" w:hAnsi="Arial" w:cs="Arial"/>
                <w:sz w:val="20"/>
                <w:szCs w:val="20"/>
                <w:lang w:eastAsia="ru-RU"/>
              </w:rPr>
            </w:pPr>
            <w:r w:rsidRPr="000B4B0F">
              <w:rPr>
                <w:rFonts w:ascii="Arial" w:eastAsia="Times New Roman" w:hAnsi="Arial" w:cs="Arial"/>
                <w:sz w:val="20"/>
                <w:szCs w:val="20"/>
                <w:lang w:eastAsia="ru-RU"/>
              </w:rPr>
              <w:t>100,0</w:t>
            </w:r>
          </w:p>
        </w:tc>
        <w:tc>
          <w:tcPr>
            <w:tcW w:w="1118" w:type="dxa"/>
            <w:tcBorders>
              <w:top w:val="nil"/>
              <w:left w:val="nil"/>
              <w:bottom w:val="single" w:sz="4" w:space="0" w:color="auto"/>
              <w:right w:val="single" w:sz="4" w:space="0" w:color="auto"/>
            </w:tcBorders>
            <w:shd w:val="clear" w:color="000000" w:fill="CCFFCC"/>
            <w:noWrap/>
            <w:vAlign w:val="center"/>
            <w:hideMark/>
          </w:tcPr>
          <w:p w:rsidR="000B4B0F" w:rsidRPr="000B4B0F" w:rsidRDefault="000B4B0F" w:rsidP="000B4B0F">
            <w:pPr>
              <w:spacing w:after="0" w:line="240" w:lineRule="auto"/>
              <w:jc w:val="center"/>
              <w:rPr>
                <w:rFonts w:ascii="Arial" w:eastAsia="Times New Roman" w:hAnsi="Arial" w:cs="Arial"/>
                <w:sz w:val="20"/>
                <w:szCs w:val="20"/>
                <w:lang w:eastAsia="ru-RU"/>
              </w:rPr>
            </w:pPr>
            <w:r w:rsidRPr="000B4B0F">
              <w:rPr>
                <w:rFonts w:ascii="Arial" w:eastAsia="Times New Roman" w:hAnsi="Arial" w:cs="Arial"/>
                <w:sz w:val="20"/>
                <w:szCs w:val="20"/>
                <w:lang w:eastAsia="ru-RU"/>
              </w:rPr>
              <w:t>100,0</w:t>
            </w:r>
          </w:p>
        </w:tc>
      </w:tr>
      <w:tr w:rsidR="000B4B0F" w:rsidRPr="000B4B0F" w:rsidTr="000B4B0F">
        <w:trPr>
          <w:trHeight w:val="264"/>
        </w:trPr>
        <w:tc>
          <w:tcPr>
            <w:tcW w:w="653" w:type="dxa"/>
            <w:vMerge/>
            <w:tcBorders>
              <w:top w:val="nil"/>
              <w:left w:val="single" w:sz="4" w:space="0" w:color="auto"/>
              <w:bottom w:val="single" w:sz="4" w:space="0" w:color="auto"/>
              <w:right w:val="single" w:sz="4" w:space="0" w:color="auto"/>
            </w:tcBorders>
            <w:vAlign w:val="center"/>
            <w:hideMark/>
          </w:tcPr>
          <w:p w:rsidR="000B4B0F" w:rsidRPr="000B4B0F" w:rsidRDefault="000B4B0F" w:rsidP="000B4B0F">
            <w:pPr>
              <w:spacing w:after="0" w:line="240" w:lineRule="auto"/>
              <w:rPr>
                <w:rFonts w:ascii="Arial" w:eastAsia="Times New Roman" w:hAnsi="Arial" w:cs="Arial"/>
                <w:sz w:val="20"/>
                <w:szCs w:val="20"/>
                <w:lang w:eastAsia="ru-RU"/>
              </w:rPr>
            </w:pPr>
          </w:p>
        </w:tc>
        <w:tc>
          <w:tcPr>
            <w:tcW w:w="3071" w:type="dxa"/>
            <w:tcBorders>
              <w:top w:val="nil"/>
              <w:left w:val="nil"/>
              <w:bottom w:val="single" w:sz="4" w:space="0" w:color="auto"/>
              <w:right w:val="single" w:sz="4" w:space="0" w:color="auto"/>
            </w:tcBorders>
            <w:shd w:val="clear" w:color="auto" w:fill="auto"/>
            <w:noWrap/>
            <w:vAlign w:val="bottom"/>
            <w:hideMark/>
          </w:tcPr>
          <w:p w:rsidR="000B4B0F" w:rsidRPr="000B4B0F" w:rsidRDefault="000B4B0F" w:rsidP="000B4B0F">
            <w:pPr>
              <w:spacing w:after="0" w:line="240" w:lineRule="auto"/>
              <w:rPr>
                <w:rFonts w:ascii="Arial" w:eastAsia="Times New Roman" w:hAnsi="Arial" w:cs="Arial"/>
                <w:sz w:val="20"/>
                <w:szCs w:val="20"/>
                <w:lang w:eastAsia="ru-RU"/>
              </w:rPr>
            </w:pPr>
            <w:r w:rsidRPr="000B4B0F">
              <w:rPr>
                <w:rFonts w:ascii="Arial" w:eastAsia="Times New Roman" w:hAnsi="Arial" w:cs="Arial"/>
                <w:sz w:val="20"/>
                <w:szCs w:val="20"/>
                <w:lang w:eastAsia="ru-RU"/>
              </w:rPr>
              <w:t>% качества</w:t>
            </w:r>
          </w:p>
        </w:tc>
        <w:tc>
          <w:tcPr>
            <w:tcW w:w="1020" w:type="dxa"/>
            <w:tcBorders>
              <w:top w:val="nil"/>
              <w:left w:val="nil"/>
              <w:bottom w:val="single" w:sz="4" w:space="0" w:color="auto"/>
              <w:right w:val="single" w:sz="4" w:space="0" w:color="auto"/>
            </w:tcBorders>
            <w:shd w:val="clear" w:color="000000" w:fill="CCFFCC"/>
            <w:noWrap/>
            <w:vAlign w:val="center"/>
            <w:hideMark/>
          </w:tcPr>
          <w:p w:rsidR="000B4B0F" w:rsidRPr="000B4B0F" w:rsidRDefault="000B4B0F" w:rsidP="000B4B0F">
            <w:pPr>
              <w:spacing w:after="0" w:line="240" w:lineRule="auto"/>
              <w:jc w:val="center"/>
              <w:rPr>
                <w:rFonts w:ascii="Arial" w:eastAsia="Times New Roman" w:hAnsi="Arial" w:cs="Arial"/>
                <w:sz w:val="20"/>
                <w:szCs w:val="20"/>
                <w:lang w:eastAsia="ru-RU"/>
              </w:rPr>
            </w:pPr>
            <w:r w:rsidRPr="000B4B0F">
              <w:rPr>
                <w:rFonts w:ascii="Arial" w:eastAsia="Times New Roman" w:hAnsi="Arial" w:cs="Arial"/>
                <w:sz w:val="20"/>
                <w:szCs w:val="20"/>
                <w:lang w:eastAsia="ru-RU"/>
              </w:rPr>
              <w:t>67,0</w:t>
            </w:r>
          </w:p>
        </w:tc>
        <w:tc>
          <w:tcPr>
            <w:tcW w:w="1020" w:type="dxa"/>
            <w:tcBorders>
              <w:top w:val="nil"/>
              <w:left w:val="nil"/>
              <w:bottom w:val="single" w:sz="4" w:space="0" w:color="auto"/>
              <w:right w:val="single" w:sz="4" w:space="0" w:color="auto"/>
            </w:tcBorders>
            <w:shd w:val="clear" w:color="000000" w:fill="CCFFCC"/>
            <w:noWrap/>
            <w:vAlign w:val="center"/>
            <w:hideMark/>
          </w:tcPr>
          <w:p w:rsidR="000B4B0F" w:rsidRPr="000B4B0F" w:rsidRDefault="000B4B0F" w:rsidP="000B4B0F">
            <w:pPr>
              <w:spacing w:after="0" w:line="240" w:lineRule="auto"/>
              <w:jc w:val="center"/>
              <w:rPr>
                <w:rFonts w:ascii="Arial" w:eastAsia="Times New Roman" w:hAnsi="Arial" w:cs="Arial"/>
                <w:sz w:val="20"/>
                <w:szCs w:val="20"/>
                <w:lang w:eastAsia="ru-RU"/>
              </w:rPr>
            </w:pPr>
            <w:r w:rsidRPr="000B4B0F">
              <w:rPr>
                <w:rFonts w:ascii="Arial" w:eastAsia="Times New Roman" w:hAnsi="Arial" w:cs="Arial"/>
                <w:sz w:val="20"/>
                <w:szCs w:val="20"/>
                <w:lang w:eastAsia="ru-RU"/>
              </w:rPr>
              <w:t>54,0</w:t>
            </w:r>
          </w:p>
        </w:tc>
        <w:tc>
          <w:tcPr>
            <w:tcW w:w="1020" w:type="dxa"/>
            <w:tcBorders>
              <w:top w:val="nil"/>
              <w:left w:val="nil"/>
              <w:bottom w:val="single" w:sz="4" w:space="0" w:color="auto"/>
              <w:right w:val="single" w:sz="4" w:space="0" w:color="auto"/>
            </w:tcBorders>
            <w:shd w:val="clear" w:color="000000" w:fill="CCFFCC"/>
            <w:noWrap/>
            <w:vAlign w:val="center"/>
            <w:hideMark/>
          </w:tcPr>
          <w:p w:rsidR="000B4B0F" w:rsidRPr="000B4B0F" w:rsidRDefault="000B4B0F" w:rsidP="000B4B0F">
            <w:pPr>
              <w:spacing w:after="0" w:line="240" w:lineRule="auto"/>
              <w:jc w:val="center"/>
              <w:rPr>
                <w:rFonts w:ascii="Arial" w:eastAsia="Times New Roman" w:hAnsi="Arial" w:cs="Arial"/>
                <w:sz w:val="20"/>
                <w:szCs w:val="20"/>
                <w:lang w:eastAsia="ru-RU"/>
              </w:rPr>
            </w:pPr>
            <w:r w:rsidRPr="000B4B0F">
              <w:rPr>
                <w:rFonts w:ascii="Arial" w:eastAsia="Times New Roman" w:hAnsi="Arial" w:cs="Arial"/>
                <w:sz w:val="20"/>
                <w:szCs w:val="20"/>
                <w:lang w:eastAsia="ru-RU"/>
              </w:rPr>
              <w:t>63,0</w:t>
            </w:r>
          </w:p>
        </w:tc>
        <w:tc>
          <w:tcPr>
            <w:tcW w:w="1020" w:type="dxa"/>
            <w:tcBorders>
              <w:top w:val="nil"/>
              <w:left w:val="nil"/>
              <w:bottom w:val="single" w:sz="4" w:space="0" w:color="auto"/>
              <w:right w:val="single" w:sz="4" w:space="0" w:color="auto"/>
            </w:tcBorders>
            <w:shd w:val="clear" w:color="000000" w:fill="CCFFCC"/>
            <w:noWrap/>
            <w:vAlign w:val="center"/>
            <w:hideMark/>
          </w:tcPr>
          <w:p w:rsidR="000B4B0F" w:rsidRPr="000B4B0F" w:rsidRDefault="000B4B0F" w:rsidP="000B4B0F">
            <w:pPr>
              <w:spacing w:after="0" w:line="240" w:lineRule="auto"/>
              <w:jc w:val="center"/>
              <w:rPr>
                <w:rFonts w:ascii="Arial" w:eastAsia="Times New Roman" w:hAnsi="Arial" w:cs="Arial"/>
                <w:sz w:val="20"/>
                <w:szCs w:val="20"/>
                <w:lang w:eastAsia="ru-RU"/>
              </w:rPr>
            </w:pPr>
            <w:r w:rsidRPr="000B4B0F">
              <w:rPr>
                <w:rFonts w:ascii="Arial" w:eastAsia="Times New Roman" w:hAnsi="Arial" w:cs="Arial"/>
                <w:sz w:val="20"/>
                <w:szCs w:val="20"/>
                <w:lang w:eastAsia="ru-RU"/>
              </w:rPr>
              <w:t>60,0</w:t>
            </w:r>
          </w:p>
        </w:tc>
        <w:tc>
          <w:tcPr>
            <w:tcW w:w="1118" w:type="dxa"/>
            <w:tcBorders>
              <w:top w:val="nil"/>
              <w:left w:val="nil"/>
              <w:bottom w:val="single" w:sz="4" w:space="0" w:color="auto"/>
              <w:right w:val="single" w:sz="4" w:space="0" w:color="auto"/>
            </w:tcBorders>
            <w:shd w:val="clear" w:color="000000" w:fill="CCFFCC"/>
            <w:noWrap/>
            <w:vAlign w:val="center"/>
            <w:hideMark/>
          </w:tcPr>
          <w:p w:rsidR="000B4B0F" w:rsidRPr="000B4B0F" w:rsidRDefault="000B4B0F" w:rsidP="000B4B0F">
            <w:pPr>
              <w:spacing w:after="0" w:line="240" w:lineRule="auto"/>
              <w:jc w:val="center"/>
              <w:rPr>
                <w:rFonts w:ascii="Arial" w:eastAsia="Times New Roman" w:hAnsi="Arial" w:cs="Arial"/>
                <w:sz w:val="20"/>
                <w:szCs w:val="20"/>
                <w:lang w:eastAsia="ru-RU"/>
              </w:rPr>
            </w:pPr>
            <w:r w:rsidRPr="000B4B0F">
              <w:rPr>
                <w:rFonts w:ascii="Arial" w:eastAsia="Times New Roman" w:hAnsi="Arial" w:cs="Arial"/>
                <w:sz w:val="20"/>
                <w:szCs w:val="20"/>
                <w:lang w:eastAsia="ru-RU"/>
              </w:rPr>
              <w:t>61,0</w:t>
            </w:r>
          </w:p>
        </w:tc>
      </w:tr>
      <w:tr w:rsidR="000B4B0F" w:rsidRPr="000B4B0F" w:rsidTr="000B4B0F">
        <w:trPr>
          <w:trHeight w:val="264"/>
        </w:trPr>
        <w:tc>
          <w:tcPr>
            <w:tcW w:w="653" w:type="dxa"/>
            <w:vMerge w:val="restart"/>
            <w:tcBorders>
              <w:top w:val="nil"/>
              <w:left w:val="single" w:sz="4" w:space="0" w:color="auto"/>
              <w:bottom w:val="single" w:sz="4" w:space="0" w:color="auto"/>
              <w:right w:val="single" w:sz="4" w:space="0" w:color="auto"/>
            </w:tcBorders>
            <w:shd w:val="clear" w:color="auto" w:fill="auto"/>
            <w:noWrap/>
            <w:textDirection w:val="btLr"/>
            <w:vAlign w:val="center"/>
            <w:hideMark/>
          </w:tcPr>
          <w:p w:rsidR="000B4B0F" w:rsidRPr="000B4B0F" w:rsidRDefault="000B4B0F" w:rsidP="000B4B0F">
            <w:pPr>
              <w:spacing w:after="0" w:line="240" w:lineRule="auto"/>
              <w:jc w:val="right"/>
              <w:rPr>
                <w:rFonts w:ascii="Arial" w:eastAsia="Times New Roman" w:hAnsi="Arial" w:cs="Arial"/>
                <w:sz w:val="20"/>
                <w:szCs w:val="20"/>
                <w:lang w:eastAsia="ru-RU"/>
              </w:rPr>
            </w:pPr>
            <w:r w:rsidRPr="000B4B0F">
              <w:rPr>
                <w:rFonts w:ascii="Arial" w:eastAsia="Times New Roman" w:hAnsi="Arial" w:cs="Arial"/>
                <w:sz w:val="20"/>
                <w:szCs w:val="20"/>
                <w:lang w:eastAsia="ru-RU"/>
              </w:rPr>
              <w:t>3 четверть</w:t>
            </w:r>
          </w:p>
        </w:tc>
        <w:tc>
          <w:tcPr>
            <w:tcW w:w="3071" w:type="dxa"/>
            <w:tcBorders>
              <w:top w:val="nil"/>
              <w:left w:val="nil"/>
              <w:bottom w:val="single" w:sz="4" w:space="0" w:color="auto"/>
              <w:right w:val="single" w:sz="4" w:space="0" w:color="auto"/>
            </w:tcBorders>
            <w:shd w:val="clear" w:color="auto" w:fill="auto"/>
            <w:noWrap/>
            <w:vAlign w:val="bottom"/>
            <w:hideMark/>
          </w:tcPr>
          <w:p w:rsidR="000B4B0F" w:rsidRPr="000B4B0F" w:rsidRDefault="000B4B0F" w:rsidP="000B4B0F">
            <w:pPr>
              <w:spacing w:after="0" w:line="240" w:lineRule="auto"/>
              <w:rPr>
                <w:rFonts w:ascii="Arial" w:eastAsia="Times New Roman" w:hAnsi="Arial" w:cs="Arial"/>
                <w:sz w:val="20"/>
                <w:szCs w:val="20"/>
                <w:lang w:eastAsia="ru-RU"/>
              </w:rPr>
            </w:pPr>
            <w:r w:rsidRPr="000B4B0F">
              <w:rPr>
                <w:rFonts w:ascii="Arial" w:eastAsia="Times New Roman" w:hAnsi="Arial" w:cs="Arial"/>
                <w:sz w:val="20"/>
                <w:szCs w:val="20"/>
                <w:lang w:eastAsia="ru-RU"/>
              </w:rPr>
              <w:t>количество учащихся</w:t>
            </w:r>
          </w:p>
        </w:tc>
        <w:tc>
          <w:tcPr>
            <w:tcW w:w="1020" w:type="dxa"/>
            <w:tcBorders>
              <w:top w:val="nil"/>
              <w:left w:val="nil"/>
              <w:bottom w:val="single" w:sz="4" w:space="0" w:color="auto"/>
              <w:right w:val="single" w:sz="4" w:space="0" w:color="auto"/>
            </w:tcBorders>
            <w:shd w:val="clear" w:color="auto" w:fill="auto"/>
            <w:noWrap/>
            <w:vAlign w:val="center"/>
            <w:hideMark/>
          </w:tcPr>
          <w:p w:rsidR="000B4B0F" w:rsidRPr="000B4B0F" w:rsidRDefault="000B4B0F" w:rsidP="000B4B0F">
            <w:pPr>
              <w:spacing w:after="0" w:line="240" w:lineRule="auto"/>
              <w:jc w:val="center"/>
              <w:rPr>
                <w:rFonts w:ascii="Arial" w:eastAsia="Times New Roman" w:hAnsi="Arial" w:cs="Arial"/>
                <w:sz w:val="20"/>
                <w:szCs w:val="20"/>
                <w:lang w:eastAsia="ru-RU"/>
              </w:rPr>
            </w:pPr>
            <w:r w:rsidRPr="000B4B0F">
              <w:rPr>
                <w:rFonts w:ascii="Arial" w:eastAsia="Times New Roman" w:hAnsi="Arial" w:cs="Arial"/>
                <w:sz w:val="20"/>
                <w:szCs w:val="20"/>
                <w:lang w:eastAsia="ru-RU"/>
              </w:rPr>
              <w:t>12</w:t>
            </w:r>
          </w:p>
        </w:tc>
        <w:tc>
          <w:tcPr>
            <w:tcW w:w="1020" w:type="dxa"/>
            <w:tcBorders>
              <w:top w:val="nil"/>
              <w:left w:val="nil"/>
              <w:bottom w:val="single" w:sz="4" w:space="0" w:color="auto"/>
              <w:right w:val="single" w:sz="4" w:space="0" w:color="auto"/>
            </w:tcBorders>
            <w:shd w:val="clear" w:color="auto" w:fill="auto"/>
            <w:noWrap/>
            <w:vAlign w:val="center"/>
            <w:hideMark/>
          </w:tcPr>
          <w:p w:rsidR="000B4B0F" w:rsidRPr="000B4B0F" w:rsidRDefault="000B4B0F" w:rsidP="000B4B0F">
            <w:pPr>
              <w:spacing w:after="0" w:line="240" w:lineRule="auto"/>
              <w:jc w:val="center"/>
              <w:rPr>
                <w:rFonts w:ascii="Arial" w:eastAsia="Times New Roman" w:hAnsi="Arial" w:cs="Arial"/>
                <w:sz w:val="20"/>
                <w:szCs w:val="20"/>
                <w:lang w:eastAsia="ru-RU"/>
              </w:rPr>
            </w:pPr>
            <w:r w:rsidRPr="000B4B0F">
              <w:rPr>
                <w:rFonts w:ascii="Arial" w:eastAsia="Times New Roman" w:hAnsi="Arial" w:cs="Arial"/>
                <w:sz w:val="20"/>
                <w:szCs w:val="20"/>
                <w:lang w:eastAsia="ru-RU"/>
              </w:rPr>
              <w:t>15</w:t>
            </w:r>
          </w:p>
        </w:tc>
        <w:tc>
          <w:tcPr>
            <w:tcW w:w="1020" w:type="dxa"/>
            <w:tcBorders>
              <w:top w:val="nil"/>
              <w:left w:val="nil"/>
              <w:bottom w:val="single" w:sz="4" w:space="0" w:color="auto"/>
              <w:right w:val="single" w:sz="4" w:space="0" w:color="auto"/>
            </w:tcBorders>
            <w:shd w:val="clear" w:color="auto" w:fill="auto"/>
            <w:noWrap/>
            <w:vAlign w:val="center"/>
            <w:hideMark/>
          </w:tcPr>
          <w:p w:rsidR="000B4B0F" w:rsidRPr="000B4B0F" w:rsidRDefault="000B4B0F" w:rsidP="000B4B0F">
            <w:pPr>
              <w:spacing w:after="0" w:line="240" w:lineRule="auto"/>
              <w:jc w:val="center"/>
              <w:rPr>
                <w:rFonts w:ascii="Arial" w:eastAsia="Times New Roman" w:hAnsi="Arial" w:cs="Arial"/>
                <w:sz w:val="20"/>
                <w:szCs w:val="20"/>
                <w:lang w:eastAsia="ru-RU"/>
              </w:rPr>
            </w:pPr>
            <w:r w:rsidRPr="000B4B0F">
              <w:rPr>
                <w:rFonts w:ascii="Arial" w:eastAsia="Times New Roman" w:hAnsi="Arial" w:cs="Arial"/>
                <w:sz w:val="20"/>
                <w:szCs w:val="20"/>
                <w:lang w:eastAsia="ru-RU"/>
              </w:rPr>
              <w:t>16</w:t>
            </w:r>
          </w:p>
        </w:tc>
        <w:tc>
          <w:tcPr>
            <w:tcW w:w="1020" w:type="dxa"/>
            <w:tcBorders>
              <w:top w:val="nil"/>
              <w:left w:val="nil"/>
              <w:bottom w:val="single" w:sz="4" w:space="0" w:color="auto"/>
              <w:right w:val="single" w:sz="4" w:space="0" w:color="auto"/>
            </w:tcBorders>
            <w:shd w:val="clear" w:color="auto" w:fill="auto"/>
            <w:noWrap/>
            <w:vAlign w:val="center"/>
            <w:hideMark/>
          </w:tcPr>
          <w:p w:rsidR="000B4B0F" w:rsidRPr="000B4B0F" w:rsidRDefault="000B4B0F" w:rsidP="000B4B0F">
            <w:pPr>
              <w:spacing w:after="0" w:line="240" w:lineRule="auto"/>
              <w:jc w:val="center"/>
              <w:rPr>
                <w:rFonts w:ascii="Arial" w:eastAsia="Times New Roman" w:hAnsi="Arial" w:cs="Arial"/>
                <w:sz w:val="20"/>
                <w:szCs w:val="20"/>
                <w:lang w:eastAsia="ru-RU"/>
              </w:rPr>
            </w:pPr>
            <w:r w:rsidRPr="000B4B0F">
              <w:rPr>
                <w:rFonts w:ascii="Arial" w:eastAsia="Times New Roman" w:hAnsi="Arial" w:cs="Arial"/>
                <w:sz w:val="20"/>
                <w:szCs w:val="20"/>
                <w:lang w:eastAsia="ru-RU"/>
              </w:rPr>
              <w:t>15</w:t>
            </w:r>
          </w:p>
        </w:tc>
        <w:tc>
          <w:tcPr>
            <w:tcW w:w="1118" w:type="dxa"/>
            <w:tcBorders>
              <w:top w:val="nil"/>
              <w:left w:val="nil"/>
              <w:bottom w:val="single" w:sz="4" w:space="0" w:color="auto"/>
              <w:right w:val="single" w:sz="4" w:space="0" w:color="auto"/>
            </w:tcBorders>
            <w:shd w:val="clear" w:color="auto" w:fill="auto"/>
            <w:noWrap/>
            <w:vAlign w:val="center"/>
            <w:hideMark/>
          </w:tcPr>
          <w:p w:rsidR="000B4B0F" w:rsidRPr="000B4B0F" w:rsidRDefault="000B4B0F" w:rsidP="000B4B0F">
            <w:pPr>
              <w:spacing w:after="0" w:line="240" w:lineRule="auto"/>
              <w:jc w:val="center"/>
              <w:rPr>
                <w:rFonts w:ascii="Arial" w:eastAsia="Times New Roman" w:hAnsi="Arial" w:cs="Arial"/>
                <w:sz w:val="20"/>
                <w:szCs w:val="20"/>
                <w:lang w:eastAsia="ru-RU"/>
              </w:rPr>
            </w:pPr>
            <w:r w:rsidRPr="000B4B0F">
              <w:rPr>
                <w:rFonts w:ascii="Arial" w:eastAsia="Times New Roman" w:hAnsi="Arial" w:cs="Arial"/>
                <w:sz w:val="20"/>
                <w:szCs w:val="20"/>
                <w:lang w:eastAsia="ru-RU"/>
              </w:rPr>
              <w:t>58</w:t>
            </w:r>
          </w:p>
        </w:tc>
      </w:tr>
      <w:tr w:rsidR="000B4B0F" w:rsidRPr="000B4B0F" w:rsidTr="000B4B0F">
        <w:trPr>
          <w:trHeight w:val="264"/>
        </w:trPr>
        <w:tc>
          <w:tcPr>
            <w:tcW w:w="653" w:type="dxa"/>
            <w:vMerge/>
            <w:tcBorders>
              <w:top w:val="nil"/>
              <w:left w:val="single" w:sz="4" w:space="0" w:color="auto"/>
              <w:bottom w:val="single" w:sz="4" w:space="0" w:color="auto"/>
              <w:right w:val="single" w:sz="4" w:space="0" w:color="auto"/>
            </w:tcBorders>
            <w:vAlign w:val="center"/>
            <w:hideMark/>
          </w:tcPr>
          <w:p w:rsidR="000B4B0F" w:rsidRPr="000B4B0F" w:rsidRDefault="000B4B0F" w:rsidP="000B4B0F">
            <w:pPr>
              <w:spacing w:after="0" w:line="240" w:lineRule="auto"/>
              <w:rPr>
                <w:rFonts w:ascii="Arial" w:eastAsia="Times New Roman" w:hAnsi="Arial" w:cs="Arial"/>
                <w:sz w:val="20"/>
                <w:szCs w:val="20"/>
                <w:lang w:eastAsia="ru-RU"/>
              </w:rPr>
            </w:pPr>
          </w:p>
        </w:tc>
        <w:tc>
          <w:tcPr>
            <w:tcW w:w="3071" w:type="dxa"/>
            <w:tcBorders>
              <w:top w:val="nil"/>
              <w:left w:val="nil"/>
              <w:bottom w:val="single" w:sz="4" w:space="0" w:color="auto"/>
              <w:right w:val="single" w:sz="4" w:space="0" w:color="auto"/>
            </w:tcBorders>
            <w:shd w:val="clear" w:color="auto" w:fill="auto"/>
            <w:noWrap/>
            <w:vAlign w:val="bottom"/>
            <w:hideMark/>
          </w:tcPr>
          <w:p w:rsidR="000B4B0F" w:rsidRPr="000B4B0F" w:rsidRDefault="000B4B0F" w:rsidP="000B4B0F">
            <w:pPr>
              <w:spacing w:after="0" w:line="240" w:lineRule="auto"/>
              <w:rPr>
                <w:rFonts w:ascii="Arial" w:eastAsia="Times New Roman" w:hAnsi="Arial" w:cs="Arial"/>
                <w:sz w:val="20"/>
                <w:szCs w:val="20"/>
                <w:lang w:eastAsia="ru-RU"/>
              </w:rPr>
            </w:pPr>
            <w:r w:rsidRPr="000B4B0F">
              <w:rPr>
                <w:rFonts w:ascii="Arial" w:eastAsia="Times New Roman" w:hAnsi="Arial" w:cs="Arial"/>
                <w:sz w:val="20"/>
                <w:szCs w:val="20"/>
                <w:lang w:eastAsia="ru-RU"/>
              </w:rPr>
              <w:t>"5"</w:t>
            </w:r>
          </w:p>
        </w:tc>
        <w:tc>
          <w:tcPr>
            <w:tcW w:w="1020" w:type="dxa"/>
            <w:tcBorders>
              <w:top w:val="nil"/>
              <w:left w:val="nil"/>
              <w:bottom w:val="single" w:sz="4" w:space="0" w:color="auto"/>
              <w:right w:val="single" w:sz="4" w:space="0" w:color="auto"/>
            </w:tcBorders>
            <w:shd w:val="clear" w:color="auto" w:fill="auto"/>
            <w:noWrap/>
            <w:vAlign w:val="center"/>
            <w:hideMark/>
          </w:tcPr>
          <w:p w:rsidR="000B4B0F" w:rsidRPr="000B4B0F" w:rsidRDefault="000B4B0F" w:rsidP="000B4B0F">
            <w:pPr>
              <w:spacing w:after="0" w:line="240" w:lineRule="auto"/>
              <w:jc w:val="center"/>
              <w:rPr>
                <w:rFonts w:ascii="Arial" w:eastAsia="Times New Roman" w:hAnsi="Arial" w:cs="Arial"/>
                <w:sz w:val="20"/>
                <w:szCs w:val="20"/>
                <w:lang w:eastAsia="ru-RU"/>
              </w:rPr>
            </w:pPr>
            <w:r w:rsidRPr="000B4B0F">
              <w:rPr>
                <w:rFonts w:ascii="Arial" w:eastAsia="Times New Roman" w:hAnsi="Arial" w:cs="Arial"/>
                <w:sz w:val="20"/>
                <w:szCs w:val="20"/>
                <w:lang w:eastAsia="ru-RU"/>
              </w:rPr>
              <w:t>5</w:t>
            </w:r>
          </w:p>
        </w:tc>
        <w:tc>
          <w:tcPr>
            <w:tcW w:w="1020" w:type="dxa"/>
            <w:tcBorders>
              <w:top w:val="nil"/>
              <w:left w:val="nil"/>
              <w:bottom w:val="single" w:sz="4" w:space="0" w:color="auto"/>
              <w:right w:val="single" w:sz="4" w:space="0" w:color="auto"/>
            </w:tcBorders>
            <w:shd w:val="clear" w:color="auto" w:fill="auto"/>
            <w:noWrap/>
            <w:vAlign w:val="center"/>
            <w:hideMark/>
          </w:tcPr>
          <w:p w:rsidR="000B4B0F" w:rsidRPr="000B4B0F" w:rsidRDefault="000B4B0F" w:rsidP="000B4B0F">
            <w:pPr>
              <w:spacing w:after="0" w:line="240" w:lineRule="auto"/>
              <w:jc w:val="center"/>
              <w:rPr>
                <w:rFonts w:ascii="Arial" w:eastAsia="Times New Roman" w:hAnsi="Arial" w:cs="Arial"/>
                <w:sz w:val="20"/>
                <w:szCs w:val="20"/>
                <w:lang w:eastAsia="ru-RU"/>
              </w:rPr>
            </w:pPr>
            <w:r w:rsidRPr="000B4B0F">
              <w:rPr>
                <w:rFonts w:ascii="Arial" w:eastAsia="Times New Roman" w:hAnsi="Arial" w:cs="Arial"/>
                <w:sz w:val="20"/>
                <w:szCs w:val="20"/>
                <w:lang w:eastAsia="ru-RU"/>
              </w:rPr>
              <w:t>2</w:t>
            </w:r>
          </w:p>
        </w:tc>
        <w:tc>
          <w:tcPr>
            <w:tcW w:w="1020" w:type="dxa"/>
            <w:tcBorders>
              <w:top w:val="nil"/>
              <w:left w:val="nil"/>
              <w:bottom w:val="single" w:sz="4" w:space="0" w:color="auto"/>
              <w:right w:val="single" w:sz="4" w:space="0" w:color="auto"/>
            </w:tcBorders>
            <w:shd w:val="clear" w:color="auto" w:fill="auto"/>
            <w:noWrap/>
            <w:vAlign w:val="center"/>
            <w:hideMark/>
          </w:tcPr>
          <w:p w:rsidR="000B4B0F" w:rsidRPr="000B4B0F" w:rsidRDefault="000B4B0F" w:rsidP="000B4B0F">
            <w:pPr>
              <w:spacing w:after="0" w:line="240" w:lineRule="auto"/>
              <w:jc w:val="center"/>
              <w:rPr>
                <w:rFonts w:ascii="Arial" w:eastAsia="Times New Roman" w:hAnsi="Arial" w:cs="Arial"/>
                <w:sz w:val="20"/>
                <w:szCs w:val="20"/>
                <w:lang w:eastAsia="ru-RU"/>
              </w:rPr>
            </w:pPr>
            <w:r w:rsidRPr="000B4B0F">
              <w:rPr>
                <w:rFonts w:ascii="Arial" w:eastAsia="Times New Roman" w:hAnsi="Arial" w:cs="Arial"/>
                <w:sz w:val="20"/>
                <w:szCs w:val="20"/>
                <w:lang w:eastAsia="ru-RU"/>
              </w:rPr>
              <w:t>2</w:t>
            </w:r>
          </w:p>
        </w:tc>
        <w:tc>
          <w:tcPr>
            <w:tcW w:w="1020" w:type="dxa"/>
            <w:tcBorders>
              <w:top w:val="nil"/>
              <w:left w:val="nil"/>
              <w:bottom w:val="single" w:sz="4" w:space="0" w:color="auto"/>
              <w:right w:val="single" w:sz="4" w:space="0" w:color="auto"/>
            </w:tcBorders>
            <w:shd w:val="clear" w:color="auto" w:fill="auto"/>
            <w:noWrap/>
            <w:vAlign w:val="center"/>
            <w:hideMark/>
          </w:tcPr>
          <w:p w:rsidR="000B4B0F" w:rsidRPr="000B4B0F" w:rsidRDefault="000B4B0F" w:rsidP="000B4B0F">
            <w:pPr>
              <w:spacing w:after="0" w:line="240" w:lineRule="auto"/>
              <w:jc w:val="center"/>
              <w:rPr>
                <w:rFonts w:ascii="Arial" w:eastAsia="Times New Roman" w:hAnsi="Arial" w:cs="Arial"/>
                <w:sz w:val="20"/>
                <w:szCs w:val="20"/>
                <w:lang w:eastAsia="ru-RU"/>
              </w:rPr>
            </w:pPr>
            <w:r w:rsidRPr="000B4B0F">
              <w:rPr>
                <w:rFonts w:ascii="Arial" w:eastAsia="Times New Roman" w:hAnsi="Arial" w:cs="Arial"/>
                <w:sz w:val="20"/>
                <w:szCs w:val="20"/>
                <w:lang w:eastAsia="ru-RU"/>
              </w:rPr>
              <w:t>1</w:t>
            </w:r>
          </w:p>
        </w:tc>
        <w:tc>
          <w:tcPr>
            <w:tcW w:w="1118" w:type="dxa"/>
            <w:tcBorders>
              <w:top w:val="nil"/>
              <w:left w:val="nil"/>
              <w:bottom w:val="single" w:sz="4" w:space="0" w:color="auto"/>
              <w:right w:val="single" w:sz="4" w:space="0" w:color="auto"/>
            </w:tcBorders>
            <w:shd w:val="clear" w:color="auto" w:fill="auto"/>
            <w:noWrap/>
            <w:vAlign w:val="center"/>
            <w:hideMark/>
          </w:tcPr>
          <w:p w:rsidR="000B4B0F" w:rsidRPr="000B4B0F" w:rsidRDefault="000B4B0F" w:rsidP="000B4B0F">
            <w:pPr>
              <w:spacing w:after="0" w:line="240" w:lineRule="auto"/>
              <w:jc w:val="center"/>
              <w:rPr>
                <w:rFonts w:ascii="Arial" w:eastAsia="Times New Roman" w:hAnsi="Arial" w:cs="Arial"/>
                <w:sz w:val="20"/>
                <w:szCs w:val="20"/>
                <w:lang w:eastAsia="ru-RU"/>
              </w:rPr>
            </w:pPr>
            <w:r w:rsidRPr="000B4B0F">
              <w:rPr>
                <w:rFonts w:ascii="Arial" w:eastAsia="Times New Roman" w:hAnsi="Arial" w:cs="Arial"/>
                <w:sz w:val="20"/>
                <w:szCs w:val="20"/>
                <w:lang w:eastAsia="ru-RU"/>
              </w:rPr>
              <w:t>10</w:t>
            </w:r>
          </w:p>
        </w:tc>
      </w:tr>
      <w:tr w:rsidR="000B4B0F" w:rsidRPr="000B4B0F" w:rsidTr="000B4B0F">
        <w:trPr>
          <w:trHeight w:val="264"/>
        </w:trPr>
        <w:tc>
          <w:tcPr>
            <w:tcW w:w="653" w:type="dxa"/>
            <w:vMerge/>
            <w:tcBorders>
              <w:top w:val="nil"/>
              <w:left w:val="single" w:sz="4" w:space="0" w:color="auto"/>
              <w:bottom w:val="single" w:sz="4" w:space="0" w:color="auto"/>
              <w:right w:val="single" w:sz="4" w:space="0" w:color="auto"/>
            </w:tcBorders>
            <w:vAlign w:val="center"/>
            <w:hideMark/>
          </w:tcPr>
          <w:p w:rsidR="000B4B0F" w:rsidRPr="000B4B0F" w:rsidRDefault="000B4B0F" w:rsidP="000B4B0F">
            <w:pPr>
              <w:spacing w:after="0" w:line="240" w:lineRule="auto"/>
              <w:rPr>
                <w:rFonts w:ascii="Arial" w:eastAsia="Times New Roman" w:hAnsi="Arial" w:cs="Arial"/>
                <w:sz w:val="20"/>
                <w:szCs w:val="20"/>
                <w:lang w:eastAsia="ru-RU"/>
              </w:rPr>
            </w:pPr>
          </w:p>
        </w:tc>
        <w:tc>
          <w:tcPr>
            <w:tcW w:w="3071" w:type="dxa"/>
            <w:tcBorders>
              <w:top w:val="nil"/>
              <w:left w:val="nil"/>
              <w:bottom w:val="single" w:sz="4" w:space="0" w:color="auto"/>
              <w:right w:val="single" w:sz="4" w:space="0" w:color="auto"/>
            </w:tcBorders>
            <w:shd w:val="clear" w:color="auto" w:fill="auto"/>
            <w:noWrap/>
            <w:vAlign w:val="bottom"/>
            <w:hideMark/>
          </w:tcPr>
          <w:p w:rsidR="000B4B0F" w:rsidRPr="000B4B0F" w:rsidRDefault="000B4B0F" w:rsidP="000B4B0F">
            <w:pPr>
              <w:spacing w:after="0" w:line="240" w:lineRule="auto"/>
              <w:rPr>
                <w:rFonts w:ascii="Arial" w:eastAsia="Times New Roman" w:hAnsi="Arial" w:cs="Arial"/>
                <w:sz w:val="20"/>
                <w:szCs w:val="20"/>
                <w:lang w:eastAsia="ru-RU"/>
              </w:rPr>
            </w:pPr>
            <w:r w:rsidRPr="000B4B0F">
              <w:rPr>
                <w:rFonts w:ascii="Arial" w:eastAsia="Times New Roman" w:hAnsi="Arial" w:cs="Arial"/>
                <w:sz w:val="20"/>
                <w:szCs w:val="20"/>
                <w:lang w:eastAsia="ru-RU"/>
              </w:rPr>
              <w:t>"4"</w:t>
            </w:r>
          </w:p>
        </w:tc>
        <w:tc>
          <w:tcPr>
            <w:tcW w:w="1020" w:type="dxa"/>
            <w:tcBorders>
              <w:top w:val="nil"/>
              <w:left w:val="nil"/>
              <w:bottom w:val="single" w:sz="4" w:space="0" w:color="auto"/>
              <w:right w:val="single" w:sz="4" w:space="0" w:color="auto"/>
            </w:tcBorders>
            <w:shd w:val="clear" w:color="auto" w:fill="auto"/>
            <w:noWrap/>
            <w:vAlign w:val="center"/>
            <w:hideMark/>
          </w:tcPr>
          <w:p w:rsidR="000B4B0F" w:rsidRPr="000B4B0F" w:rsidRDefault="000B4B0F" w:rsidP="000B4B0F">
            <w:pPr>
              <w:spacing w:after="0" w:line="240" w:lineRule="auto"/>
              <w:jc w:val="center"/>
              <w:rPr>
                <w:rFonts w:ascii="Arial" w:eastAsia="Times New Roman" w:hAnsi="Arial" w:cs="Arial"/>
                <w:sz w:val="20"/>
                <w:szCs w:val="20"/>
                <w:lang w:eastAsia="ru-RU"/>
              </w:rPr>
            </w:pPr>
            <w:r w:rsidRPr="000B4B0F">
              <w:rPr>
                <w:rFonts w:ascii="Arial" w:eastAsia="Times New Roman" w:hAnsi="Arial" w:cs="Arial"/>
                <w:sz w:val="20"/>
                <w:szCs w:val="20"/>
                <w:lang w:eastAsia="ru-RU"/>
              </w:rPr>
              <w:t>2</w:t>
            </w:r>
          </w:p>
        </w:tc>
        <w:tc>
          <w:tcPr>
            <w:tcW w:w="1020" w:type="dxa"/>
            <w:tcBorders>
              <w:top w:val="nil"/>
              <w:left w:val="nil"/>
              <w:bottom w:val="single" w:sz="4" w:space="0" w:color="auto"/>
              <w:right w:val="single" w:sz="4" w:space="0" w:color="auto"/>
            </w:tcBorders>
            <w:shd w:val="clear" w:color="auto" w:fill="auto"/>
            <w:noWrap/>
            <w:vAlign w:val="center"/>
            <w:hideMark/>
          </w:tcPr>
          <w:p w:rsidR="000B4B0F" w:rsidRPr="000B4B0F" w:rsidRDefault="000B4B0F" w:rsidP="000B4B0F">
            <w:pPr>
              <w:spacing w:after="0" w:line="240" w:lineRule="auto"/>
              <w:jc w:val="center"/>
              <w:rPr>
                <w:rFonts w:ascii="Arial" w:eastAsia="Times New Roman" w:hAnsi="Arial" w:cs="Arial"/>
                <w:sz w:val="20"/>
                <w:szCs w:val="20"/>
                <w:lang w:eastAsia="ru-RU"/>
              </w:rPr>
            </w:pPr>
            <w:r w:rsidRPr="000B4B0F">
              <w:rPr>
                <w:rFonts w:ascii="Arial" w:eastAsia="Times New Roman" w:hAnsi="Arial" w:cs="Arial"/>
                <w:sz w:val="20"/>
                <w:szCs w:val="20"/>
                <w:lang w:eastAsia="ru-RU"/>
              </w:rPr>
              <w:t>4</w:t>
            </w:r>
          </w:p>
        </w:tc>
        <w:tc>
          <w:tcPr>
            <w:tcW w:w="1020" w:type="dxa"/>
            <w:tcBorders>
              <w:top w:val="nil"/>
              <w:left w:val="nil"/>
              <w:bottom w:val="single" w:sz="4" w:space="0" w:color="auto"/>
              <w:right w:val="single" w:sz="4" w:space="0" w:color="auto"/>
            </w:tcBorders>
            <w:shd w:val="clear" w:color="auto" w:fill="auto"/>
            <w:noWrap/>
            <w:vAlign w:val="center"/>
            <w:hideMark/>
          </w:tcPr>
          <w:p w:rsidR="000B4B0F" w:rsidRPr="000B4B0F" w:rsidRDefault="000B4B0F" w:rsidP="000B4B0F">
            <w:pPr>
              <w:spacing w:after="0" w:line="240" w:lineRule="auto"/>
              <w:jc w:val="center"/>
              <w:rPr>
                <w:rFonts w:ascii="Arial" w:eastAsia="Times New Roman" w:hAnsi="Arial" w:cs="Arial"/>
                <w:sz w:val="20"/>
                <w:szCs w:val="20"/>
                <w:lang w:eastAsia="ru-RU"/>
              </w:rPr>
            </w:pPr>
            <w:r w:rsidRPr="000B4B0F">
              <w:rPr>
                <w:rFonts w:ascii="Arial" w:eastAsia="Times New Roman" w:hAnsi="Arial" w:cs="Arial"/>
                <w:sz w:val="20"/>
                <w:szCs w:val="20"/>
                <w:lang w:eastAsia="ru-RU"/>
              </w:rPr>
              <w:t>6</w:t>
            </w:r>
          </w:p>
        </w:tc>
        <w:tc>
          <w:tcPr>
            <w:tcW w:w="1020" w:type="dxa"/>
            <w:tcBorders>
              <w:top w:val="nil"/>
              <w:left w:val="nil"/>
              <w:bottom w:val="single" w:sz="4" w:space="0" w:color="auto"/>
              <w:right w:val="single" w:sz="4" w:space="0" w:color="auto"/>
            </w:tcBorders>
            <w:shd w:val="clear" w:color="auto" w:fill="auto"/>
            <w:noWrap/>
            <w:vAlign w:val="center"/>
            <w:hideMark/>
          </w:tcPr>
          <w:p w:rsidR="000B4B0F" w:rsidRPr="000B4B0F" w:rsidRDefault="000B4B0F" w:rsidP="000B4B0F">
            <w:pPr>
              <w:spacing w:after="0" w:line="240" w:lineRule="auto"/>
              <w:jc w:val="center"/>
              <w:rPr>
                <w:rFonts w:ascii="Arial" w:eastAsia="Times New Roman" w:hAnsi="Arial" w:cs="Arial"/>
                <w:sz w:val="20"/>
                <w:szCs w:val="20"/>
                <w:lang w:eastAsia="ru-RU"/>
              </w:rPr>
            </w:pPr>
            <w:r w:rsidRPr="000B4B0F">
              <w:rPr>
                <w:rFonts w:ascii="Arial" w:eastAsia="Times New Roman" w:hAnsi="Arial" w:cs="Arial"/>
                <w:sz w:val="20"/>
                <w:szCs w:val="20"/>
                <w:lang w:eastAsia="ru-RU"/>
              </w:rPr>
              <w:t>9</w:t>
            </w:r>
          </w:p>
        </w:tc>
        <w:tc>
          <w:tcPr>
            <w:tcW w:w="1118" w:type="dxa"/>
            <w:tcBorders>
              <w:top w:val="nil"/>
              <w:left w:val="nil"/>
              <w:bottom w:val="single" w:sz="4" w:space="0" w:color="auto"/>
              <w:right w:val="single" w:sz="4" w:space="0" w:color="auto"/>
            </w:tcBorders>
            <w:shd w:val="clear" w:color="auto" w:fill="auto"/>
            <w:noWrap/>
            <w:vAlign w:val="center"/>
            <w:hideMark/>
          </w:tcPr>
          <w:p w:rsidR="000B4B0F" w:rsidRPr="000B4B0F" w:rsidRDefault="000B4B0F" w:rsidP="000B4B0F">
            <w:pPr>
              <w:spacing w:after="0" w:line="240" w:lineRule="auto"/>
              <w:jc w:val="center"/>
              <w:rPr>
                <w:rFonts w:ascii="Arial" w:eastAsia="Times New Roman" w:hAnsi="Arial" w:cs="Arial"/>
                <w:sz w:val="20"/>
                <w:szCs w:val="20"/>
                <w:lang w:eastAsia="ru-RU"/>
              </w:rPr>
            </w:pPr>
            <w:r w:rsidRPr="000B4B0F">
              <w:rPr>
                <w:rFonts w:ascii="Arial" w:eastAsia="Times New Roman" w:hAnsi="Arial" w:cs="Arial"/>
                <w:sz w:val="20"/>
                <w:szCs w:val="20"/>
                <w:lang w:eastAsia="ru-RU"/>
              </w:rPr>
              <w:t>21</w:t>
            </w:r>
          </w:p>
        </w:tc>
      </w:tr>
      <w:tr w:rsidR="000B4B0F" w:rsidRPr="000B4B0F" w:rsidTr="000B4B0F">
        <w:trPr>
          <w:trHeight w:val="264"/>
        </w:trPr>
        <w:tc>
          <w:tcPr>
            <w:tcW w:w="653" w:type="dxa"/>
            <w:vMerge/>
            <w:tcBorders>
              <w:top w:val="nil"/>
              <w:left w:val="single" w:sz="4" w:space="0" w:color="auto"/>
              <w:bottom w:val="single" w:sz="4" w:space="0" w:color="auto"/>
              <w:right w:val="single" w:sz="4" w:space="0" w:color="auto"/>
            </w:tcBorders>
            <w:vAlign w:val="center"/>
            <w:hideMark/>
          </w:tcPr>
          <w:p w:rsidR="000B4B0F" w:rsidRPr="000B4B0F" w:rsidRDefault="000B4B0F" w:rsidP="000B4B0F">
            <w:pPr>
              <w:spacing w:after="0" w:line="240" w:lineRule="auto"/>
              <w:rPr>
                <w:rFonts w:ascii="Arial" w:eastAsia="Times New Roman" w:hAnsi="Arial" w:cs="Arial"/>
                <w:sz w:val="20"/>
                <w:szCs w:val="20"/>
                <w:lang w:eastAsia="ru-RU"/>
              </w:rPr>
            </w:pPr>
          </w:p>
        </w:tc>
        <w:tc>
          <w:tcPr>
            <w:tcW w:w="3071" w:type="dxa"/>
            <w:tcBorders>
              <w:top w:val="nil"/>
              <w:left w:val="nil"/>
              <w:bottom w:val="single" w:sz="4" w:space="0" w:color="auto"/>
              <w:right w:val="single" w:sz="4" w:space="0" w:color="auto"/>
            </w:tcBorders>
            <w:shd w:val="clear" w:color="auto" w:fill="auto"/>
            <w:noWrap/>
            <w:vAlign w:val="bottom"/>
            <w:hideMark/>
          </w:tcPr>
          <w:p w:rsidR="000B4B0F" w:rsidRPr="000B4B0F" w:rsidRDefault="000B4B0F" w:rsidP="000B4B0F">
            <w:pPr>
              <w:spacing w:after="0" w:line="240" w:lineRule="auto"/>
              <w:rPr>
                <w:rFonts w:ascii="Arial" w:eastAsia="Times New Roman" w:hAnsi="Arial" w:cs="Arial"/>
                <w:sz w:val="20"/>
                <w:szCs w:val="20"/>
                <w:lang w:eastAsia="ru-RU"/>
              </w:rPr>
            </w:pPr>
            <w:r w:rsidRPr="000B4B0F">
              <w:rPr>
                <w:rFonts w:ascii="Arial" w:eastAsia="Times New Roman" w:hAnsi="Arial" w:cs="Arial"/>
                <w:sz w:val="20"/>
                <w:szCs w:val="20"/>
                <w:lang w:eastAsia="ru-RU"/>
              </w:rPr>
              <w:t>"3"</w:t>
            </w:r>
          </w:p>
        </w:tc>
        <w:tc>
          <w:tcPr>
            <w:tcW w:w="1020" w:type="dxa"/>
            <w:tcBorders>
              <w:top w:val="nil"/>
              <w:left w:val="nil"/>
              <w:bottom w:val="single" w:sz="4" w:space="0" w:color="auto"/>
              <w:right w:val="single" w:sz="4" w:space="0" w:color="auto"/>
            </w:tcBorders>
            <w:shd w:val="clear" w:color="auto" w:fill="auto"/>
            <w:noWrap/>
            <w:vAlign w:val="center"/>
            <w:hideMark/>
          </w:tcPr>
          <w:p w:rsidR="000B4B0F" w:rsidRPr="000B4B0F" w:rsidRDefault="000B4B0F" w:rsidP="000B4B0F">
            <w:pPr>
              <w:spacing w:after="0" w:line="240" w:lineRule="auto"/>
              <w:jc w:val="center"/>
              <w:rPr>
                <w:rFonts w:ascii="Arial" w:eastAsia="Times New Roman" w:hAnsi="Arial" w:cs="Arial"/>
                <w:sz w:val="20"/>
                <w:szCs w:val="20"/>
                <w:lang w:eastAsia="ru-RU"/>
              </w:rPr>
            </w:pPr>
            <w:r w:rsidRPr="000B4B0F">
              <w:rPr>
                <w:rFonts w:ascii="Arial" w:eastAsia="Times New Roman" w:hAnsi="Arial" w:cs="Arial"/>
                <w:sz w:val="20"/>
                <w:szCs w:val="20"/>
                <w:lang w:eastAsia="ru-RU"/>
              </w:rPr>
              <w:t>5</w:t>
            </w:r>
          </w:p>
        </w:tc>
        <w:tc>
          <w:tcPr>
            <w:tcW w:w="1020" w:type="dxa"/>
            <w:tcBorders>
              <w:top w:val="nil"/>
              <w:left w:val="nil"/>
              <w:bottom w:val="single" w:sz="4" w:space="0" w:color="auto"/>
              <w:right w:val="single" w:sz="4" w:space="0" w:color="auto"/>
            </w:tcBorders>
            <w:shd w:val="clear" w:color="auto" w:fill="auto"/>
            <w:noWrap/>
            <w:vAlign w:val="center"/>
            <w:hideMark/>
          </w:tcPr>
          <w:p w:rsidR="000B4B0F" w:rsidRPr="000B4B0F" w:rsidRDefault="000B4B0F" w:rsidP="000B4B0F">
            <w:pPr>
              <w:spacing w:after="0" w:line="240" w:lineRule="auto"/>
              <w:jc w:val="center"/>
              <w:rPr>
                <w:rFonts w:ascii="Arial" w:eastAsia="Times New Roman" w:hAnsi="Arial" w:cs="Arial"/>
                <w:sz w:val="20"/>
                <w:szCs w:val="20"/>
                <w:lang w:eastAsia="ru-RU"/>
              </w:rPr>
            </w:pPr>
            <w:r w:rsidRPr="000B4B0F">
              <w:rPr>
                <w:rFonts w:ascii="Arial" w:eastAsia="Times New Roman" w:hAnsi="Arial" w:cs="Arial"/>
                <w:sz w:val="20"/>
                <w:szCs w:val="20"/>
                <w:lang w:eastAsia="ru-RU"/>
              </w:rPr>
              <w:t>9</w:t>
            </w:r>
          </w:p>
        </w:tc>
        <w:tc>
          <w:tcPr>
            <w:tcW w:w="1020" w:type="dxa"/>
            <w:tcBorders>
              <w:top w:val="nil"/>
              <w:left w:val="nil"/>
              <w:bottom w:val="single" w:sz="4" w:space="0" w:color="auto"/>
              <w:right w:val="single" w:sz="4" w:space="0" w:color="auto"/>
            </w:tcBorders>
            <w:shd w:val="clear" w:color="auto" w:fill="auto"/>
            <w:noWrap/>
            <w:vAlign w:val="center"/>
            <w:hideMark/>
          </w:tcPr>
          <w:p w:rsidR="000B4B0F" w:rsidRPr="000B4B0F" w:rsidRDefault="000B4B0F" w:rsidP="000B4B0F">
            <w:pPr>
              <w:spacing w:after="0" w:line="240" w:lineRule="auto"/>
              <w:jc w:val="center"/>
              <w:rPr>
                <w:rFonts w:ascii="Arial" w:eastAsia="Times New Roman" w:hAnsi="Arial" w:cs="Arial"/>
                <w:sz w:val="20"/>
                <w:szCs w:val="20"/>
                <w:lang w:eastAsia="ru-RU"/>
              </w:rPr>
            </w:pPr>
            <w:r w:rsidRPr="000B4B0F">
              <w:rPr>
                <w:rFonts w:ascii="Arial" w:eastAsia="Times New Roman" w:hAnsi="Arial" w:cs="Arial"/>
                <w:sz w:val="20"/>
                <w:szCs w:val="20"/>
                <w:lang w:eastAsia="ru-RU"/>
              </w:rPr>
              <w:t>8</w:t>
            </w:r>
          </w:p>
        </w:tc>
        <w:tc>
          <w:tcPr>
            <w:tcW w:w="1020" w:type="dxa"/>
            <w:tcBorders>
              <w:top w:val="nil"/>
              <w:left w:val="nil"/>
              <w:bottom w:val="single" w:sz="4" w:space="0" w:color="auto"/>
              <w:right w:val="single" w:sz="4" w:space="0" w:color="auto"/>
            </w:tcBorders>
            <w:shd w:val="clear" w:color="auto" w:fill="auto"/>
            <w:noWrap/>
            <w:vAlign w:val="center"/>
            <w:hideMark/>
          </w:tcPr>
          <w:p w:rsidR="000B4B0F" w:rsidRPr="000B4B0F" w:rsidRDefault="000B4B0F" w:rsidP="000B4B0F">
            <w:pPr>
              <w:spacing w:after="0" w:line="240" w:lineRule="auto"/>
              <w:jc w:val="center"/>
              <w:rPr>
                <w:rFonts w:ascii="Arial" w:eastAsia="Times New Roman" w:hAnsi="Arial" w:cs="Arial"/>
                <w:sz w:val="20"/>
                <w:szCs w:val="20"/>
                <w:lang w:eastAsia="ru-RU"/>
              </w:rPr>
            </w:pPr>
            <w:r w:rsidRPr="000B4B0F">
              <w:rPr>
                <w:rFonts w:ascii="Arial" w:eastAsia="Times New Roman" w:hAnsi="Arial" w:cs="Arial"/>
                <w:sz w:val="20"/>
                <w:szCs w:val="20"/>
                <w:lang w:eastAsia="ru-RU"/>
              </w:rPr>
              <w:t>5</w:t>
            </w:r>
          </w:p>
        </w:tc>
        <w:tc>
          <w:tcPr>
            <w:tcW w:w="1118" w:type="dxa"/>
            <w:tcBorders>
              <w:top w:val="nil"/>
              <w:left w:val="nil"/>
              <w:bottom w:val="single" w:sz="4" w:space="0" w:color="auto"/>
              <w:right w:val="single" w:sz="4" w:space="0" w:color="auto"/>
            </w:tcBorders>
            <w:shd w:val="clear" w:color="auto" w:fill="auto"/>
            <w:noWrap/>
            <w:vAlign w:val="center"/>
            <w:hideMark/>
          </w:tcPr>
          <w:p w:rsidR="000B4B0F" w:rsidRPr="000B4B0F" w:rsidRDefault="000B4B0F" w:rsidP="000B4B0F">
            <w:pPr>
              <w:spacing w:after="0" w:line="240" w:lineRule="auto"/>
              <w:jc w:val="center"/>
              <w:rPr>
                <w:rFonts w:ascii="Arial" w:eastAsia="Times New Roman" w:hAnsi="Arial" w:cs="Arial"/>
                <w:sz w:val="20"/>
                <w:szCs w:val="20"/>
                <w:lang w:eastAsia="ru-RU"/>
              </w:rPr>
            </w:pPr>
            <w:r w:rsidRPr="000B4B0F">
              <w:rPr>
                <w:rFonts w:ascii="Arial" w:eastAsia="Times New Roman" w:hAnsi="Arial" w:cs="Arial"/>
                <w:sz w:val="20"/>
                <w:szCs w:val="20"/>
                <w:lang w:eastAsia="ru-RU"/>
              </w:rPr>
              <w:t>27</w:t>
            </w:r>
          </w:p>
        </w:tc>
      </w:tr>
      <w:tr w:rsidR="000B4B0F" w:rsidRPr="000B4B0F" w:rsidTr="000B4B0F">
        <w:trPr>
          <w:trHeight w:val="264"/>
        </w:trPr>
        <w:tc>
          <w:tcPr>
            <w:tcW w:w="653" w:type="dxa"/>
            <w:vMerge/>
            <w:tcBorders>
              <w:top w:val="nil"/>
              <w:left w:val="single" w:sz="4" w:space="0" w:color="auto"/>
              <w:bottom w:val="single" w:sz="4" w:space="0" w:color="auto"/>
              <w:right w:val="single" w:sz="4" w:space="0" w:color="auto"/>
            </w:tcBorders>
            <w:vAlign w:val="center"/>
            <w:hideMark/>
          </w:tcPr>
          <w:p w:rsidR="000B4B0F" w:rsidRPr="000B4B0F" w:rsidRDefault="000B4B0F" w:rsidP="000B4B0F">
            <w:pPr>
              <w:spacing w:after="0" w:line="240" w:lineRule="auto"/>
              <w:rPr>
                <w:rFonts w:ascii="Arial" w:eastAsia="Times New Roman" w:hAnsi="Arial" w:cs="Arial"/>
                <w:sz w:val="20"/>
                <w:szCs w:val="20"/>
                <w:lang w:eastAsia="ru-RU"/>
              </w:rPr>
            </w:pPr>
          </w:p>
        </w:tc>
        <w:tc>
          <w:tcPr>
            <w:tcW w:w="3071" w:type="dxa"/>
            <w:tcBorders>
              <w:top w:val="nil"/>
              <w:left w:val="nil"/>
              <w:bottom w:val="single" w:sz="4" w:space="0" w:color="auto"/>
              <w:right w:val="single" w:sz="4" w:space="0" w:color="auto"/>
            </w:tcBorders>
            <w:shd w:val="clear" w:color="auto" w:fill="auto"/>
            <w:noWrap/>
            <w:vAlign w:val="bottom"/>
            <w:hideMark/>
          </w:tcPr>
          <w:p w:rsidR="000B4B0F" w:rsidRPr="000B4B0F" w:rsidRDefault="000B4B0F" w:rsidP="000B4B0F">
            <w:pPr>
              <w:spacing w:after="0" w:line="240" w:lineRule="auto"/>
              <w:rPr>
                <w:rFonts w:ascii="Arial" w:eastAsia="Times New Roman" w:hAnsi="Arial" w:cs="Arial"/>
                <w:sz w:val="20"/>
                <w:szCs w:val="20"/>
                <w:lang w:eastAsia="ru-RU"/>
              </w:rPr>
            </w:pPr>
            <w:r w:rsidRPr="000B4B0F">
              <w:rPr>
                <w:rFonts w:ascii="Arial" w:eastAsia="Times New Roman" w:hAnsi="Arial" w:cs="Arial"/>
                <w:sz w:val="20"/>
                <w:szCs w:val="20"/>
                <w:lang w:eastAsia="ru-RU"/>
              </w:rPr>
              <w:t>"2"</w:t>
            </w:r>
          </w:p>
        </w:tc>
        <w:tc>
          <w:tcPr>
            <w:tcW w:w="10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B4B0F" w:rsidRPr="000B4B0F" w:rsidRDefault="000B4B0F" w:rsidP="000B4B0F">
            <w:pPr>
              <w:spacing w:after="0" w:line="240" w:lineRule="auto"/>
              <w:jc w:val="center"/>
              <w:rPr>
                <w:rFonts w:ascii="Arial" w:eastAsia="Times New Roman" w:hAnsi="Arial" w:cs="Arial"/>
                <w:color w:val="FFFFFF"/>
                <w:sz w:val="20"/>
                <w:szCs w:val="20"/>
                <w:lang w:eastAsia="ru-RU"/>
              </w:rPr>
            </w:pPr>
            <w:r w:rsidRPr="000B4B0F">
              <w:rPr>
                <w:rFonts w:ascii="Arial" w:eastAsia="Times New Roman" w:hAnsi="Arial" w:cs="Arial"/>
                <w:color w:val="FFFFFF"/>
                <w:sz w:val="20"/>
                <w:szCs w:val="20"/>
                <w:lang w:eastAsia="ru-RU"/>
              </w:rPr>
              <w:t> </w:t>
            </w:r>
          </w:p>
        </w:tc>
        <w:tc>
          <w:tcPr>
            <w:tcW w:w="10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B4B0F" w:rsidRPr="000B4B0F" w:rsidRDefault="000B4B0F" w:rsidP="000B4B0F">
            <w:pPr>
              <w:spacing w:after="0" w:line="240" w:lineRule="auto"/>
              <w:jc w:val="center"/>
              <w:rPr>
                <w:rFonts w:ascii="Arial" w:eastAsia="Times New Roman" w:hAnsi="Arial" w:cs="Arial"/>
                <w:color w:val="FFFFFF"/>
                <w:sz w:val="20"/>
                <w:szCs w:val="20"/>
                <w:lang w:eastAsia="ru-RU"/>
              </w:rPr>
            </w:pPr>
            <w:r w:rsidRPr="000B4B0F">
              <w:rPr>
                <w:rFonts w:ascii="Arial" w:eastAsia="Times New Roman" w:hAnsi="Arial" w:cs="Arial"/>
                <w:color w:val="FFFFFF"/>
                <w:sz w:val="20"/>
                <w:szCs w:val="20"/>
                <w:lang w:eastAsia="ru-RU"/>
              </w:rPr>
              <w:t> </w:t>
            </w:r>
          </w:p>
        </w:tc>
        <w:tc>
          <w:tcPr>
            <w:tcW w:w="10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B4B0F" w:rsidRPr="000B4B0F" w:rsidRDefault="000B4B0F" w:rsidP="000B4B0F">
            <w:pPr>
              <w:spacing w:after="0" w:line="240" w:lineRule="auto"/>
              <w:jc w:val="center"/>
              <w:rPr>
                <w:rFonts w:ascii="Arial" w:eastAsia="Times New Roman" w:hAnsi="Arial" w:cs="Arial"/>
                <w:color w:val="FFFFFF"/>
                <w:sz w:val="20"/>
                <w:szCs w:val="20"/>
                <w:lang w:eastAsia="ru-RU"/>
              </w:rPr>
            </w:pPr>
            <w:r w:rsidRPr="000B4B0F">
              <w:rPr>
                <w:rFonts w:ascii="Arial" w:eastAsia="Times New Roman" w:hAnsi="Arial" w:cs="Arial"/>
                <w:color w:val="FFFFFF"/>
                <w:sz w:val="20"/>
                <w:szCs w:val="20"/>
                <w:lang w:eastAsia="ru-RU"/>
              </w:rPr>
              <w:t> </w:t>
            </w:r>
          </w:p>
        </w:tc>
        <w:tc>
          <w:tcPr>
            <w:tcW w:w="10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B4B0F" w:rsidRPr="000B4B0F" w:rsidRDefault="000B4B0F" w:rsidP="000B4B0F">
            <w:pPr>
              <w:spacing w:after="0" w:line="240" w:lineRule="auto"/>
              <w:jc w:val="center"/>
              <w:rPr>
                <w:rFonts w:ascii="Arial" w:eastAsia="Times New Roman" w:hAnsi="Arial" w:cs="Arial"/>
                <w:color w:val="FFFFFF"/>
                <w:sz w:val="20"/>
                <w:szCs w:val="20"/>
                <w:lang w:eastAsia="ru-RU"/>
              </w:rPr>
            </w:pPr>
            <w:r w:rsidRPr="000B4B0F">
              <w:rPr>
                <w:rFonts w:ascii="Arial" w:eastAsia="Times New Roman" w:hAnsi="Arial" w:cs="Arial"/>
                <w:color w:val="FFFFFF"/>
                <w:sz w:val="20"/>
                <w:szCs w:val="20"/>
                <w:lang w:eastAsia="ru-RU"/>
              </w:rPr>
              <w:t> </w:t>
            </w:r>
          </w:p>
        </w:tc>
        <w:tc>
          <w:tcPr>
            <w:tcW w:w="11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B4B0F" w:rsidRPr="000B4B0F" w:rsidRDefault="000B4B0F" w:rsidP="000B4B0F">
            <w:pPr>
              <w:spacing w:after="0" w:line="240" w:lineRule="auto"/>
              <w:jc w:val="center"/>
              <w:rPr>
                <w:rFonts w:ascii="Arial" w:eastAsia="Times New Roman" w:hAnsi="Arial" w:cs="Arial"/>
                <w:color w:val="FFFFFF"/>
                <w:sz w:val="20"/>
                <w:szCs w:val="20"/>
                <w:lang w:eastAsia="ru-RU"/>
              </w:rPr>
            </w:pPr>
            <w:r w:rsidRPr="000B4B0F">
              <w:rPr>
                <w:rFonts w:ascii="Arial" w:eastAsia="Times New Roman" w:hAnsi="Arial" w:cs="Arial"/>
                <w:color w:val="FFFFFF"/>
                <w:sz w:val="20"/>
                <w:szCs w:val="20"/>
                <w:lang w:eastAsia="ru-RU"/>
              </w:rPr>
              <w:t> </w:t>
            </w:r>
          </w:p>
        </w:tc>
      </w:tr>
      <w:tr w:rsidR="000B4B0F" w:rsidRPr="000B4B0F" w:rsidTr="000B4B0F">
        <w:trPr>
          <w:trHeight w:val="264"/>
        </w:trPr>
        <w:tc>
          <w:tcPr>
            <w:tcW w:w="653" w:type="dxa"/>
            <w:vMerge/>
            <w:tcBorders>
              <w:top w:val="nil"/>
              <w:left w:val="single" w:sz="4" w:space="0" w:color="auto"/>
              <w:bottom w:val="single" w:sz="4" w:space="0" w:color="auto"/>
              <w:right w:val="single" w:sz="4" w:space="0" w:color="auto"/>
            </w:tcBorders>
            <w:vAlign w:val="center"/>
            <w:hideMark/>
          </w:tcPr>
          <w:p w:rsidR="000B4B0F" w:rsidRPr="000B4B0F" w:rsidRDefault="000B4B0F" w:rsidP="000B4B0F">
            <w:pPr>
              <w:spacing w:after="0" w:line="240" w:lineRule="auto"/>
              <w:rPr>
                <w:rFonts w:ascii="Arial" w:eastAsia="Times New Roman" w:hAnsi="Arial" w:cs="Arial"/>
                <w:sz w:val="20"/>
                <w:szCs w:val="20"/>
                <w:lang w:eastAsia="ru-RU"/>
              </w:rPr>
            </w:pPr>
          </w:p>
        </w:tc>
        <w:tc>
          <w:tcPr>
            <w:tcW w:w="3071" w:type="dxa"/>
            <w:tcBorders>
              <w:top w:val="nil"/>
              <w:left w:val="nil"/>
              <w:bottom w:val="single" w:sz="4" w:space="0" w:color="auto"/>
              <w:right w:val="single" w:sz="4" w:space="0" w:color="auto"/>
            </w:tcBorders>
            <w:shd w:val="clear" w:color="auto" w:fill="auto"/>
            <w:noWrap/>
            <w:vAlign w:val="bottom"/>
            <w:hideMark/>
          </w:tcPr>
          <w:p w:rsidR="000B4B0F" w:rsidRPr="000B4B0F" w:rsidRDefault="000B4B0F" w:rsidP="000B4B0F">
            <w:pPr>
              <w:spacing w:after="0" w:line="240" w:lineRule="auto"/>
              <w:rPr>
                <w:rFonts w:ascii="Arial" w:eastAsia="Times New Roman" w:hAnsi="Arial" w:cs="Arial"/>
                <w:sz w:val="20"/>
                <w:szCs w:val="20"/>
                <w:lang w:eastAsia="ru-RU"/>
              </w:rPr>
            </w:pPr>
            <w:r w:rsidRPr="000B4B0F">
              <w:rPr>
                <w:rFonts w:ascii="Arial" w:eastAsia="Times New Roman" w:hAnsi="Arial" w:cs="Arial"/>
                <w:sz w:val="20"/>
                <w:szCs w:val="20"/>
                <w:lang w:eastAsia="ru-RU"/>
              </w:rPr>
              <w:t>% успеваемости</w:t>
            </w:r>
          </w:p>
        </w:tc>
        <w:tc>
          <w:tcPr>
            <w:tcW w:w="1020" w:type="dxa"/>
            <w:tcBorders>
              <w:top w:val="nil"/>
              <w:left w:val="nil"/>
              <w:bottom w:val="single" w:sz="4" w:space="0" w:color="auto"/>
              <w:right w:val="single" w:sz="4" w:space="0" w:color="auto"/>
            </w:tcBorders>
            <w:shd w:val="clear" w:color="000000" w:fill="CCFFCC"/>
            <w:noWrap/>
            <w:vAlign w:val="bottom"/>
            <w:hideMark/>
          </w:tcPr>
          <w:p w:rsidR="000B4B0F" w:rsidRPr="000B4B0F" w:rsidRDefault="000B4B0F" w:rsidP="000B4B0F">
            <w:pPr>
              <w:spacing w:after="0" w:line="240" w:lineRule="auto"/>
              <w:jc w:val="center"/>
              <w:rPr>
                <w:rFonts w:ascii="Arial Cyr" w:eastAsia="Times New Roman" w:hAnsi="Arial Cyr" w:cs="Arial"/>
                <w:sz w:val="20"/>
                <w:szCs w:val="20"/>
                <w:lang w:eastAsia="ru-RU"/>
              </w:rPr>
            </w:pPr>
            <w:r w:rsidRPr="000B4B0F">
              <w:rPr>
                <w:rFonts w:ascii="Arial Cyr" w:eastAsia="Times New Roman" w:hAnsi="Arial Cyr" w:cs="Arial"/>
                <w:sz w:val="20"/>
                <w:szCs w:val="20"/>
                <w:lang w:eastAsia="ru-RU"/>
              </w:rPr>
              <w:t>100</w:t>
            </w:r>
          </w:p>
        </w:tc>
        <w:tc>
          <w:tcPr>
            <w:tcW w:w="1020" w:type="dxa"/>
            <w:tcBorders>
              <w:top w:val="nil"/>
              <w:left w:val="nil"/>
              <w:bottom w:val="single" w:sz="4" w:space="0" w:color="auto"/>
              <w:right w:val="single" w:sz="4" w:space="0" w:color="auto"/>
            </w:tcBorders>
            <w:shd w:val="clear" w:color="000000" w:fill="CCFFCC"/>
            <w:noWrap/>
            <w:vAlign w:val="bottom"/>
            <w:hideMark/>
          </w:tcPr>
          <w:p w:rsidR="000B4B0F" w:rsidRPr="000B4B0F" w:rsidRDefault="000B4B0F" w:rsidP="000B4B0F">
            <w:pPr>
              <w:spacing w:after="0" w:line="240" w:lineRule="auto"/>
              <w:jc w:val="center"/>
              <w:rPr>
                <w:rFonts w:ascii="Arial Cyr" w:eastAsia="Times New Roman" w:hAnsi="Arial Cyr" w:cs="Arial"/>
                <w:sz w:val="20"/>
                <w:szCs w:val="20"/>
                <w:lang w:eastAsia="ru-RU"/>
              </w:rPr>
            </w:pPr>
            <w:r w:rsidRPr="000B4B0F">
              <w:rPr>
                <w:rFonts w:ascii="Arial Cyr" w:eastAsia="Times New Roman" w:hAnsi="Arial Cyr" w:cs="Arial"/>
                <w:sz w:val="20"/>
                <w:szCs w:val="20"/>
                <w:lang w:eastAsia="ru-RU"/>
              </w:rPr>
              <w:t>100</w:t>
            </w:r>
          </w:p>
        </w:tc>
        <w:tc>
          <w:tcPr>
            <w:tcW w:w="1020" w:type="dxa"/>
            <w:tcBorders>
              <w:top w:val="nil"/>
              <w:left w:val="nil"/>
              <w:bottom w:val="single" w:sz="4" w:space="0" w:color="auto"/>
              <w:right w:val="single" w:sz="4" w:space="0" w:color="auto"/>
            </w:tcBorders>
            <w:shd w:val="clear" w:color="000000" w:fill="CCFFCC"/>
            <w:noWrap/>
            <w:vAlign w:val="bottom"/>
            <w:hideMark/>
          </w:tcPr>
          <w:p w:rsidR="000B4B0F" w:rsidRPr="000B4B0F" w:rsidRDefault="000B4B0F" w:rsidP="000B4B0F">
            <w:pPr>
              <w:spacing w:after="0" w:line="240" w:lineRule="auto"/>
              <w:jc w:val="center"/>
              <w:rPr>
                <w:rFonts w:ascii="Arial Cyr" w:eastAsia="Times New Roman" w:hAnsi="Arial Cyr" w:cs="Arial"/>
                <w:sz w:val="20"/>
                <w:szCs w:val="20"/>
                <w:lang w:eastAsia="ru-RU"/>
              </w:rPr>
            </w:pPr>
            <w:r w:rsidRPr="000B4B0F">
              <w:rPr>
                <w:rFonts w:ascii="Arial Cyr" w:eastAsia="Times New Roman" w:hAnsi="Arial Cyr" w:cs="Arial"/>
                <w:sz w:val="20"/>
                <w:szCs w:val="20"/>
                <w:lang w:eastAsia="ru-RU"/>
              </w:rPr>
              <w:t>100</w:t>
            </w:r>
          </w:p>
        </w:tc>
        <w:tc>
          <w:tcPr>
            <w:tcW w:w="1020" w:type="dxa"/>
            <w:tcBorders>
              <w:top w:val="nil"/>
              <w:left w:val="nil"/>
              <w:bottom w:val="single" w:sz="4" w:space="0" w:color="auto"/>
              <w:right w:val="single" w:sz="4" w:space="0" w:color="auto"/>
            </w:tcBorders>
            <w:shd w:val="clear" w:color="000000" w:fill="CCFFCC"/>
            <w:noWrap/>
            <w:vAlign w:val="bottom"/>
            <w:hideMark/>
          </w:tcPr>
          <w:p w:rsidR="000B4B0F" w:rsidRPr="000B4B0F" w:rsidRDefault="000B4B0F" w:rsidP="000B4B0F">
            <w:pPr>
              <w:spacing w:after="0" w:line="240" w:lineRule="auto"/>
              <w:jc w:val="center"/>
              <w:rPr>
                <w:rFonts w:ascii="Arial Cyr" w:eastAsia="Times New Roman" w:hAnsi="Arial Cyr" w:cs="Arial"/>
                <w:sz w:val="20"/>
                <w:szCs w:val="20"/>
                <w:lang w:eastAsia="ru-RU"/>
              </w:rPr>
            </w:pPr>
            <w:r w:rsidRPr="000B4B0F">
              <w:rPr>
                <w:rFonts w:ascii="Arial Cyr" w:eastAsia="Times New Roman" w:hAnsi="Arial Cyr" w:cs="Arial"/>
                <w:sz w:val="20"/>
                <w:szCs w:val="20"/>
                <w:lang w:eastAsia="ru-RU"/>
              </w:rPr>
              <w:t>100</w:t>
            </w:r>
          </w:p>
        </w:tc>
        <w:tc>
          <w:tcPr>
            <w:tcW w:w="1118" w:type="dxa"/>
            <w:tcBorders>
              <w:top w:val="nil"/>
              <w:left w:val="nil"/>
              <w:bottom w:val="single" w:sz="4" w:space="0" w:color="auto"/>
              <w:right w:val="single" w:sz="4" w:space="0" w:color="auto"/>
            </w:tcBorders>
            <w:shd w:val="clear" w:color="000000" w:fill="CCFFCC"/>
            <w:noWrap/>
            <w:vAlign w:val="bottom"/>
            <w:hideMark/>
          </w:tcPr>
          <w:p w:rsidR="000B4B0F" w:rsidRPr="000B4B0F" w:rsidRDefault="000B4B0F" w:rsidP="000B4B0F">
            <w:pPr>
              <w:spacing w:after="0" w:line="240" w:lineRule="auto"/>
              <w:jc w:val="center"/>
              <w:rPr>
                <w:rFonts w:ascii="Arial Cyr" w:eastAsia="Times New Roman" w:hAnsi="Arial Cyr" w:cs="Arial"/>
                <w:sz w:val="20"/>
                <w:szCs w:val="20"/>
                <w:lang w:eastAsia="ru-RU"/>
              </w:rPr>
            </w:pPr>
            <w:r w:rsidRPr="000B4B0F">
              <w:rPr>
                <w:rFonts w:ascii="Arial Cyr" w:eastAsia="Times New Roman" w:hAnsi="Arial Cyr" w:cs="Arial"/>
                <w:sz w:val="20"/>
                <w:szCs w:val="20"/>
                <w:lang w:eastAsia="ru-RU"/>
              </w:rPr>
              <w:t>100</w:t>
            </w:r>
          </w:p>
        </w:tc>
      </w:tr>
      <w:tr w:rsidR="000B4B0F" w:rsidRPr="000B4B0F" w:rsidTr="000B4B0F">
        <w:trPr>
          <w:trHeight w:val="264"/>
        </w:trPr>
        <w:tc>
          <w:tcPr>
            <w:tcW w:w="653" w:type="dxa"/>
            <w:vMerge/>
            <w:tcBorders>
              <w:top w:val="nil"/>
              <w:left w:val="single" w:sz="4" w:space="0" w:color="auto"/>
              <w:bottom w:val="single" w:sz="4" w:space="0" w:color="auto"/>
              <w:right w:val="single" w:sz="4" w:space="0" w:color="auto"/>
            </w:tcBorders>
            <w:vAlign w:val="center"/>
            <w:hideMark/>
          </w:tcPr>
          <w:p w:rsidR="000B4B0F" w:rsidRPr="000B4B0F" w:rsidRDefault="000B4B0F" w:rsidP="000B4B0F">
            <w:pPr>
              <w:spacing w:after="0" w:line="240" w:lineRule="auto"/>
              <w:rPr>
                <w:rFonts w:ascii="Arial" w:eastAsia="Times New Roman" w:hAnsi="Arial" w:cs="Arial"/>
                <w:sz w:val="20"/>
                <w:szCs w:val="20"/>
                <w:lang w:eastAsia="ru-RU"/>
              </w:rPr>
            </w:pPr>
          </w:p>
        </w:tc>
        <w:tc>
          <w:tcPr>
            <w:tcW w:w="3071" w:type="dxa"/>
            <w:tcBorders>
              <w:top w:val="nil"/>
              <w:left w:val="nil"/>
              <w:bottom w:val="single" w:sz="4" w:space="0" w:color="auto"/>
              <w:right w:val="single" w:sz="4" w:space="0" w:color="auto"/>
            </w:tcBorders>
            <w:shd w:val="clear" w:color="auto" w:fill="auto"/>
            <w:noWrap/>
            <w:vAlign w:val="bottom"/>
            <w:hideMark/>
          </w:tcPr>
          <w:p w:rsidR="000B4B0F" w:rsidRPr="000B4B0F" w:rsidRDefault="000B4B0F" w:rsidP="000B4B0F">
            <w:pPr>
              <w:spacing w:after="0" w:line="240" w:lineRule="auto"/>
              <w:rPr>
                <w:rFonts w:ascii="Arial" w:eastAsia="Times New Roman" w:hAnsi="Arial" w:cs="Arial"/>
                <w:sz w:val="20"/>
                <w:szCs w:val="20"/>
                <w:lang w:eastAsia="ru-RU"/>
              </w:rPr>
            </w:pPr>
            <w:r w:rsidRPr="000B4B0F">
              <w:rPr>
                <w:rFonts w:ascii="Arial" w:eastAsia="Times New Roman" w:hAnsi="Arial" w:cs="Arial"/>
                <w:sz w:val="20"/>
                <w:szCs w:val="20"/>
                <w:lang w:eastAsia="ru-RU"/>
              </w:rPr>
              <w:t>% качества</w:t>
            </w:r>
          </w:p>
        </w:tc>
        <w:tc>
          <w:tcPr>
            <w:tcW w:w="1020" w:type="dxa"/>
            <w:tcBorders>
              <w:top w:val="nil"/>
              <w:left w:val="nil"/>
              <w:bottom w:val="single" w:sz="4" w:space="0" w:color="auto"/>
              <w:right w:val="single" w:sz="4" w:space="0" w:color="auto"/>
            </w:tcBorders>
            <w:shd w:val="clear" w:color="000000" w:fill="CCFFCC"/>
            <w:noWrap/>
            <w:vAlign w:val="bottom"/>
            <w:hideMark/>
          </w:tcPr>
          <w:p w:rsidR="000B4B0F" w:rsidRPr="000B4B0F" w:rsidRDefault="000B4B0F" w:rsidP="000B4B0F">
            <w:pPr>
              <w:spacing w:after="0" w:line="240" w:lineRule="auto"/>
              <w:jc w:val="center"/>
              <w:rPr>
                <w:rFonts w:ascii="Arial Cyr" w:eastAsia="Times New Roman" w:hAnsi="Arial Cyr" w:cs="Arial"/>
                <w:sz w:val="20"/>
                <w:szCs w:val="20"/>
                <w:lang w:eastAsia="ru-RU"/>
              </w:rPr>
            </w:pPr>
            <w:r w:rsidRPr="000B4B0F">
              <w:rPr>
                <w:rFonts w:ascii="Arial Cyr" w:eastAsia="Times New Roman" w:hAnsi="Arial Cyr" w:cs="Arial"/>
                <w:sz w:val="20"/>
                <w:szCs w:val="20"/>
                <w:lang w:eastAsia="ru-RU"/>
              </w:rPr>
              <w:t>58</w:t>
            </w:r>
          </w:p>
        </w:tc>
        <w:tc>
          <w:tcPr>
            <w:tcW w:w="1020" w:type="dxa"/>
            <w:tcBorders>
              <w:top w:val="nil"/>
              <w:left w:val="nil"/>
              <w:bottom w:val="single" w:sz="4" w:space="0" w:color="auto"/>
              <w:right w:val="single" w:sz="4" w:space="0" w:color="auto"/>
            </w:tcBorders>
            <w:shd w:val="clear" w:color="000000" w:fill="CCFFCC"/>
            <w:noWrap/>
            <w:vAlign w:val="bottom"/>
            <w:hideMark/>
          </w:tcPr>
          <w:p w:rsidR="000B4B0F" w:rsidRPr="000B4B0F" w:rsidRDefault="000B4B0F" w:rsidP="000B4B0F">
            <w:pPr>
              <w:spacing w:after="0" w:line="240" w:lineRule="auto"/>
              <w:jc w:val="center"/>
              <w:rPr>
                <w:rFonts w:ascii="Arial Cyr" w:eastAsia="Times New Roman" w:hAnsi="Arial Cyr" w:cs="Arial"/>
                <w:sz w:val="20"/>
                <w:szCs w:val="20"/>
                <w:lang w:eastAsia="ru-RU"/>
              </w:rPr>
            </w:pPr>
            <w:r w:rsidRPr="000B4B0F">
              <w:rPr>
                <w:rFonts w:ascii="Arial Cyr" w:eastAsia="Times New Roman" w:hAnsi="Arial Cyr" w:cs="Arial"/>
                <w:sz w:val="20"/>
                <w:szCs w:val="20"/>
                <w:lang w:eastAsia="ru-RU"/>
              </w:rPr>
              <w:t>40</w:t>
            </w:r>
          </w:p>
        </w:tc>
        <w:tc>
          <w:tcPr>
            <w:tcW w:w="1020" w:type="dxa"/>
            <w:tcBorders>
              <w:top w:val="nil"/>
              <w:left w:val="nil"/>
              <w:bottom w:val="single" w:sz="4" w:space="0" w:color="auto"/>
              <w:right w:val="single" w:sz="4" w:space="0" w:color="auto"/>
            </w:tcBorders>
            <w:shd w:val="clear" w:color="000000" w:fill="CCFFCC"/>
            <w:noWrap/>
            <w:vAlign w:val="bottom"/>
            <w:hideMark/>
          </w:tcPr>
          <w:p w:rsidR="000B4B0F" w:rsidRPr="000B4B0F" w:rsidRDefault="000B4B0F" w:rsidP="000B4B0F">
            <w:pPr>
              <w:spacing w:after="0" w:line="240" w:lineRule="auto"/>
              <w:jc w:val="center"/>
              <w:rPr>
                <w:rFonts w:ascii="Arial Cyr" w:eastAsia="Times New Roman" w:hAnsi="Arial Cyr" w:cs="Arial"/>
                <w:sz w:val="20"/>
                <w:szCs w:val="20"/>
                <w:lang w:eastAsia="ru-RU"/>
              </w:rPr>
            </w:pPr>
            <w:r w:rsidRPr="000B4B0F">
              <w:rPr>
                <w:rFonts w:ascii="Arial Cyr" w:eastAsia="Times New Roman" w:hAnsi="Arial Cyr" w:cs="Arial"/>
                <w:sz w:val="20"/>
                <w:szCs w:val="20"/>
                <w:lang w:eastAsia="ru-RU"/>
              </w:rPr>
              <w:t>50</w:t>
            </w:r>
          </w:p>
        </w:tc>
        <w:tc>
          <w:tcPr>
            <w:tcW w:w="1020" w:type="dxa"/>
            <w:tcBorders>
              <w:top w:val="nil"/>
              <w:left w:val="nil"/>
              <w:bottom w:val="single" w:sz="4" w:space="0" w:color="auto"/>
              <w:right w:val="single" w:sz="4" w:space="0" w:color="auto"/>
            </w:tcBorders>
            <w:shd w:val="clear" w:color="000000" w:fill="CCFFCC"/>
            <w:noWrap/>
            <w:vAlign w:val="bottom"/>
            <w:hideMark/>
          </w:tcPr>
          <w:p w:rsidR="000B4B0F" w:rsidRPr="000B4B0F" w:rsidRDefault="000B4B0F" w:rsidP="000B4B0F">
            <w:pPr>
              <w:spacing w:after="0" w:line="240" w:lineRule="auto"/>
              <w:jc w:val="center"/>
              <w:rPr>
                <w:rFonts w:ascii="Arial Cyr" w:eastAsia="Times New Roman" w:hAnsi="Arial Cyr" w:cs="Arial"/>
                <w:sz w:val="20"/>
                <w:szCs w:val="20"/>
                <w:lang w:eastAsia="ru-RU"/>
              </w:rPr>
            </w:pPr>
            <w:r w:rsidRPr="000B4B0F">
              <w:rPr>
                <w:rFonts w:ascii="Arial Cyr" w:eastAsia="Times New Roman" w:hAnsi="Arial Cyr" w:cs="Arial"/>
                <w:sz w:val="20"/>
                <w:szCs w:val="20"/>
                <w:lang w:eastAsia="ru-RU"/>
              </w:rPr>
              <w:t>67</w:t>
            </w:r>
          </w:p>
        </w:tc>
        <w:tc>
          <w:tcPr>
            <w:tcW w:w="1118" w:type="dxa"/>
            <w:tcBorders>
              <w:top w:val="nil"/>
              <w:left w:val="nil"/>
              <w:bottom w:val="single" w:sz="4" w:space="0" w:color="auto"/>
              <w:right w:val="single" w:sz="4" w:space="0" w:color="auto"/>
            </w:tcBorders>
            <w:shd w:val="clear" w:color="000000" w:fill="CCFFCC"/>
            <w:noWrap/>
            <w:vAlign w:val="bottom"/>
            <w:hideMark/>
          </w:tcPr>
          <w:p w:rsidR="000B4B0F" w:rsidRPr="000B4B0F" w:rsidRDefault="000B4B0F" w:rsidP="000B4B0F">
            <w:pPr>
              <w:spacing w:after="0" w:line="240" w:lineRule="auto"/>
              <w:jc w:val="center"/>
              <w:rPr>
                <w:rFonts w:ascii="Arial Cyr" w:eastAsia="Times New Roman" w:hAnsi="Arial Cyr" w:cs="Arial"/>
                <w:sz w:val="20"/>
                <w:szCs w:val="20"/>
                <w:lang w:eastAsia="ru-RU"/>
              </w:rPr>
            </w:pPr>
            <w:r w:rsidRPr="000B4B0F">
              <w:rPr>
                <w:rFonts w:ascii="Arial Cyr" w:eastAsia="Times New Roman" w:hAnsi="Arial Cyr" w:cs="Arial"/>
                <w:sz w:val="20"/>
                <w:szCs w:val="20"/>
                <w:lang w:eastAsia="ru-RU"/>
              </w:rPr>
              <w:t>53</w:t>
            </w:r>
          </w:p>
        </w:tc>
      </w:tr>
      <w:tr w:rsidR="000B4B0F" w:rsidRPr="000B4B0F" w:rsidTr="000B4B0F">
        <w:trPr>
          <w:trHeight w:val="264"/>
        </w:trPr>
        <w:tc>
          <w:tcPr>
            <w:tcW w:w="653" w:type="dxa"/>
            <w:vMerge w:val="restart"/>
            <w:tcBorders>
              <w:top w:val="nil"/>
              <w:left w:val="single" w:sz="4" w:space="0" w:color="auto"/>
              <w:bottom w:val="single" w:sz="4" w:space="0" w:color="auto"/>
              <w:right w:val="single" w:sz="4" w:space="0" w:color="auto"/>
            </w:tcBorders>
            <w:shd w:val="clear" w:color="auto" w:fill="auto"/>
            <w:noWrap/>
            <w:textDirection w:val="btLr"/>
            <w:vAlign w:val="center"/>
            <w:hideMark/>
          </w:tcPr>
          <w:p w:rsidR="000B4B0F" w:rsidRPr="000B4B0F" w:rsidRDefault="000B4B0F" w:rsidP="000B4B0F">
            <w:pPr>
              <w:spacing w:after="0" w:line="240" w:lineRule="auto"/>
              <w:jc w:val="right"/>
              <w:rPr>
                <w:rFonts w:ascii="Arial" w:eastAsia="Times New Roman" w:hAnsi="Arial" w:cs="Arial"/>
                <w:sz w:val="20"/>
                <w:szCs w:val="20"/>
                <w:lang w:eastAsia="ru-RU"/>
              </w:rPr>
            </w:pPr>
            <w:r w:rsidRPr="000B4B0F">
              <w:rPr>
                <w:rFonts w:ascii="Arial" w:eastAsia="Times New Roman" w:hAnsi="Arial" w:cs="Arial"/>
                <w:sz w:val="20"/>
                <w:szCs w:val="20"/>
                <w:lang w:eastAsia="ru-RU"/>
              </w:rPr>
              <w:t>4 четверть</w:t>
            </w:r>
          </w:p>
        </w:tc>
        <w:tc>
          <w:tcPr>
            <w:tcW w:w="3071" w:type="dxa"/>
            <w:tcBorders>
              <w:top w:val="nil"/>
              <w:left w:val="nil"/>
              <w:bottom w:val="single" w:sz="4" w:space="0" w:color="auto"/>
              <w:right w:val="single" w:sz="4" w:space="0" w:color="auto"/>
            </w:tcBorders>
            <w:shd w:val="clear" w:color="auto" w:fill="auto"/>
            <w:noWrap/>
            <w:vAlign w:val="bottom"/>
            <w:hideMark/>
          </w:tcPr>
          <w:p w:rsidR="000B4B0F" w:rsidRPr="000B4B0F" w:rsidRDefault="000B4B0F" w:rsidP="000B4B0F">
            <w:pPr>
              <w:spacing w:after="0" w:line="240" w:lineRule="auto"/>
              <w:rPr>
                <w:rFonts w:ascii="Arial" w:eastAsia="Times New Roman" w:hAnsi="Arial" w:cs="Arial"/>
                <w:sz w:val="20"/>
                <w:szCs w:val="20"/>
                <w:lang w:eastAsia="ru-RU"/>
              </w:rPr>
            </w:pPr>
            <w:r w:rsidRPr="000B4B0F">
              <w:rPr>
                <w:rFonts w:ascii="Arial" w:eastAsia="Times New Roman" w:hAnsi="Arial" w:cs="Arial"/>
                <w:sz w:val="20"/>
                <w:szCs w:val="20"/>
                <w:lang w:eastAsia="ru-RU"/>
              </w:rPr>
              <w:t>количество учащихся</w:t>
            </w:r>
          </w:p>
        </w:tc>
        <w:tc>
          <w:tcPr>
            <w:tcW w:w="1020" w:type="dxa"/>
            <w:tcBorders>
              <w:top w:val="nil"/>
              <w:left w:val="nil"/>
              <w:bottom w:val="single" w:sz="4" w:space="0" w:color="auto"/>
              <w:right w:val="single" w:sz="4" w:space="0" w:color="auto"/>
            </w:tcBorders>
            <w:shd w:val="clear" w:color="auto" w:fill="auto"/>
            <w:noWrap/>
            <w:vAlign w:val="center"/>
            <w:hideMark/>
          </w:tcPr>
          <w:p w:rsidR="000B4B0F" w:rsidRPr="000B4B0F" w:rsidRDefault="000B4B0F" w:rsidP="000B4B0F">
            <w:pPr>
              <w:spacing w:after="0" w:line="240" w:lineRule="auto"/>
              <w:jc w:val="center"/>
              <w:rPr>
                <w:rFonts w:ascii="Arial" w:eastAsia="Times New Roman" w:hAnsi="Arial" w:cs="Arial"/>
                <w:sz w:val="20"/>
                <w:szCs w:val="20"/>
                <w:lang w:eastAsia="ru-RU"/>
              </w:rPr>
            </w:pPr>
            <w:r w:rsidRPr="000B4B0F">
              <w:rPr>
                <w:rFonts w:ascii="Arial" w:eastAsia="Times New Roman" w:hAnsi="Arial" w:cs="Arial"/>
                <w:sz w:val="20"/>
                <w:szCs w:val="20"/>
                <w:lang w:eastAsia="ru-RU"/>
              </w:rPr>
              <w:t>12</w:t>
            </w:r>
          </w:p>
        </w:tc>
        <w:tc>
          <w:tcPr>
            <w:tcW w:w="1020" w:type="dxa"/>
            <w:tcBorders>
              <w:top w:val="nil"/>
              <w:left w:val="nil"/>
              <w:bottom w:val="single" w:sz="4" w:space="0" w:color="auto"/>
              <w:right w:val="single" w:sz="4" w:space="0" w:color="auto"/>
            </w:tcBorders>
            <w:shd w:val="clear" w:color="auto" w:fill="auto"/>
            <w:noWrap/>
            <w:vAlign w:val="center"/>
            <w:hideMark/>
          </w:tcPr>
          <w:p w:rsidR="000B4B0F" w:rsidRPr="000B4B0F" w:rsidRDefault="000B4B0F" w:rsidP="000B4B0F">
            <w:pPr>
              <w:spacing w:after="0" w:line="240" w:lineRule="auto"/>
              <w:jc w:val="center"/>
              <w:rPr>
                <w:rFonts w:ascii="Arial" w:eastAsia="Times New Roman" w:hAnsi="Arial" w:cs="Arial"/>
                <w:sz w:val="20"/>
                <w:szCs w:val="20"/>
                <w:lang w:eastAsia="ru-RU"/>
              </w:rPr>
            </w:pPr>
            <w:r w:rsidRPr="000B4B0F">
              <w:rPr>
                <w:rFonts w:ascii="Arial" w:eastAsia="Times New Roman" w:hAnsi="Arial" w:cs="Arial"/>
                <w:sz w:val="20"/>
                <w:szCs w:val="20"/>
                <w:lang w:eastAsia="ru-RU"/>
              </w:rPr>
              <w:t>15</w:t>
            </w:r>
          </w:p>
        </w:tc>
        <w:tc>
          <w:tcPr>
            <w:tcW w:w="1020" w:type="dxa"/>
            <w:tcBorders>
              <w:top w:val="nil"/>
              <w:left w:val="nil"/>
              <w:bottom w:val="single" w:sz="4" w:space="0" w:color="auto"/>
              <w:right w:val="single" w:sz="4" w:space="0" w:color="auto"/>
            </w:tcBorders>
            <w:shd w:val="clear" w:color="auto" w:fill="auto"/>
            <w:noWrap/>
            <w:vAlign w:val="center"/>
            <w:hideMark/>
          </w:tcPr>
          <w:p w:rsidR="000B4B0F" w:rsidRPr="000B4B0F" w:rsidRDefault="000B4B0F" w:rsidP="000B4B0F">
            <w:pPr>
              <w:spacing w:after="0" w:line="240" w:lineRule="auto"/>
              <w:jc w:val="center"/>
              <w:rPr>
                <w:rFonts w:ascii="Arial" w:eastAsia="Times New Roman" w:hAnsi="Arial" w:cs="Arial"/>
                <w:sz w:val="20"/>
                <w:szCs w:val="20"/>
                <w:lang w:eastAsia="ru-RU"/>
              </w:rPr>
            </w:pPr>
            <w:r w:rsidRPr="000B4B0F">
              <w:rPr>
                <w:rFonts w:ascii="Arial" w:eastAsia="Times New Roman" w:hAnsi="Arial" w:cs="Arial"/>
                <w:sz w:val="20"/>
                <w:szCs w:val="20"/>
                <w:lang w:eastAsia="ru-RU"/>
              </w:rPr>
              <w:t>16</w:t>
            </w:r>
          </w:p>
        </w:tc>
        <w:tc>
          <w:tcPr>
            <w:tcW w:w="1020" w:type="dxa"/>
            <w:tcBorders>
              <w:top w:val="nil"/>
              <w:left w:val="nil"/>
              <w:bottom w:val="single" w:sz="4" w:space="0" w:color="auto"/>
              <w:right w:val="single" w:sz="4" w:space="0" w:color="auto"/>
            </w:tcBorders>
            <w:shd w:val="clear" w:color="auto" w:fill="auto"/>
            <w:noWrap/>
            <w:vAlign w:val="center"/>
            <w:hideMark/>
          </w:tcPr>
          <w:p w:rsidR="000B4B0F" w:rsidRPr="000B4B0F" w:rsidRDefault="000B4B0F" w:rsidP="000B4B0F">
            <w:pPr>
              <w:spacing w:after="0" w:line="240" w:lineRule="auto"/>
              <w:jc w:val="center"/>
              <w:rPr>
                <w:rFonts w:ascii="Arial" w:eastAsia="Times New Roman" w:hAnsi="Arial" w:cs="Arial"/>
                <w:sz w:val="20"/>
                <w:szCs w:val="20"/>
                <w:lang w:eastAsia="ru-RU"/>
              </w:rPr>
            </w:pPr>
            <w:r w:rsidRPr="000B4B0F">
              <w:rPr>
                <w:rFonts w:ascii="Arial" w:eastAsia="Times New Roman" w:hAnsi="Arial" w:cs="Arial"/>
                <w:sz w:val="20"/>
                <w:szCs w:val="20"/>
                <w:lang w:eastAsia="ru-RU"/>
              </w:rPr>
              <w:t>15</w:t>
            </w:r>
          </w:p>
        </w:tc>
        <w:tc>
          <w:tcPr>
            <w:tcW w:w="1118" w:type="dxa"/>
            <w:tcBorders>
              <w:top w:val="nil"/>
              <w:left w:val="nil"/>
              <w:bottom w:val="single" w:sz="4" w:space="0" w:color="auto"/>
              <w:right w:val="single" w:sz="4" w:space="0" w:color="auto"/>
            </w:tcBorders>
            <w:shd w:val="clear" w:color="auto" w:fill="auto"/>
            <w:noWrap/>
            <w:vAlign w:val="center"/>
            <w:hideMark/>
          </w:tcPr>
          <w:p w:rsidR="000B4B0F" w:rsidRPr="000B4B0F" w:rsidRDefault="000B4B0F" w:rsidP="000B4B0F">
            <w:pPr>
              <w:spacing w:after="0" w:line="240" w:lineRule="auto"/>
              <w:jc w:val="center"/>
              <w:rPr>
                <w:rFonts w:ascii="Arial" w:eastAsia="Times New Roman" w:hAnsi="Arial" w:cs="Arial"/>
                <w:sz w:val="20"/>
                <w:szCs w:val="20"/>
                <w:lang w:eastAsia="ru-RU"/>
              </w:rPr>
            </w:pPr>
            <w:r w:rsidRPr="000B4B0F">
              <w:rPr>
                <w:rFonts w:ascii="Arial" w:eastAsia="Times New Roman" w:hAnsi="Arial" w:cs="Arial"/>
                <w:sz w:val="20"/>
                <w:szCs w:val="20"/>
                <w:lang w:eastAsia="ru-RU"/>
              </w:rPr>
              <w:t>58</w:t>
            </w:r>
          </w:p>
        </w:tc>
      </w:tr>
      <w:tr w:rsidR="000B4B0F" w:rsidRPr="000B4B0F" w:rsidTr="000B4B0F">
        <w:trPr>
          <w:trHeight w:val="264"/>
        </w:trPr>
        <w:tc>
          <w:tcPr>
            <w:tcW w:w="653" w:type="dxa"/>
            <w:vMerge/>
            <w:tcBorders>
              <w:top w:val="nil"/>
              <w:left w:val="single" w:sz="4" w:space="0" w:color="auto"/>
              <w:bottom w:val="single" w:sz="4" w:space="0" w:color="auto"/>
              <w:right w:val="single" w:sz="4" w:space="0" w:color="auto"/>
            </w:tcBorders>
            <w:vAlign w:val="center"/>
            <w:hideMark/>
          </w:tcPr>
          <w:p w:rsidR="000B4B0F" w:rsidRPr="000B4B0F" w:rsidRDefault="000B4B0F" w:rsidP="000B4B0F">
            <w:pPr>
              <w:spacing w:after="0" w:line="240" w:lineRule="auto"/>
              <w:rPr>
                <w:rFonts w:ascii="Arial" w:eastAsia="Times New Roman" w:hAnsi="Arial" w:cs="Arial"/>
                <w:sz w:val="20"/>
                <w:szCs w:val="20"/>
                <w:lang w:eastAsia="ru-RU"/>
              </w:rPr>
            </w:pPr>
          </w:p>
        </w:tc>
        <w:tc>
          <w:tcPr>
            <w:tcW w:w="3071" w:type="dxa"/>
            <w:tcBorders>
              <w:top w:val="nil"/>
              <w:left w:val="nil"/>
              <w:bottom w:val="single" w:sz="4" w:space="0" w:color="auto"/>
              <w:right w:val="single" w:sz="4" w:space="0" w:color="auto"/>
            </w:tcBorders>
            <w:shd w:val="clear" w:color="auto" w:fill="auto"/>
            <w:noWrap/>
            <w:vAlign w:val="bottom"/>
            <w:hideMark/>
          </w:tcPr>
          <w:p w:rsidR="000B4B0F" w:rsidRPr="000B4B0F" w:rsidRDefault="000B4B0F" w:rsidP="000B4B0F">
            <w:pPr>
              <w:spacing w:after="0" w:line="240" w:lineRule="auto"/>
              <w:rPr>
                <w:rFonts w:ascii="Arial" w:eastAsia="Times New Roman" w:hAnsi="Arial" w:cs="Arial"/>
                <w:sz w:val="20"/>
                <w:szCs w:val="20"/>
                <w:lang w:eastAsia="ru-RU"/>
              </w:rPr>
            </w:pPr>
            <w:r w:rsidRPr="000B4B0F">
              <w:rPr>
                <w:rFonts w:ascii="Arial" w:eastAsia="Times New Roman" w:hAnsi="Arial" w:cs="Arial"/>
                <w:sz w:val="20"/>
                <w:szCs w:val="20"/>
                <w:lang w:eastAsia="ru-RU"/>
              </w:rPr>
              <w:t>"5"</w:t>
            </w:r>
          </w:p>
        </w:tc>
        <w:tc>
          <w:tcPr>
            <w:tcW w:w="1020" w:type="dxa"/>
            <w:tcBorders>
              <w:top w:val="nil"/>
              <w:left w:val="nil"/>
              <w:bottom w:val="single" w:sz="4" w:space="0" w:color="auto"/>
              <w:right w:val="single" w:sz="4" w:space="0" w:color="auto"/>
            </w:tcBorders>
            <w:shd w:val="clear" w:color="auto" w:fill="auto"/>
            <w:noWrap/>
            <w:vAlign w:val="center"/>
            <w:hideMark/>
          </w:tcPr>
          <w:p w:rsidR="000B4B0F" w:rsidRPr="000B4B0F" w:rsidRDefault="000B4B0F" w:rsidP="000B4B0F">
            <w:pPr>
              <w:spacing w:after="0" w:line="240" w:lineRule="auto"/>
              <w:jc w:val="center"/>
              <w:rPr>
                <w:rFonts w:ascii="Arial" w:eastAsia="Times New Roman" w:hAnsi="Arial" w:cs="Arial"/>
                <w:sz w:val="20"/>
                <w:szCs w:val="20"/>
                <w:lang w:eastAsia="ru-RU"/>
              </w:rPr>
            </w:pPr>
            <w:r w:rsidRPr="000B4B0F">
              <w:rPr>
                <w:rFonts w:ascii="Arial" w:eastAsia="Times New Roman" w:hAnsi="Arial" w:cs="Arial"/>
                <w:sz w:val="20"/>
                <w:szCs w:val="20"/>
                <w:lang w:eastAsia="ru-RU"/>
              </w:rPr>
              <w:t>4</w:t>
            </w:r>
          </w:p>
        </w:tc>
        <w:tc>
          <w:tcPr>
            <w:tcW w:w="1020" w:type="dxa"/>
            <w:tcBorders>
              <w:top w:val="nil"/>
              <w:left w:val="nil"/>
              <w:bottom w:val="single" w:sz="4" w:space="0" w:color="auto"/>
              <w:right w:val="single" w:sz="4" w:space="0" w:color="auto"/>
            </w:tcBorders>
            <w:shd w:val="clear" w:color="auto" w:fill="auto"/>
            <w:noWrap/>
            <w:vAlign w:val="center"/>
            <w:hideMark/>
          </w:tcPr>
          <w:p w:rsidR="000B4B0F" w:rsidRPr="000B4B0F" w:rsidRDefault="000B4B0F" w:rsidP="000B4B0F">
            <w:pPr>
              <w:spacing w:after="0" w:line="240" w:lineRule="auto"/>
              <w:jc w:val="center"/>
              <w:rPr>
                <w:rFonts w:ascii="Arial" w:eastAsia="Times New Roman" w:hAnsi="Arial" w:cs="Arial"/>
                <w:sz w:val="20"/>
                <w:szCs w:val="20"/>
                <w:lang w:eastAsia="ru-RU"/>
              </w:rPr>
            </w:pPr>
            <w:r w:rsidRPr="000B4B0F">
              <w:rPr>
                <w:rFonts w:ascii="Arial" w:eastAsia="Times New Roman" w:hAnsi="Arial" w:cs="Arial"/>
                <w:sz w:val="20"/>
                <w:szCs w:val="20"/>
                <w:lang w:eastAsia="ru-RU"/>
              </w:rPr>
              <w:t>2</w:t>
            </w:r>
          </w:p>
        </w:tc>
        <w:tc>
          <w:tcPr>
            <w:tcW w:w="1020" w:type="dxa"/>
            <w:tcBorders>
              <w:top w:val="nil"/>
              <w:left w:val="nil"/>
              <w:bottom w:val="single" w:sz="4" w:space="0" w:color="auto"/>
              <w:right w:val="single" w:sz="4" w:space="0" w:color="auto"/>
            </w:tcBorders>
            <w:shd w:val="clear" w:color="auto" w:fill="auto"/>
            <w:noWrap/>
            <w:vAlign w:val="center"/>
            <w:hideMark/>
          </w:tcPr>
          <w:p w:rsidR="000B4B0F" w:rsidRPr="000B4B0F" w:rsidRDefault="000B4B0F" w:rsidP="000B4B0F">
            <w:pPr>
              <w:spacing w:after="0" w:line="240" w:lineRule="auto"/>
              <w:jc w:val="center"/>
              <w:rPr>
                <w:rFonts w:ascii="Arial" w:eastAsia="Times New Roman" w:hAnsi="Arial" w:cs="Arial"/>
                <w:sz w:val="20"/>
                <w:szCs w:val="20"/>
                <w:lang w:eastAsia="ru-RU"/>
              </w:rPr>
            </w:pPr>
            <w:r w:rsidRPr="000B4B0F">
              <w:rPr>
                <w:rFonts w:ascii="Arial" w:eastAsia="Times New Roman" w:hAnsi="Arial" w:cs="Arial"/>
                <w:sz w:val="20"/>
                <w:szCs w:val="20"/>
                <w:lang w:eastAsia="ru-RU"/>
              </w:rPr>
              <w:t>2</w:t>
            </w:r>
          </w:p>
        </w:tc>
        <w:tc>
          <w:tcPr>
            <w:tcW w:w="1020" w:type="dxa"/>
            <w:tcBorders>
              <w:top w:val="nil"/>
              <w:left w:val="nil"/>
              <w:bottom w:val="single" w:sz="4" w:space="0" w:color="auto"/>
              <w:right w:val="single" w:sz="4" w:space="0" w:color="auto"/>
            </w:tcBorders>
            <w:shd w:val="clear" w:color="auto" w:fill="auto"/>
            <w:noWrap/>
            <w:vAlign w:val="center"/>
            <w:hideMark/>
          </w:tcPr>
          <w:p w:rsidR="000B4B0F" w:rsidRPr="000B4B0F" w:rsidRDefault="000B4B0F" w:rsidP="000B4B0F">
            <w:pPr>
              <w:spacing w:after="0" w:line="240" w:lineRule="auto"/>
              <w:jc w:val="center"/>
              <w:rPr>
                <w:rFonts w:ascii="Arial" w:eastAsia="Times New Roman" w:hAnsi="Arial" w:cs="Arial"/>
                <w:sz w:val="20"/>
                <w:szCs w:val="20"/>
                <w:lang w:eastAsia="ru-RU"/>
              </w:rPr>
            </w:pPr>
            <w:r w:rsidRPr="000B4B0F">
              <w:rPr>
                <w:rFonts w:ascii="Arial" w:eastAsia="Times New Roman" w:hAnsi="Arial" w:cs="Arial"/>
                <w:sz w:val="20"/>
                <w:szCs w:val="20"/>
                <w:lang w:eastAsia="ru-RU"/>
              </w:rPr>
              <w:t>1</w:t>
            </w:r>
          </w:p>
        </w:tc>
        <w:tc>
          <w:tcPr>
            <w:tcW w:w="1118" w:type="dxa"/>
            <w:tcBorders>
              <w:top w:val="nil"/>
              <w:left w:val="nil"/>
              <w:bottom w:val="single" w:sz="4" w:space="0" w:color="auto"/>
              <w:right w:val="single" w:sz="4" w:space="0" w:color="auto"/>
            </w:tcBorders>
            <w:shd w:val="clear" w:color="auto" w:fill="auto"/>
            <w:noWrap/>
            <w:vAlign w:val="center"/>
            <w:hideMark/>
          </w:tcPr>
          <w:p w:rsidR="000B4B0F" w:rsidRPr="000B4B0F" w:rsidRDefault="000B4B0F" w:rsidP="000B4B0F">
            <w:pPr>
              <w:spacing w:after="0" w:line="240" w:lineRule="auto"/>
              <w:jc w:val="center"/>
              <w:rPr>
                <w:rFonts w:ascii="Arial" w:eastAsia="Times New Roman" w:hAnsi="Arial" w:cs="Arial"/>
                <w:sz w:val="20"/>
                <w:szCs w:val="20"/>
                <w:lang w:eastAsia="ru-RU"/>
              </w:rPr>
            </w:pPr>
            <w:r w:rsidRPr="000B4B0F">
              <w:rPr>
                <w:rFonts w:ascii="Arial" w:eastAsia="Times New Roman" w:hAnsi="Arial" w:cs="Arial"/>
                <w:sz w:val="20"/>
                <w:szCs w:val="20"/>
                <w:lang w:eastAsia="ru-RU"/>
              </w:rPr>
              <w:t>9</w:t>
            </w:r>
          </w:p>
        </w:tc>
      </w:tr>
      <w:tr w:rsidR="000B4B0F" w:rsidRPr="000B4B0F" w:rsidTr="000B4B0F">
        <w:trPr>
          <w:trHeight w:val="264"/>
        </w:trPr>
        <w:tc>
          <w:tcPr>
            <w:tcW w:w="653" w:type="dxa"/>
            <w:vMerge/>
            <w:tcBorders>
              <w:top w:val="nil"/>
              <w:left w:val="single" w:sz="4" w:space="0" w:color="auto"/>
              <w:bottom w:val="single" w:sz="4" w:space="0" w:color="auto"/>
              <w:right w:val="single" w:sz="4" w:space="0" w:color="auto"/>
            </w:tcBorders>
            <w:vAlign w:val="center"/>
            <w:hideMark/>
          </w:tcPr>
          <w:p w:rsidR="000B4B0F" w:rsidRPr="000B4B0F" w:rsidRDefault="000B4B0F" w:rsidP="000B4B0F">
            <w:pPr>
              <w:spacing w:after="0" w:line="240" w:lineRule="auto"/>
              <w:rPr>
                <w:rFonts w:ascii="Arial" w:eastAsia="Times New Roman" w:hAnsi="Arial" w:cs="Arial"/>
                <w:sz w:val="20"/>
                <w:szCs w:val="20"/>
                <w:lang w:eastAsia="ru-RU"/>
              </w:rPr>
            </w:pPr>
          </w:p>
        </w:tc>
        <w:tc>
          <w:tcPr>
            <w:tcW w:w="3071" w:type="dxa"/>
            <w:tcBorders>
              <w:top w:val="nil"/>
              <w:left w:val="nil"/>
              <w:bottom w:val="single" w:sz="4" w:space="0" w:color="auto"/>
              <w:right w:val="single" w:sz="4" w:space="0" w:color="auto"/>
            </w:tcBorders>
            <w:shd w:val="clear" w:color="auto" w:fill="auto"/>
            <w:noWrap/>
            <w:vAlign w:val="bottom"/>
            <w:hideMark/>
          </w:tcPr>
          <w:p w:rsidR="000B4B0F" w:rsidRPr="000B4B0F" w:rsidRDefault="000B4B0F" w:rsidP="000B4B0F">
            <w:pPr>
              <w:spacing w:after="0" w:line="240" w:lineRule="auto"/>
              <w:rPr>
                <w:rFonts w:ascii="Arial" w:eastAsia="Times New Roman" w:hAnsi="Arial" w:cs="Arial"/>
                <w:sz w:val="20"/>
                <w:szCs w:val="20"/>
                <w:lang w:eastAsia="ru-RU"/>
              </w:rPr>
            </w:pPr>
            <w:r w:rsidRPr="000B4B0F">
              <w:rPr>
                <w:rFonts w:ascii="Arial" w:eastAsia="Times New Roman" w:hAnsi="Arial" w:cs="Arial"/>
                <w:sz w:val="20"/>
                <w:szCs w:val="20"/>
                <w:lang w:eastAsia="ru-RU"/>
              </w:rPr>
              <w:t>"4"</w:t>
            </w:r>
          </w:p>
        </w:tc>
        <w:tc>
          <w:tcPr>
            <w:tcW w:w="1020" w:type="dxa"/>
            <w:tcBorders>
              <w:top w:val="nil"/>
              <w:left w:val="nil"/>
              <w:bottom w:val="single" w:sz="4" w:space="0" w:color="auto"/>
              <w:right w:val="single" w:sz="4" w:space="0" w:color="auto"/>
            </w:tcBorders>
            <w:shd w:val="clear" w:color="auto" w:fill="auto"/>
            <w:noWrap/>
            <w:vAlign w:val="center"/>
            <w:hideMark/>
          </w:tcPr>
          <w:p w:rsidR="000B4B0F" w:rsidRPr="000B4B0F" w:rsidRDefault="000B4B0F" w:rsidP="000B4B0F">
            <w:pPr>
              <w:spacing w:after="0" w:line="240" w:lineRule="auto"/>
              <w:jc w:val="center"/>
              <w:rPr>
                <w:rFonts w:ascii="Arial" w:eastAsia="Times New Roman" w:hAnsi="Arial" w:cs="Arial"/>
                <w:sz w:val="20"/>
                <w:szCs w:val="20"/>
                <w:lang w:eastAsia="ru-RU"/>
              </w:rPr>
            </w:pPr>
            <w:r w:rsidRPr="000B4B0F">
              <w:rPr>
                <w:rFonts w:ascii="Arial" w:eastAsia="Times New Roman" w:hAnsi="Arial" w:cs="Arial"/>
                <w:sz w:val="20"/>
                <w:szCs w:val="20"/>
                <w:lang w:eastAsia="ru-RU"/>
              </w:rPr>
              <w:t>3</w:t>
            </w:r>
          </w:p>
        </w:tc>
        <w:tc>
          <w:tcPr>
            <w:tcW w:w="1020" w:type="dxa"/>
            <w:tcBorders>
              <w:top w:val="nil"/>
              <w:left w:val="nil"/>
              <w:bottom w:val="single" w:sz="4" w:space="0" w:color="auto"/>
              <w:right w:val="single" w:sz="4" w:space="0" w:color="auto"/>
            </w:tcBorders>
            <w:shd w:val="clear" w:color="auto" w:fill="auto"/>
            <w:noWrap/>
            <w:vAlign w:val="center"/>
            <w:hideMark/>
          </w:tcPr>
          <w:p w:rsidR="000B4B0F" w:rsidRPr="000B4B0F" w:rsidRDefault="000B4B0F" w:rsidP="000B4B0F">
            <w:pPr>
              <w:spacing w:after="0" w:line="240" w:lineRule="auto"/>
              <w:jc w:val="center"/>
              <w:rPr>
                <w:rFonts w:ascii="Arial" w:eastAsia="Times New Roman" w:hAnsi="Arial" w:cs="Arial"/>
                <w:sz w:val="20"/>
                <w:szCs w:val="20"/>
                <w:lang w:eastAsia="ru-RU"/>
              </w:rPr>
            </w:pPr>
            <w:r w:rsidRPr="000B4B0F">
              <w:rPr>
                <w:rFonts w:ascii="Arial" w:eastAsia="Times New Roman" w:hAnsi="Arial" w:cs="Arial"/>
                <w:sz w:val="20"/>
                <w:szCs w:val="20"/>
                <w:lang w:eastAsia="ru-RU"/>
              </w:rPr>
              <w:t>6</w:t>
            </w:r>
          </w:p>
        </w:tc>
        <w:tc>
          <w:tcPr>
            <w:tcW w:w="1020" w:type="dxa"/>
            <w:tcBorders>
              <w:top w:val="nil"/>
              <w:left w:val="nil"/>
              <w:bottom w:val="single" w:sz="4" w:space="0" w:color="auto"/>
              <w:right w:val="single" w:sz="4" w:space="0" w:color="auto"/>
            </w:tcBorders>
            <w:shd w:val="clear" w:color="auto" w:fill="auto"/>
            <w:noWrap/>
            <w:vAlign w:val="center"/>
            <w:hideMark/>
          </w:tcPr>
          <w:p w:rsidR="000B4B0F" w:rsidRPr="000B4B0F" w:rsidRDefault="000B4B0F" w:rsidP="000B4B0F">
            <w:pPr>
              <w:spacing w:after="0" w:line="240" w:lineRule="auto"/>
              <w:jc w:val="center"/>
              <w:rPr>
                <w:rFonts w:ascii="Arial" w:eastAsia="Times New Roman" w:hAnsi="Arial" w:cs="Arial"/>
                <w:sz w:val="20"/>
                <w:szCs w:val="20"/>
                <w:lang w:eastAsia="ru-RU"/>
              </w:rPr>
            </w:pPr>
            <w:r w:rsidRPr="000B4B0F">
              <w:rPr>
                <w:rFonts w:ascii="Arial" w:eastAsia="Times New Roman" w:hAnsi="Arial" w:cs="Arial"/>
                <w:sz w:val="20"/>
                <w:szCs w:val="20"/>
                <w:lang w:eastAsia="ru-RU"/>
              </w:rPr>
              <w:t>5</w:t>
            </w:r>
          </w:p>
        </w:tc>
        <w:tc>
          <w:tcPr>
            <w:tcW w:w="1020" w:type="dxa"/>
            <w:tcBorders>
              <w:top w:val="nil"/>
              <w:left w:val="nil"/>
              <w:bottom w:val="single" w:sz="4" w:space="0" w:color="auto"/>
              <w:right w:val="single" w:sz="4" w:space="0" w:color="auto"/>
            </w:tcBorders>
            <w:shd w:val="clear" w:color="auto" w:fill="auto"/>
            <w:noWrap/>
            <w:vAlign w:val="center"/>
            <w:hideMark/>
          </w:tcPr>
          <w:p w:rsidR="000B4B0F" w:rsidRPr="000B4B0F" w:rsidRDefault="000B4B0F" w:rsidP="000B4B0F">
            <w:pPr>
              <w:spacing w:after="0" w:line="240" w:lineRule="auto"/>
              <w:jc w:val="center"/>
              <w:rPr>
                <w:rFonts w:ascii="Arial" w:eastAsia="Times New Roman" w:hAnsi="Arial" w:cs="Arial"/>
                <w:sz w:val="20"/>
                <w:szCs w:val="20"/>
                <w:lang w:eastAsia="ru-RU"/>
              </w:rPr>
            </w:pPr>
            <w:r w:rsidRPr="000B4B0F">
              <w:rPr>
                <w:rFonts w:ascii="Arial" w:eastAsia="Times New Roman" w:hAnsi="Arial" w:cs="Arial"/>
                <w:sz w:val="20"/>
                <w:szCs w:val="20"/>
                <w:lang w:eastAsia="ru-RU"/>
              </w:rPr>
              <w:t>5</w:t>
            </w:r>
          </w:p>
        </w:tc>
        <w:tc>
          <w:tcPr>
            <w:tcW w:w="1118" w:type="dxa"/>
            <w:tcBorders>
              <w:top w:val="nil"/>
              <w:left w:val="nil"/>
              <w:bottom w:val="single" w:sz="4" w:space="0" w:color="auto"/>
              <w:right w:val="single" w:sz="4" w:space="0" w:color="auto"/>
            </w:tcBorders>
            <w:shd w:val="clear" w:color="auto" w:fill="auto"/>
            <w:noWrap/>
            <w:vAlign w:val="center"/>
            <w:hideMark/>
          </w:tcPr>
          <w:p w:rsidR="000B4B0F" w:rsidRPr="000B4B0F" w:rsidRDefault="000B4B0F" w:rsidP="000B4B0F">
            <w:pPr>
              <w:spacing w:after="0" w:line="240" w:lineRule="auto"/>
              <w:jc w:val="center"/>
              <w:rPr>
                <w:rFonts w:ascii="Arial" w:eastAsia="Times New Roman" w:hAnsi="Arial" w:cs="Arial"/>
                <w:sz w:val="20"/>
                <w:szCs w:val="20"/>
                <w:lang w:eastAsia="ru-RU"/>
              </w:rPr>
            </w:pPr>
            <w:r w:rsidRPr="000B4B0F">
              <w:rPr>
                <w:rFonts w:ascii="Arial" w:eastAsia="Times New Roman" w:hAnsi="Arial" w:cs="Arial"/>
                <w:sz w:val="20"/>
                <w:szCs w:val="20"/>
                <w:lang w:eastAsia="ru-RU"/>
              </w:rPr>
              <w:t>19</w:t>
            </w:r>
          </w:p>
        </w:tc>
      </w:tr>
      <w:tr w:rsidR="000B4B0F" w:rsidRPr="000B4B0F" w:rsidTr="000B4B0F">
        <w:trPr>
          <w:trHeight w:val="264"/>
        </w:trPr>
        <w:tc>
          <w:tcPr>
            <w:tcW w:w="653" w:type="dxa"/>
            <w:vMerge/>
            <w:tcBorders>
              <w:top w:val="nil"/>
              <w:left w:val="single" w:sz="4" w:space="0" w:color="auto"/>
              <w:bottom w:val="single" w:sz="4" w:space="0" w:color="auto"/>
              <w:right w:val="single" w:sz="4" w:space="0" w:color="auto"/>
            </w:tcBorders>
            <w:vAlign w:val="center"/>
            <w:hideMark/>
          </w:tcPr>
          <w:p w:rsidR="000B4B0F" w:rsidRPr="000B4B0F" w:rsidRDefault="000B4B0F" w:rsidP="000B4B0F">
            <w:pPr>
              <w:spacing w:after="0" w:line="240" w:lineRule="auto"/>
              <w:rPr>
                <w:rFonts w:ascii="Arial" w:eastAsia="Times New Roman" w:hAnsi="Arial" w:cs="Arial"/>
                <w:sz w:val="20"/>
                <w:szCs w:val="20"/>
                <w:lang w:eastAsia="ru-RU"/>
              </w:rPr>
            </w:pPr>
          </w:p>
        </w:tc>
        <w:tc>
          <w:tcPr>
            <w:tcW w:w="3071" w:type="dxa"/>
            <w:tcBorders>
              <w:top w:val="nil"/>
              <w:left w:val="nil"/>
              <w:bottom w:val="single" w:sz="4" w:space="0" w:color="auto"/>
              <w:right w:val="single" w:sz="4" w:space="0" w:color="auto"/>
            </w:tcBorders>
            <w:shd w:val="clear" w:color="auto" w:fill="auto"/>
            <w:noWrap/>
            <w:vAlign w:val="bottom"/>
            <w:hideMark/>
          </w:tcPr>
          <w:p w:rsidR="000B4B0F" w:rsidRPr="000B4B0F" w:rsidRDefault="000B4B0F" w:rsidP="000B4B0F">
            <w:pPr>
              <w:spacing w:after="0" w:line="240" w:lineRule="auto"/>
              <w:rPr>
                <w:rFonts w:ascii="Arial" w:eastAsia="Times New Roman" w:hAnsi="Arial" w:cs="Arial"/>
                <w:sz w:val="20"/>
                <w:szCs w:val="20"/>
                <w:lang w:eastAsia="ru-RU"/>
              </w:rPr>
            </w:pPr>
            <w:r w:rsidRPr="000B4B0F">
              <w:rPr>
                <w:rFonts w:ascii="Arial" w:eastAsia="Times New Roman" w:hAnsi="Arial" w:cs="Arial"/>
                <w:sz w:val="20"/>
                <w:szCs w:val="20"/>
                <w:lang w:eastAsia="ru-RU"/>
              </w:rPr>
              <w:t>"3"</w:t>
            </w:r>
          </w:p>
        </w:tc>
        <w:tc>
          <w:tcPr>
            <w:tcW w:w="1020" w:type="dxa"/>
            <w:tcBorders>
              <w:top w:val="nil"/>
              <w:left w:val="nil"/>
              <w:bottom w:val="single" w:sz="4" w:space="0" w:color="auto"/>
              <w:right w:val="single" w:sz="4" w:space="0" w:color="auto"/>
            </w:tcBorders>
            <w:shd w:val="clear" w:color="auto" w:fill="auto"/>
            <w:noWrap/>
            <w:vAlign w:val="center"/>
            <w:hideMark/>
          </w:tcPr>
          <w:p w:rsidR="000B4B0F" w:rsidRPr="000B4B0F" w:rsidRDefault="000B4B0F" w:rsidP="000B4B0F">
            <w:pPr>
              <w:spacing w:after="0" w:line="240" w:lineRule="auto"/>
              <w:jc w:val="center"/>
              <w:rPr>
                <w:rFonts w:ascii="Arial" w:eastAsia="Times New Roman" w:hAnsi="Arial" w:cs="Arial"/>
                <w:sz w:val="20"/>
                <w:szCs w:val="20"/>
                <w:lang w:eastAsia="ru-RU"/>
              </w:rPr>
            </w:pPr>
            <w:r w:rsidRPr="000B4B0F">
              <w:rPr>
                <w:rFonts w:ascii="Arial" w:eastAsia="Times New Roman" w:hAnsi="Arial" w:cs="Arial"/>
                <w:sz w:val="20"/>
                <w:szCs w:val="20"/>
                <w:lang w:eastAsia="ru-RU"/>
              </w:rPr>
              <w:t>5</w:t>
            </w:r>
          </w:p>
        </w:tc>
        <w:tc>
          <w:tcPr>
            <w:tcW w:w="1020" w:type="dxa"/>
            <w:tcBorders>
              <w:top w:val="nil"/>
              <w:left w:val="nil"/>
              <w:bottom w:val="single" w:sz="4" w:space="0" w:color="auto"/>
              <w:right w:val="single" w:sz="4" w:space="0" w:color="auto"/>
            </w:tcBorders>
            <w:shd w:val="clear" w:color="auto" w:fill="auto"/>
            <w:noWrap/>
            <w:vAlign w:val="center"/>
            <w:hideMark/>
          </w:tcPr>
          <w:p w:rsidR="000B4B0F" w:rsidRPr="000B4B0F" w:rsidRDefault="000B4B0F" w:rsidP="000B4B0F">
            <w:pPr>
              <w:spacing w:after="0" w:line="240" w:lineRule="auto"/>
              <w:jc w:val="center"/>
              <w:rPr>
                <w:rFonts w:ascii="Arial" w:eastAsia="Times New Roman" w:hAnsi="Arial" w:cs="Arial"/>
                <w:sz w:val="20"/>
                <w:szCs w:val="20"/>
                <w:lang w:eastAsia="ru-RU"/>
              </w:rPr>
            </w:pPr>
            <w:r w:rsidRPr="000B4B0F">
              <w:rPr>
                <w:rFonts w:ascii="Arial" w:eastAsia="Times New Roman" w:hAnsi="Arial" w:cs="Arial"/>
                <w:sz w:val="20"/>
                <w:szCs w:val="20"/>
                <w:lang w:eastAsia="ru-RU"/>
              </w:rPr>
              <w:t>7</w:t>
            </w:r>
          </w:p>
        </w:tc>
        <w:tc>
          <w:tcPr>
            <w:tcW w:w="1020" w:type="dxa"/>
            <w:tcBorders>
              <w:top w:val="nil"/>
              <w:left w:val="nil"/>
              <w:bottom w:val="single" w:sz="4" w:space="0" w:color="auto"/>
              <w:right w:val="single" w:sz="4" w:space="0" w:color="auto"/>
            </w:tcBorders>
            <w:shd w:val="clear" w:color="auto" w:fill="auto"/>
            <w:noWrap/>
            <w:vAlign w:val="center"/>
            <w:hideMark/>
          </w:tcPr>
          <w:p w:rsidR="000B4B0F" w:rsidRPr="000B4B0F" w:rsidRDefault="000B4B0F" w:rsidP="000B4B0F">
            <w:pPr>
              <w:spacing w:after="0" w:line="240" w:lineRule="auto"/>
              <w:jc w:val="center"/>
              <w:rPr>
                <w:rFonts w:ascii="Arial" w:eastAsia="Times New Roman" w:hAnsi="Arial" w:cs="Arial"/>
                <w:sz w:val="20"/>
                <w:szCs w:val="20"/>
                <w:lang w:eastAsia="ru-RU"/>
              </w:rPr>
            </w:pPr>
            <w:r w:rsidRPr="000B4B0F">
              <w:rPr>
                <w:rFonts w:ascii="Arial" w:eastAsia="Times New Roman" w:hAnsi="Arial" w:cs="Arial"/>
                <w:sz w:val="20"/>
                <w:szCs w:val="20"/>
                <w:lang w:eastAsia="ru-RU"/>
              </w:rPr>
              <w:t>9</w:t>
            </w:r>
          </w:p>
        </w:tc>
        <w:tc>
          <w:tcPr>
            <w:tcW w:w="1020" w:type="dxa"/>
            <w:tcBorders>
              <w:top w:val="nil"/>
              <w:left w:val="nil"/>
              <w:bottom w:val="single" w:sz="4" w:space="0" w:color="auto"/>
              <w:right w:val="single" w:sz="4" w:space="0" w:color="auto"/>
            </w:tcBorders>
            <w:shd w:val="clear" w:color="auto" w:fill="auto"/>
            <w:noWrap/>
            <w:vAlign w:val="center"/>
            <w:hideMark/>
          </w:tcPr>
          <w:p w:rsidR="000B4B0F" w:rsidRPr="000B4B0F" w:rsidRDefault="000B4B0F" w:rsidP="000B4B0F">
            <w:pPr>
              <w:spacing w:after="0" w:line="240" w:lineRule="auto"/>
              <w:jc w:val="center"/>
              <w:rPr>
                <w:rFonts w:ascii="Arial" w:eastAsia="Times New Roman" w:hAnsi="Arial" w:cs="Arial"/>
                <w:sz w:val="20"/>
                <w:szCs w:val="20"/>
                <w:lang w:eastAsia="ru-RU"/>
              </w:rPr>
            </w:pPr>
            <w:r w:rsidRPr="000B4B0F">
              <w:rPr>
                <w:rFonts w:ascii="Arial" w:eastAsia="Times New Roman" w:hAnsi="Arial" w:cs="Arial"/>
                <w:sz w:val="20"/>
                <w:szCs w:val="20"/>
                <w:lang w:eastAsia="ru-RU"/>
              </w:rPr>
              <w:t>9</w:t>
            </w:r>
          </w:p>
        </w:tc>
        <w:tc>
          <w:tcPr>
            <w:tcW w:w="1118" w:type="dxa"/>
            <w:tcBorders>
              <w:top w:val="nil"/>
              <w:left w:val="nil"/>
              <w:bottom w:val="single" w:sz="4" w:space="0" w:color="auto"/>
              <w:right w:val="single" w:sz="4" w:space="0" w:color="auto"/>
            </w:tcBorders>
            <w:shd w:val="clear" w:color="auto" w:fill="auto"/>
            <w:noWrap/>
            <w:vAlign w:val="center"/>
            <w:hideMark/>
          </w:tcPr>
          <w:p w:rsidR="000B4B0F" w:rsidRPr="000B4B0F" w:rsidRDefault="000B4B0F" w:rsidP="000B4B0F">
            <w:pPr>
              <w:spacing w:after="0" w:line="240" w:lineRule="auto"/>
              <w:jc w:val="center"/>
              <w:rPr>
                <w:rFonts w:ascii="Arial" w:eastAsia="Times New Roman" w:hAnsi="Arial" w:cs="Arial"/>
                <w:sz w:val="20"/>
                <w:szCs w:val="20"/>
                <w:lang w:eastAsia="ru-RU"/>
              </w:rPr>
            </w:pPr>
            <w:r w:rsidRPr="000B4B0F">
              <w:rPr>
                <w:rFonts w:ascii="Arial" w:eastAsia="Times New Roman" w:hAnsi="Arial" w:cs="Arial"/>
                <w:sz w:val="20"/>
                <w:szCs w:val="20"/>
                <w:lang w:eastAsia="ru-RU"/>
              </w:rPr>
              <w:t>30</w:t>
            </w:r>
          </w:p>
        </w:tc>
      </w:tr>
      <w:tr w:rsidR="000B4B0F" w:rsidRPr="000B4B0F" w:rsidTr="000B4B0F">
        <w:trPr>
          <w:trHeight w:val="264"/>
        </w:trPr>
        <w:tc>
          <w:tcPr>
            <w:tcW w:w="653" w:type="dxa"/>
            <w:vMerge/>
            <w:tcBorders>
              <w:top w:val="nil"/>
              <w:left w:val="single" w:sz="4" w:space="0" w:color="auto"/>
              <w:bottom w:val="single" w:sz="4" w:space="0" w:color="auto"/>
              <w:right w:val="single" w:sz="4" w:space="0" w:color="auto"/>
            </w:tcBorders>
            <w:vAlign w:val="center"/>
            <w:hideMark/>
          </w:tcPr>
          <w:p w:rsidR="000B4B0F" w:rsidRPr="000B4B0F" w:rsidRDefault="000B4B0F" w:rsidP="000B4B0F">
            <w:pPr>
              <w:spacing w:after="0" w:line="240" w:lineRule="auto"/>
              <w:rPr>
                <w:rFonts w:ascii="Arial" w:eastAsia="Times New Roman" w:hAnsi="Arial" w:cs="Arial"/>
                <w:sz w:val="20"/>
                <w:szCs w:val="20"/>
                <w:lang w:eastAsia="ru-RU"/>
              </w:rPr>
            </w:pPr>
          </w:p>
        </w:tc>
        <w:tc>
          <w:tcPr>
            <w:tcW w:w="3071" w:type="dxa"/>
            <w:tcBorders>
              <w:top w:val="nil"/>
              <w:left w:val="nil"/>
              <w:bottom w:val="single" w:sz="4" w:space="0" w:color="auto"/>
              <w:right w:val="single" w:sz="4" w:space="0" w:color="auto"/>
            </w:tcBorders>
            <w:shd w:val="clear" w:color="auto" w:fill="auto"/>
            <w:noWrap/>
            <w:vAlign w:val="bottom"/>
            <w:hideMark/>
          </w:tcPr>
          <w:p w:rsidR="000B4B0F" w:rsidRPr="000B4B0F" w:rsidRDefault="000B4B0F" w:rsidP="000B4B0F">
            <w:pPr>
              <w:spacing w:after="0" w:line="240" w:lineRule="auto"/>
              <w:rPr>
                <w:rFonts w:ascii="Arial" w:eastAsia="Times New Roman" w:hAnsi="Arial" w:cs="Arial"/>
                <w:sz w:val="20"/>
                <w:szCs w:val="20"/>
                <w:lang w:eastAsia="ru-RU"/>
              </w:rPr>
            </w:pPr>
            <w:r w:rsidRPr="000B4B0F">
              <w:rPr>
                <w:rFonts w:ascii="Arial" w:eastAsia="Times New Roman" w:hAnsi="Arial" w:cs="Arial"/>
                <w:sz w:val="20"/>
                <w:szCs w:val="20"/>
                <w:lang w:eastAsia="ru-RU"/>
              </w:rPr>
              <w:t>"2"</w:t>
            </w:r>
          </w:p>
        </w:tc>
        <w:tc>
          <w:tcPr>
            <w:tcW w:w="10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B4B0F" w:rsidRPr="000B4B0F" w:rsidRDefault="000B4B0F" w:rsidP="000B4B0F">
            <w:pPr>
              <w:spacing w:after="0" w:line="240" w:lineRule="auto"/>
              <w:jc w:val="center"/>
              <w:rPr>
                <w:rFonts w:ascii="Arial" w:eastAsia="Times New Roman" w:hAnsi="Arial" w:cs="Arial"/>
                <w:color w:val="FFFFFF"/>
                <w:sz w:val="20"/>
                <w:szCs w:val="20"/>
                <w:lang w:eastAsia="ru-RU"/>
              </w:rPr>
            </w:pPr>
            <w:r w:rsidRPr="000B4B0F">
              <w:rPr>
                <w:rFonts w:ascii="Arial" w:eastAsia="Times New Roman" w:hAnsi="Arial" w:cs="Arial"/>
                <w:color w:val="FFFFFF"/>
                <w:sz w:val="20"/>
                <w:szCs w:val="20"/>
                <w:lang w:eastAsia="ru-RU"/>
              </w:rPr>
              <w:t> </w:t>
            </w:r>
          </w:p>
        </w:tc>
        <w:tc>
          <w:tcPr>
            <w:tcW w:w="10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B4B0F" w:rsidRPr="000B4B0F" w:rsidRDefault="000B4B0F" w:rsidP="000B4B0F">
            <w:pPr>
              <w:spacing w:after="0" w:line="240" w:lineRule="auto"/>
              <w:jc w:val="center"/>
              <w:rPr>
                <w:rFonts w:ascii="Arial" w:eastAsia="Times New Roman" w:hAnsi="Arial" w:cs="Arial"/>
                <w:color w:val="FFFFFF"/>
                <w:sz w:val="20"/>
                <w:szCs w:val="20"/>
                <w:lang w:eastAsia="ru-RU"/>
              </w:rPr>
            </w:pPr>
            <w:r w:rsidRPr="000B4B0F">
              <w:rPr>
                <w:rFonts w:ascii="Arial" w:eastAsia="Times New Roman" w:hAnsi="Arial" w:cs="Arial"/>
                <w:color w:val="FFFFFF"/>
                <w:sz w:val="20"/>
                <w:szCs w:val="20"/>
                <w:lang w:eastAsia="ru-RU"/>
              </w:rPr>
              <w:t> </w:t>
            </w:r>
          </w:p>
        </w:tc>
        <w:tc>
          <w:tcPr>
            <w:tcW w:w="10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B4B0F" w:rsidRPr="000B4B0F" w:rsidRDefault="000B4B0F" w:rsidP="000B4B0F">
            <w:pPr>
              <w:spacing w:after="0" w:line="240" w:lineRule="auto"/>
              <w:jc w:val="center"/>
              <w:rPr>
                <w:rFonts w:ascii="Arial" w:eastAsia="Times New Roman" w:hAnsi="Arial" w:cs="Arial"/>
                <w:color w:val="FFFFFF"/>
                <w:sz w:val="20"/>
                <w:szCs w:val="20"/>
                <w:lang w:eastAsia="ru-RU"/>
              </w:rPr>
            </w:pPr>
            <w:r w:rsidRPr="000B4B0F">
              <w:rPr>
                <w:rFonts w:ascii="Arial" w:eastAsia="Times New Roman" w:hAnsi="Arial" w:cs="Arial"/>
                <w:color w:val="FFFFFF"/>
                <w:sz w:val="20"/>
                <w:szCs w:val="20"/>
                <w:lang w:eastAsia="ru-RU"/>
              </w:rPr>
              <w:t> </w:t>
            </w:r>
          </w:p>
        </w:tc>
        <w:tc>
          <w:tcPr>
            <w:tcW w:w="10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B4B0F" w:rsidRPr="000B4B0F" w:rsidRDefault="000B4B0F" w:rsidP="000B4B0F">
            <w:pPr>
              <w:spacing w:after="0" w:line="240" w:lineRule="auto"/>
              <w:jc w:val="center"/>
              <w:rPr>
                <w:rFonts w:ascii="Arial" w:eastAsia="Times New Roman" w:hAnsi="Arial" w:cs="Arial"/>
                <w:color w:val="FFFFFF"/>
                <w:sz w:val="20"/>
                <w:szCs w:val="20"/>
                <w:lang w:eastAsia="ru-RU"/>
              </w:rPr>
            </w:pPr>
            <w:r w:rsidRPr="000B4B0F">
              <w:rPr>
                <w:rFonts w:ascii="Arial" w:eastAsia="Times New Roman" w:hAnsi="Arial" w:cs="Arial"/>
                <w:color w:val="FFFFFF"/>
                <w:sz w:val="20"/>
                <w:szCs w:val="20"/>
                <w:lang w:eastAsia="ru-RU"/>
              </w:rPr>
              <w:t> </w:t>
            </w:r>
          </w:p>
        </w:tc>
        <w:tc>
          <w:tcPr>
            <w:tcW w:w="11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B4B0F" w:rsidRPr="000B4B0F" w:rsidRDefault="000B4B0F" w:rsidP="000B4B0F">
            <w:pPr>
              <w:spacing w:after="0" w:line="240" w:lineRule="auto"/>
              <w:jc w:val="center"/>
              <w:rPr>
                <w:rFonts w:ascii="Arial" w:eastAsia="Times New Roman" w:hAnsi="Arial" w:cs="Arial"/>
                <w:color w:val="FFFFFF"/>
                <w:sz w:val="20"/>
                <w:szCs w:val="20"/>
                <w:lang w:eastAsia="ru-RU"/>
              </w:rPr>
            </w:pPr>
            <w:r w:rsidRPr="000B4B0F">
              <w:rPr>
                <w:rFonts w:ascii="Arial" w:eastAsia="Times New Roman" w:hAnsi="Arial" w:cs="Arial"/>
                <w:color w:val="FFFFFF"/>
                <w:sz w:val="20"/>
                <w:szCs w:val="20"/>
                <w:lang w:eastAsia="ru-RU"/>
              </w:rPr>
              <w:t> </w:t>
            </w:r>
          </w:p>
        </w:tc>
      </w:tr>
      <w:tr w:rsidR="000B4B0F" w:rsidRPr="000B4B0F" w:rsidTr="000B4B0F">
        <w:trPr>
          <w:trHeight w:val="264"/>
        </w:trPr>
        <w:tc>
          <w:tcPr>
            <w:tcW w:w="653" w:type="dxa"/>
            <w:vMerge/>
            <w:tcBorders>
              <w:top w:val="nil"/>
              <w:left w:val="single" w:sz="4" w:space="0" w:color="auto"/>
              <w:bottom w:val="single" w:sz="4" w:space="0" w:color="auto"/>
              <w:right w:val="single" w:sz="4" w:space="0" w:color="auto"/>
            </w:tcBorders>
            <w:vAlign w:val="center"/>
            <w:hideMark/>
          </w:tcPr>
          <w:p w:rsidR="000B4B0F" w:rsidRPr="000B4B0F" w:rsidRDefault="000B4B0F" w:rsidP="000B4B0F">
            <w:pPr>
              <w:spacing w:after="0" w:line="240" w:lineRule="auto"/>
              <w:rPr>
                <w:rFonts w:ascii="Arial" w:eastAsia="Times New Roman" w:hAnsi="Arial" w:cs="Arial"/>
                <w:sz w:val="20"/>
                <w:szCs w:val="20"/>
                <w:lang w:eastAsia="ru-RU"/>
              </w:rPr>
            </w:pPr>
          </w:p>
        </w:tc>
        <w:tc>
          <w:tcPr>
            <w:tcW w:w="3071" w:type="dxa"/>
            <w:tcBorders>
              <w:top w:val="nil"/>
              <w:left w:val="nil"/>
              <w:bottom w:val="single" w:sz="4" w:space="0" w:color="auto"/>
              <w:right w:val="single" w:sz="4" w:space="0" w:color="auto"/>
            </w:tcBorders>
            <w:shd w:val="clear" w:color="auto" w:fill="auto"/>
            <w:noWrap/>
            <w:vAlign w:val="bottom"/>
            <w:hideMark/>
          </w:tcPr>
          <w:p w:rsidR="000B4B0F" w:rsidRPr="000B4B0F" w:rsidRDefault="000B4B0F" w:rsidP="000B4B0F">
            <w:pPr>
              <w:spacing w:after="0" w:line="240" w:lineRule="auto"/>
              <w:rPr>
                <w:rFonts w:ascii="Arial" w:eastAsia="Times New Roman" w:hAnsi="Arial" w:cs="Arial"/>
                <w:sz w:val="20"/>
                <w:szCs w:val="20"/>
                <w:lang w:eastAsia="ru-RU"/>
              </w:rPr>
            </w:pPr>
            <w:r w:rsidRPr="000B4B0F">
              <w:rPr>
                <w:rFonts w:ascii="Arial" w:eastAsia="Times New Roman" w:hAnsi="Arial" w:cs="Arial"/>
                <w:sz w:val="20"/>
                <w:szCs w:val="20"/>
                <w:lang w:eastAsia="ru-RU"/>
              </w:rPr>
              <w:t>% успеваемости</w:t>
            </w:r>
          </w:p>
        </w:tc>
        <w:tc>
          <w:tcPr>
            <w:tcW w:w="1020" w:type="dxa"/>
            <w:tcBorders>
              <w:top w:val="nil"/>
              <w:left w:val="nil"/>
              <w:bottom w:val="single" w:sz="4" w:space="0" w:color="auto"/>
              <w:right w:val="single" w:sz="4" w:space="0" w:color="auto"/>
            </w:tcBorders>
            <w:shd w:val="clear" w:color="000000" w:fill="CCFFCC"/>
            <w:noWrap/>
            <w:vAlign w:val="center"/>
            <w:hideMark/>
          </w:tcPr>
          <w:p w:rsidR="000B4B0F" w:rsidRPr="000B4B0F" w:rsidRDefault="000B4B0F" w:rsidP="000B4B0F">
            <w:pPr>
              <w:spacing w:after="0" w:line="240" w:lineRule="auto"/>
              <w:jc w:val="center"/>
              <w:rPr>
                <w:rFonts w:ascii="Arial" w:eastAsia="Times New Roman" w:hAnsi="Arial" w:cs="Arial"/>
                <w:sz w:val="20"/>
                <w:szCs w:val="20"/>
                <w:lang w:eastAsia="ru-RU"/>
              </w:rPr>
            </w:pPr>
            <w:r w:rsidRPr="000B4B0F">
              <w:rPr>
                <w:rFonts w:ascii="Arial" w:eastAsia="Times New Roman" w:hAnsi="Arial" w:cs="Arial"/>
                <w:sz w:val="20"/>
                <w:szCs w:val="20"/>
                <w:lang w:eastAsia="ru-RU"/>
              </w:rPr>
              <w:t>100,0</w:t>
            </w:r>
          </w:p>
        </w:tc>
        <w:tc>
          <w:tcPr>
            <w:tcW w:w="1020" w:type="dxa"/>
            <w:tcBorders>
              <w:top w:val="nil"/>
              <w:left w:val="nil"/>
              <w:bottom w:val="single" w:sz="4" w:space="0" w:color="auto"/>
              <w:right w:val="single" w:sz="4" w:space="0" w:color="auto"/>
            </w:tcBorders>
            <w:shd w:val="clear" w:color="000000" w:fill="CCFFCC"/>
            <w:noWrap/>
            <w:vAlign w:val="center"/>
            <w:hideMark/>
          </w:tcPr>
          <w:p w:rsidR="000B4B0F" w:rsidRPr="000B4B0F" w:rsidRDefault="000B4B0F" w:rsidP="000B4B0F">
            <w:pPr>
              <w:spacing w:after="0" w:line="240" w:lineRule="auto"/>
              <w:jc w:val="center"/>
              <w:rPr>
                <w:rFonts w:ascii="Arial" w:eastAsia="Times New Roman" w:hAnsi="Arial" w:cs="Arial"/>
                <w:sz w:val="20"/>
                <w:szCs w:val="20"/>
                <w:lang w:eastAsia="ru-RU"/>
              </w:rPr>
            </w:pPr>
            <w:r w:rsidRPr="000B4B0F">
              <w:rPr>
                <w:rFonts w:ascii="Arial" w:eastAsia="Times New Roman" w:hAnsi="Arial" w:cs="Arial"/>
                <w:sz w:val="20"/>
                <w:szCs w:val="20"/>
                <w:lang w:eastAsia="ru-RU"/>
              </w:rPr>
              <w:t>100,0</w:t>
            </w:r>
          </w:p>
        </w:tc>
        <w:tc>
          <w:tcPr>
            <w:tcW w:w="1020" w:type="dxa"/>
            <w:tcBorders>
              <w:top w:val="nil"/>
              <w:left w:val="nil"/>
              <w:bottom w:val="single" w:sz="4" w:space="0" w:color="auto"/>
              <w:right w:val="single" w:sz="4" w:space="0" w:color="auto"/>
            </w:tcBorders>
            <w:shd w:val="clear" w:color="000000" w:fill="CCFFCC"/>
            <w:noWrap/>
            <w:vAlign w:val="center"/>
            <w:hideMark/>
          </w:tcPr>
          <w:p w:rsidR="000B4B0F" w:rsidRPr="000B4B0F" w:rsidRDefault="000B4B0F" w:rsidP="000B4B0F">
            <w:pPr>
              <w:spacing w:after="0" w:line="240" w:lineRule="auto"/>
              <w:jc w:val="center"/>
              <w:rPr>
                <w:rFonts w:ascii="Arial" w:eastAsia="Times New Roman" w:hAnsi="Arial" w:cs="Arial"/>
                <w:sz w:val="20"/>
                <w:szCs w:val="20"/>
                <w:lang w:eastAsia="ru-RU"/>
              </w:rPr>
            </w:pPr>
            <w:r w:rsidRPr="000B4B0F">
              <w:rPr>
                <w:rFonts w:ascii="Arial" w:eastAsia="Times New Roman" w:hAnsi="Arial" w:cs="Arial"/>
                <w:sz w:val="20"/>
                <w:szCs w:val="20"/>
                <w:lang w:eastAsia="ru-RU"/>
              </w:rPr>
              <w:t>100,0</w:t>
            </w:r>
          </w:p>
        </w:tc>
        <w:tc>
          <w:tcPr>
            <w:tcW w:w="1020" w:type="dxa"/>
            <w:tcBorders>
              <w:top w:val="nil"/>
              <w:left w:val="nil"/>
              <w:bottom w:val="single" w:sz="4" w:space="0" w:color="auto"/>
              <w:right w:val="single" w:sz="4" w:space="0" w:color="auto"/>
            </w:tcBorders>
            <w:shd w:val="clear" w:color="000000" w:fill="CCFFCC"/>
            <w:noWrap/>
            <w:vAlign w:val="center"/>
            <w:hideMark/>
          </w:tcPr>
          <w:p w:rsidR="000B4B0F" w:rsidRPr="000B4B0F" w:rsidRDefault="000B4B0F" w:rsidP="000B4B0F">
            <w:pPr>
              <w:spacing w:after="0" w:line="240" w:lineRule="auto"/>
              <w:jc w:val="center"/>
              <w:rPr>
                <w:rFonts w:ascii="Arial" w:eastAsia="Times New Roman" w:hAnsi="Arial" w:cs="Arial"/>
                <w:sz w:val="20"/>
                <w:szCs w:val="20"/>
                <w:lang w:eastAsia="ru-RU"/>
              </w:rPr>
            </w:pPr>
            <w:r w:rsidRPr="000B4B0F">
              <w:rPr>
                <w:rFonts w:ascii="Arial" w:eastAsia="Times New Roman" w:hAnsi="Arial" w:cs="Arial"/>
                <w:sz w:val="20"/>
                <w:szCs w:val="20"/>
                <w:lang w:eastAsia="ru-RU"/>
              </w:rPr>
              <w:t>100,0</w:t>
            </w:r>
          </w:p>
        </w:tc>
        <w:tc>
          <w:tcPr>
            <w:tcW w:w="1118" w:type="dxa"/>
            <w:tcBorders>
              <w:top w:val="nil"/>
              <w:left w:val="nil"/>
              <w:bottom w:val="single" w:sz="4" w:space="0" w:color="auto"/>
              <w:right w:val="single" w:sz="4" w:space="0" w:color="auto"/>
            </w:tcBorders>
            <w:shd w:val="clear" w:color="000000" w:fill="CCFFCC"/>
            <w:noWrap/>
            <w:vAlign w:val="center"/>
            <w:hideMark/>
          </w:tcPr>
          <w:p w:rsidR="000B4B0F" w:rsidRPr="000B4B0F" w:rsidRDefault="000B4B0F" w:rsidP="000B4B0F">
            <w:pPr>
              <w:spacing w:after="0" w:line="240" w:lineRule="auto"/>
              <w:jc w:val="center"/>
              <w:rPr>
                <w:rFonts w:ascii="Arial" w:eastAsia="Times New Roman" w:hAnsi="Arial" w:cs="Arial"/>
                <w:sz w:val="20"/>
                <w:szCs w:val="20"/>
                <w:lang w:eastAsia="ru-RU"/>
              </w:rPr>
            </w:pPr>
            <w:r w:rsidRPr="000B4B0F">
              <w:rPr>
                <w:rFonts w:ascii="Arial" w:eastAsia="Times New Roman" w:hAnsi="Arial" w:cs="Arial"/>
                <w:sz w:val="20"/>
                <w:szCs w:val="20"/>
                <w:lang w:eastAsia="ru-RU"/>
              </w:rPr>
              <w:t>100,0</w:t>
            </w:r>
          </w:p>
        </w:tc>
      </w:tr>
      <w:tr w:rsidR="000B4B0F" w:rsidRPr="000B4B0F" w:rsidTr="000B4B0F">
        <w:trPr>
          <w:trHeight w:val="264"/>
        </w:trPr>
        <w:tc>
          <w:tcPr>
            <w:tcW w:w="653" w:type="dxa"/>
            <w:vMerge/>
            <w:tcBorders>
              <w:top w:val="nil"/>
              <w:left w:val="single" w:sz="4" w:space="0" w:color="auto"/>
              <w:bottom w:val="single" w:sz="4" w:space="0" w:color="auto"/>
              <w:right w:val="single" w:sz="4" w:space="0" w:color="auto"/>
            </w:tcBorders>
            <w:vAlign w:val="center"/>
            <w:hideMark/>
          </w:tcPr>
          <w:p w:rsidR="000B4B0F" w:rsidRPr="000B4B0F" w:rsidRDefault="000B4B0F" w:rsidP="000B4B0F">
            <w:pPr>
              <w:spacing w:after="0" w:line="240" w:lineRule="auto"/>
              <w:rPr>
                <w:rFonts w:ascii="Arial" w:eastAsia="Times New Roman" w:hAnsi="Arial" w:cs="Arial"/>
                <w:sz w:val="20"/>
                <w:szCs w:val="20"/>
                <w:lang w:eastAsia="ru-RU"/>
              </w:rPr>
            </w:pPr>
          </w:p>
        </w:tc>
        <w:tc>
          <w:tcPr>
            <w:tcW w:w="3071" w:type="dxa"/>
            <w:tcBorders>
              <w:top w:val="nil"/>
              <w:left w:val="nil"/>
              <w:bottom w:val="single" w:sz="4" w:space="0" w:color="auto"/>
              <w:right w:val="single" w:sz="4" w:space="0" w:color="auto"/>
            </w:tcBorders>
            <w:shd w:val="clear" w:color="auto" w:fill="auto"/>
            <w:noWrap/>
            <w:vAlign w:val="bottom"/>
            <w:hideMark/>
          </w:tcPr>
          <w:p w:rsidR="000B4B0F" w:rsidRPr="000B4B0F" w:rsidRDefault="000B4B0F" w:rsidP="000B4B0F">
            <w:pPr>
              <w:spacing w:after="0" w:line="240" w:lineRule="auto"/>
              <w:rPr>
                <w:rFonts w:ascii="Arial" w:eastAsia="Times New Roman" w:hAnsi="Arial" w:cs="Arial"/>
                <w:sz w:val="20"/>
                <w:szCs w:val="20"/>
                <w:lang w:eastAsia="ru-RU"/>
              </w:rPr>
            </w:pPr>
            <w:r w:rsidRPr="000B4B0F">
              <w:rPr>
                <w:rFonts w:ascii="Arial" w:eastAsia="Times New Roman" w:hAnsi="Arial" w:cs="Arial"/>
                <w:sz w:val="20"/>
                <w:szCs w:val="20"/>
                <w:lang w:eastAsia="ru-RU"/>
              </w:rPr>
              <w:t>% качества</w:t>
            </w:r>
          </w:p>
        </w:tc>
        <w:tc>
          <w:tcPr>
            <w:tcW w:w="1020" w:type="dxa"/>
            <w:tcBorders>
              <w:top w:val="nil"/>
              <w:left w:val="nil"/>
              <w:bottom w:val="single" w:sz="4" w:space="0" w:color="auto"/>
              <w:right w:val="single" w:sz="4" w:space="0" w:color="auto"/>
            </w:tcBorders>
            <w:shd w:val="clear" w:color="000000" w:fill="CCFFCC"/>
            <w:noWrap/>
            <w:vAlign w:val="center"/>
            <w:hideMark/>
          </w:tcPr>
          <w:p w:rsidR="000B4B0F" w:rsidRPr="000B4B0F" w:rsidRDefault="000B4B0F" w:rsidP="000B4B0F">
            <w:pPr>
              <w:spacing w:after="0" w:line="240" w:lineRule="auto"/>
              <w:jc w:val="center"/>
              <w:rPr>
                <w:rFonts w:ascii="Arial" w:eastAsia="Times New Roman" w:hAnsi="Arial" w:cs="Arial"/>
                <w:sz w:val="20"/>
                <w:szCs w:val="20"/>
                <w:lang w:eastAsia="ru-RU"/>
              </w:rPr>
            </w:pPr>
            <w:r w:rsidRPr="000B4B0F">
              <w:rPr>
                <w:rFonts w:ascii="Arial" w:eastAsia="Times New Roman" w:hAnsi="Arial" w:cs="Arial"/>
                <w:sz w:val="20"/>
                <w:szCs w:val="20"/>
                <w:lang w:eastAsia="ru-RU"/>
              </w:rPr>
              <w:t>58,0</w:t>
            </w:r>
          </w:p>
        </w:tc>
        <w:tc>
          <w:tcPr>
            <w:tcW w:w="1020" w:type="dxa"/>
            <w:tcBorders>
              <w:top w:val="nil"/>
              <w:left w:val="nil"/>
              <w:bottom w:val="single" w:sz="4" w:space="0" w:color="auto"/>
              <w:right w:val="single" w:sz="4" w:space="0" w:color="auto"/>
            </w:tcBorders>
            <w:shd w:val="clear" w:color="000000" w:fill="CCFFCC"/>
            <w:noWrap/>
            <w:vAlign w:val="center"/>
            <w:hideMark/>
          </w:tcPr>
          <w:p w:rsidR="000B4B0F" w:rsidRPr="000B4B0F" w:rsidRDefault="000B4B0F" w:rsidP="000B4B0F">
            <w:pPr>
              <w:spacing w:after="0" w:line="240" w:lineRule="auto"/>
              <w:jc w:val="center"/>
              <w:rPr>
                <w:rFonts w:ascii="Arial" w:eastAsia="Times New Roman" w:hAnsi="Arial" w:cs="Arial"/>
                <w:sz w:val="20"/>
                <w:szCs w:val="20"/>
                <w:lang w:eastAsia="ru-RU"/>
              </w:rPr>
            </w:pPr>
            <w:r w:rsidRPr="000B4B0F">
              <w:rPr>
                <w:rFonts w:ascii="Arial" w:eastAsia="Times New Roman" w:hAnsi="Arial" w:cs="Arial"/>
                <w:sz w:val="20"/>
                <w:szCs w:val="20"/>
                <w:lang w:eastAsia="ru-RU"/>
              </w:rPr>
              <w:t>53,0</w:t>
            </w:r>
          </w:p>
        </w:tc>
        <w:tc>
          <w:tcPr>
            <w:tcW w:w="1020" w:type="dxa"/>
            <w:tcBorders>
              <w:top w:val="nil"/>
              <w:left w:val="nil"/>
              <w:bottom w:val="single" w:sz="4" w:space="0" w:color="auto"/>
              <w:right w:val="single" w:sz="4" w:space="0" w:color="auto"/>
            </w:tcBorders>
            <w:shd w:val="clear" w:color="000000" w:fill="CCFFCC"/>
            <w:noWrap/>
            <w:vAlign w:val="center"/>
            <w:hideMark/>
          </w:tcPr>
          <w:p w:rsidR="000B4B0F" w:rsidRPr="000B4B0F" w:rsidRDefault="000B4B0F" w:rsidP="000B4B0F">
            <w:pPr>
              <w:spacing w:after="0" w:line="240" w:lineRule="auto"/>
              <w:jc w:val="center"/>
              <w:rPr>
                <w:rFonts w:ascii="Arial" w:eastAsia="Times New Roman" w:hAnsi="Arial" w:cs="Arial"/>
                <w:sz w:val="20"/>
                <w:szCs w:val="20"/>
                <w:lang w:eastAsia="ru-RU"/>
              </w:rPr>
            </w:pPr>
            <w:r w:rsidRPr="000B4B0F">
              <w:rPr>
                <w:rFonts w:ascii="Arial" w:eastAsia="Times New Roman" w:hAnsi="Arial" w:cs="Arial"/>
                <w:sz w:val="20"/>
                <w:szCs w:val="20"/>
                <w:lang w:eastAsia="ru-RU"/>
              </w:rPr>
              <w:t>44,0</w:t>
            </w:r>
          </w:p>
        </w:tc>
        <w:tc>
          <w:tcPr>
            <w:tcW w:w="1020" w:type="dxa"/>
            <w:tcBorders>
              <w:top w:val="nil"/>
              <w:left w:val="nil"/>
              <w:bottom w:val="single" w:sz="4" w:space="0" w:color="auto"/>
              <w:right w:val="single" w:sz="4" w:space="0" w:color="auto"/>
            </w:tcBorders>
            <w:shd w:val="clear" w:color="000000" w:fill="CCFFCC"/>
            <w:noWrap/>
            <w:vAlign w:val="center"/>
            <w:hideMark/>
          </w:tcPr>
          <w:p w:rsidR="000B4B0F" w:rsidRPr="000B4B0F" w:rsidRDefault="000B4B0F" w:rsidP="000B4B0F">
            <w:pPr>
              <w:spacing w:after="0" w:line="240" w:lineRule="auto"/>
              <w:jc w:val="center"/>
              <w:rPr>
                <w:rFonts w:ascii="Arial" w:eastAsia="Times New Roman" w:hAnsi="Arial" w:cs="Arial"/>
                <w:sz w:val="20"/>
                <w:szCs w:val="20"/>
                <w:lang w:eastAsia="ru-RU"/>
              </w:rPr>
            </w:pPr>
            <w:r w:rsidRPr="000B4B0F">
              <w:rPr>
                <w:rFonts w:ascii="Arial" w:eastAsia="Times New Roman" w:hAnsi="Arial" w:cs="Arial"/>
                <w:sz w:val="20"/>
                <w:szCs w:val="20"/>
                <w:lang w:eastAsia="ru-RU"/>
              </w:rPr>
              <w:t>40,0</w:t>
            </w:r>
          </w:p>
        </w:tc>
        <w:tc>
          <w:tcPr>
            <w:tcW w:w="1118" w:type="dxa"/>
            <w:tcBorders>
              <w:top w:val="nil"/>
              <w:left w:val="nil"/>
              <w:bottom w:val="single" w:sz="4" w:space="0" w:color="auto"/>
              <w:right w:val="single" w:sz="4" w:space="0" w:color="auto"/>
            </w:tcBorders>
            <w:shd w:val="clear" w:color="000000" w:fill="CCFFCC"/>
            <w:noWrap/>
            <w:vAlign w:val="center"/>
            <w:hideMark/>
          </w:tcPr>
          <w:p w:rsidR="000B4B0F" w:rsidRPr="000B4B0F" w:rsidRDefault="000B4B0F" w:rsidP="000B4B0F">
            <w:pPr>
              <w:spacing w:after="0" w:line="240" w:lineRule="auto"/>
              <w:jc w:val="center"/>
              <w:rPr>
                <w:rFonts w:ascii="Arial" w:eastAsia="Times New Roman" w:hAnsi="Arial" w:cs="Arial"/>
                <w:sz w:val="20"/>
                <w:szCs w:val="20"/>
                <w:lang w:eastAsia="ru-RU"/>
              </w:rPr>
            </w:pPr>
            <w:r w:rsidRPr="000B4B0F">
              <w:rPr>
                <w:rFonts w:ascii="Arial" w:eastAsia="Times New Roman" w:hAnsi="Arial" w:cs="Arial"/>
                <w:sz w:val="20"/>
                <w:szCs w:val="20"/>
                <w:lang w:eastAsia="ru-RU"/>
              </w:rPr>
              <w:t>48,0</w:t>
            </w:r>
          </w:p>
        </w:tc>
      </w:tr>
      <w:tr w:rsidR="000B4B0F" w:rsidRPr="000B4B0F" w:rsidTr="000B4B0F">
        <w:trPr>
          <w:trHeight w:val="264"/>
        </w:trPr>
        <w:tc>
          <w:tcPr>
            <w:tcW w:w="653" w:type="dxa"/>
            <w:vMerge w:val="restart"/>
            <w:tcBorders>
              <w:top w:val="nil"/>
              <w:left w:val="single" w:sz="4" w:space="0" w:color="auto"/>
              <w:bottom w:val="single" w:sz="4" w:space="0" w:color="auto"/>
              <w:right w:val="single" w:sz="4" w:space="0" w:color="auto"/>
            </w:tcBorders>
            <w:shd w:val="clear" w:color="auto" w:fill="auto"/>
            <w:noWrap/>
            <w:textDirection w:val="btLr"/>
            <w:vAlign w:val="center"/>
            <w:hideMark/>
          </w:tcPr>
          <w:p w:rsidR="000B4B0F" w:rsidRPr="000B4B0F" w:rsidRDefault="000B4B0F" w:rsidP="000B4B0F">
            <w:pPr>
              <w:spacing w:after="0" w:line="240" w:lineRule="auto"/>
              <w:jc w:val="right"/>
              <w:rPr>
                <w:rFonts w:ascii="Arial" w:eastAsia="Times New Roman" w:hAnsi="Arial" w:cs="Arial"/>
                <w:sz w:val="20"/>
                <w:szCs w:val="20"/>
                <w:lang w:eastAsia="ru-RU"/>
              </w:rPr>
            </w:pPr>
            <w:r w:rsidRPr="000B4B0F">
              <w:rPr>
                <w:rFonts w:ascii="Arial" w:eastAsia="Times New Roman" w:hAnsi="Arial" w:cs="Arial"/>
                <w:sz w:val="20"/>
                <w:szCs w:val="20"/>
                <w:lang w:eastAsia="ru-RU"/>
              </w:rPr>
              <w:t>Годовая</w:t>
            </w:r>
          </w:p>
        </w:tc>
        <w:tc>
          <w:tcPr>
            <w:tcW w:w="3071" w:type="dxa"/>
            <w:tcBorders>
              <w:top w:val="nil"/>
              <w:left w:val="nil"/>
              <w:bottom w:val="single" w:sz="4" w:space="0" w:color="auto"/>
              <w:right w:val="single" w:sz="4" w:space="0" w:color="auto"/>
            </w:tcBorders>
            <w:shd w:val="clear" w:color="auto" w:fill="auto"/>
            <w:noWrap/>
            <w:vAlign w:val="bottom"/>
            <w:hideMark/>
          </w:tcPr>
          <w:p w:rsidR="000B4B0F" w:rsidRPr="000B4B0F" w:rsidRDefault="000B4B0F" w:rsidP="000B4B0F">
            <w:pPr>
              <w:spacing w:after="0" w:line="240" w:lineRule="auto"/>
              <w:rPr>
                <w:rFonts w:ascii="Arial" w:eastAsia="Times New Roman" w:hAnsi="Arial" w:cs="Arial"/>
                <w:sz w:val="20"/>
                <w:szCs w:val="20"/>
                <w:lang w:eastAsia="ru-RU"/>
              </w:rPr>
            </w:pPr>
            <w:r w:rsidRPr="000B4B0F">
              <w:rPr>
                <w:rFonts w:ascii="Arial" w:eastAsia="Times New Roman" w:hAnsi="Arial" w:cs="Arial"/>
                <w:sz w:val="20"/>
                <w:szCs w:val="20"/>
                <w:lang w:eastAsia="ru-RU"/>
              </w:rPr>
              <w:t>количество учащихся</w:t>
            </w:r>
          </w:p>
        </w:tc>
        <w:tc>
          <w:tcPr>
            <w:tcW w:w="1020" w:type="dxa"/>
            <w:tcBorders>
              <w:top w:val="nil"/>
              <w:left w:val="nil"/>
              <w:bottom w:val="single" w:sz="4" w:space="0" w:color="auto"/>
              <w:right w:val="single" w:sz="4" w:space="0" w:color="auto"/>
            </w:tcBorders>
            <w:shd w:val="clear" w:color="auto" w:fill="auto"/>
            <w:noWrap/>
            <w:vAlign w:val="center"/>
            <w:hideMark/>
          </w:tcPr>
          <w:p w:rsidR="000B4B0F" w:rsidRPr="000B4B0F" w:rsidRDefault="000B4B0F" w:rsidP="000B4B0F">
            <w:pPr>
              <w:spacing w:after="0" w:line="240" w:lineRule="auto"/>
              <w:jc w:val="center"/>
              <w:rPr>
                <w:rFonts w:ascii="Arial" w:eastAsia="Times New Roman" w:hAnsi="Arial" w:cs="Arial"/>
                <w:sz w:val="20"/>
                <w:szCs w:val="20"/>
                <w:lang w:eastAsia="ru-RU"/>
              </w:rPr>
            </w:pPr>
            <w:r w:rsidRPr="000B4B0F">
              <w:rPr>
                <w:rFonts w:ascii="Arial" w:eastAsia="Times New Roman" w:hAnsi="Arial" w:cs="Arial"/>
                <w:sz w:val="20"/>
                <w:szCs w:val="20"/>
                <w:lang w:eastAsia="ru-RU"/>
              </w:rPr>
              <w:t>12</w:t>
            </w:r>
          </w:p>
        </w:tc>
        <w:tc>
          <w:tcPr>
            <w:tcW w:w="1020" w:type="dxa"/>
            <w:tcBorders>
              <w:top w:val="nil"/>
              <w:left w:val="nil"/>
              <w:bottom w:val="single" w:sz="4" w:space="0" w:color="auto"/>
              <w:right w:val="single" w:sz="4" w:space="0" w:color="auto"/>
            </w:tcBorders>
            <w:shd w:val="clear" w:color="auto" w:fill="auto"/>
            <w:noWrap/>
            <w:vAlign w:val="center"/>
            <w:hideMark/>
          </w:tcPr>
          <w:p w:rsidR="000B4B0F" w:rsidRPr="000B4B0F" w:rsidRDefault="000B4B0F" w:rsidP="000B4B0F">
            <w:pPr>
              <w:spacing w:after="0" w:line="240" w:lineRule="auto"/>
              <w:jc w:val="center"/>
              <w:rPr>
                <w:rFonts w:ascii="Arial" w:eastAsia="Times New Roman" w:hAnsi="Arial" w:cs="Arial"/>
                <w:sz w:val="20"/>
                <w:szCs w:val="20"/>
                <w:lang w:eastAsia="ru-RU"/>
              </w:rPr>
            </w:pPr>
            <w:r w:rsidRPr="000B4B0F">
              <w:rPr>
                <w:rFonts w:ascii="Arial" w:eastAsia="Times New Roman" w:hAnsi="Arial" w:cs="Arial"/>
                <w:sz w:val="20"/>
                <w:szCs w:val="20"/>
                <w:lang w:eastAsia="ru-RU"/>
              </w:rPr>
              <w:t>15</w:t>
            </w:r>
          </w:p>
        </w:tc>
        <w:tc>
          <w:tcPr>
            <w:tcW w:w="1020" w:type="dxa"/>
            <w:tcBorders>
              <w:top w:val="nil"/>
              <w:left w:val="nil"/>
              <w:bottom w:val="single" w:sz="4" w:space="0" w:color="auto"/>
              <w:right w:val="single" w:sz="4" w:space="0" w:color="auto"/>
            </w:tcBorders>
            <w:shd w:val="clear" w:color="auto" w:fill="auto"/>
            <w:noWrap/>
            <w:vAlign w:val="center"/>
            <w:hideMark/>
          </w:tcPr>
          <w:p w:rsidR="000B4B0F" w:rsidRPr="000B4B0F" w:rsidRDefault="000B4B0F" w:rsidP="000B4B0F">
            <w:pPr>
              <w:spacing w:after="0" w:line="240" w:lineRule="auto"/>
              <w:jc w:val="center"/>
              <w:rPr>
                <w:rFonts w:ascii="Arial" w:eastAsia="Times New Roman" w:hAnsi="Arial" w:cs="Arial"/>
                <w:sz w:val="20"/>
                <w:szCs w:val="20"/>
                <w:lang w:eastAsia="ru-RU"/>
              </w:rPr>
            </w:pPr>
            <w:r w:rsidRPr="000B4B0F">
              <w:rPr>
                <w:rFonts w:ascii="Arial" w:eastAsia="Times New Roman" w:hAnsi="Arial" w:cs="Arial"/>
                <w:sz w:val="20"/>
                <w:szCs w:val="20"/>
                <w:lang w:eastAsia="ru-RU"/>
              </w:rPr>
              <w:t>16</w:t>
            </w:r>
          </w:p>
        </w:tc>
        <w:tc>
          <w:tcPr>
            <w:tcW w:w="1020" w:type="dxa"/>
            <w:tcBorders>
              <w:top w:val="nil"/>
              <w:left w:val="nil"/>
              <w:bottom w:val="single" w:sz="4" w:space="0" w:color="auto"/>
              <w:right w:val="single" w:sz="4" w:space="0" w:color="auto"/>
            </w:tcBorders>
            <w:shd w:val="clear" w:color="auto" w:fill="auto"/>
            <w:noWrap/>
            <w:vAlign w:val="center"/>
            <w:hideMark/>
          </w:tcPr>
          <w:p w:rsidR="000B4B0F" w:rsidRPr="000B4B0F" w:rsidRDefault="000B4B0F" w:rsidP="000B4B0F">
            <w:pPr>
              <w:spacing w:after="0" w:line="240" w:lineRule="auto"/>
              <w:jc w:val="center"/>
              <w:rPr>
                <w:rFonts w:ascii="Arial" w:eastAsia="Times New Roman" w:hAnsi="Arial" w:cs="Arial"/>
                <w:sz w:val="20"/>
                <w:szCs w:val="20"/>
                <w:lang w:eastAsia="ru-RU"/>
              </w:rPr>
            </w:pPr>
            <w:r w:rsidRPr="000B4B0F">
              <w:rPr>
                <w:rFonts w:ascii="Arial" w:eastAsia="Times New Roman" w:hAnsi="Arial" w:cs="Arial"/>
                <w:sz w:val="20"/>
                <w:szCs w:val="20"/>
                <w:lang w:eastAsia="ru-RU"/>
              </w:rPr>
              <w:t>15</w:t>
            </w:r>
          </w:p>
        </w:tc>
        <w:tc>
          <w:tcPr>
            <w:tcW w:w="1118" w:type="dxa"/>
            <w:tcBorders>
              <w:top w:val="nil"/>
              <w:left w:val="nil"/>
              <w:bottom w:val="single" w:sz="4" w:space="0" w:color="auto"/>
              <w:right w:val="single" w:sz="4" w:space="0" w:color="auto"/>
            </w:tcBorders>
            <w:shd w:val="clear" w:color="auto" w:fill="auto"/>
            <w:noWrap/>
            <w:vAlign w:val="center"/>
            <w:hideMark/>
          </w:tcPr>
          <w:p w:rsidR="000B4B0F" w:rsidRPr="000B4B0F" w:rsidRDefault="000B4B0F" w:rsidP="000B4B0F">
            <w:pPr>
              <w:spacing w:after="0" w:line="240" w:lineRule="auto"/>
              <w:jc w:val="center"/>
              <w:rPr>
                <w:rFonts w:ascii="Arial" w:eastAsia="Times New Roman" w:hAnsi="Arial" w:cs="Arial"/>
                <w:sz w:val="20"/>
                <w:szCs w:val="20"/>
                <w:lang w:eastAsia="ru-RU"/>
              </w:rPr>
            </w:pPr>
            <w:r w:rsidRPr="000B4B0F">
              <w:rPr>
                <w:rFonts w:ascii="Arial" w:eastAsia="Times New Roman" w:hAnsi="Arial" w:cs="Arial"/>
                <w:sz w:val="20"/>
                <w:szCs w:val="20"/>
                <w:lang w:eastAsia="ru-RU"/>
              </w:rPr>
              <w:t>58</w:t>
            </w:r>
          </w:p>
        </w:tc>
      </w:tr>
      <w:tr w:rsidR="000B4B0F" w:rsidRPr="000B4B0F" w:rsidTr="000B4B0F">
        <w:trPr>
          <w:trHeight w:val="264"/>
        </w:trPr>
        <w:tc>
          <w:tcPr>
            <w:tcW w:w="653" w:type="dxa"/>
            <w:vMerge/>
            <w:tcBorders>
              <w:top w:val="nil"/>
              <w:left w:val="single" w:sz="4" w:space="0" w:color="auto"/>
              <w:bottom w:val="single" w:sz="4" w:space="0" w:color="auto"/>
              <w:right w:val="single" w:sz="4" w:space="0" w:color="auto"/>
            </w:tcBorders>
            <w:vAlign w:val="center"/>
            <w:hideMark/>
          </w:tcPr>
          <w:p w:rsidR="000B4B0F" w:rsidRPr="000B4B0F" w:rsidRDefault="000B4B0F" w:rsidP="000B4B0F">
            <w:pPr>
              <w:spacing w:after="0" w:line="240" w:lineRule="auto"/>
              <w:rPr>
                <w:rFonts w:ascii="Arial" w:eastAsia="Times New Roman" w:hAnsi="Arial" w:cs="Arial"/>
                <w:sz w:val="20"/>
                <w:szCs w:val="20"/>
                <w:lang w:eastAsia="ru-RU"/>
              </w:rPr>
            </w:pPr>
          </w:p>
        </w:tc>
        <w:tc>
          <w:tcPr>
            <w:tcW w:w="3071" w:type="dxa"/>
            <w:tcBorders>
              <w:top w:val="nil"/>
              <w:left w:val="nil"/>
              <w:bottom w:val="single" w:sz="4" w:space="0" w:color="auto"/>
              <w:right w:val="single" w:sz="4" w:space="0" w:color="auto"/>
            </w:tcBorders>
            <w:shd w:val="clear" w:color="auto" w:fill="auto"/>
            <w:noWrap/>
            <w:vAlign w:val="bottom"/>
            <w:hideMark/>
          </w:tcPr>
          <w:p w:rsidR="000B4B0F" w:rsidRPr="000B4B0F" w:rsidRDefault="000B4B0F" w:rsidP="000B4B0F">
            <w:pPr>
              <w:spacing w:after="0" w:line="240" w:lineRule="auto"/>
              <w:rPr>
                <w:rFonts w:ascii="Arial" w:eastAsia="Times New Roman" w:hAnsi="Arial" w:cs="Arial"/>
                <w:sz w:val="20"/>
                <w:szCs w:val="20"/>
                <w:lang w:eastAsia="ru-RU"/>
              </w:rPr>
            </w:pPr>
            <w:r w:rsidRPr="000B4B0F">
              <w:rPr>
                <w:rFonts w:ascii="Arial" w:eastAsia="Times New Roman" w:hAnsi="Arial" w:cs="Arial"/>
                <w:sz w:val="20"/>
                <w:szCs w:val="20"/>
                <w:lang w:eastAsia="ru-RU"/>
              </w:rPr>
              <w:t>"5"</w:t>
            </w:r>
          </w:p>
        </w:tc>
        <w:tc>
          <w:tcPr>
            <w:tcW w:w="1020" w:type="dxa"/>
            <w:tcBorders>
              <w:top w:val="nil"/>
              <w:left w:val="nil"/>
              <w:bottom w:val="single" w:sz="4" w:space="0" w:color="auto"/>
              <w:right w:val="single" w:sz="4" w:space="0" w:color="auto"/>
            </w:tcBorders>
            <w:shd w:val="clear" w:color="auto" w:fill="auto"/>
            <w:noWrap/>
            <w:vAlign w:val="center"/>
            <w:hideMark/>
          </w:tcPr>
          <w:p w:rsidR="000B4B0F" w:rsidRPr="000B4B0F" w:rsidRDefault="000B4B0F" w:rsidP="000B4B0F">
            <w:pPr>
              <w:spacing w:after="0" w:line="240" w:lineRule="auto"/>
              <w:jc w:val="center"/>
              <w:rPr>
                <w:rFonts w:ascii="Arial" w:eastAsia="Times New Roman" w:hAnsi="Arial" w:cs="Arial"/>
                <w:sz w:val="20"/>
                <w:szCs w:val="20"/>
                <w:lang w:eastAsia="ru-RU"/>
              </w:rPr>
            </w:pPr>
            <w:r w:rsidRPr="000B4B0F">
              <w:rPr>
                <w:rFonts w:ascii="Arial" w:eastAsia="Times New Roman" w:hAnsi="Arial" w:cs="Arial"/>
                <w:sz w:val="20"/>
                <w:szCs w:val="20"/>
                <w:lang w:eastAsia="ru-RU"/>
              </w:rPr>
              <w:t>4</w:t>
            </w:r>
          </w:p>
        </w:tc>
        <w:tc>
          <w:tcPr>
            <w:tcW w:w="1020" w:type="dxa"/>
            <w:tcBorders>
              <w:top w:val="nil"/>
              <w:left w:val="nil"/>
              <w:bottom w:val="single" w:sz="4" w:space="0" w:color="auto"/>
              <w:right w:val="single" w:sz="4" w:space="0" w:color="auto"/>
            </w:tcBorders>
            <w:shd w:val="clear" w:color="auto" w:fill="auto"/>
            <w:noWrap/>
            <w:vAlign w:val="center"/>
            <w:hideMark/>
          </w:tcPr>
          <w:p w:rsidR="000B4B0F" w:rsidRPr="000B4B0F" w:rsidRDefault="000B4B0F" w:rsidP="000B4B0F">
            <w:pPr>
              <w:spacing w:after="0" w:line="240" w:lineRule="auto"/>
              <w:jc w:val="center"/>
              <w:rPr>
                <w:rFonts w:ascii="Arial" w:eastAsia="Times New Roman" w:hAnsi="Arial" w:cs="Arial"/>
                <w:sz w:val="20"/>
                <w:szCs w:val="20"/>
                <w:lang w:eastAsia="ru-RU"/>
              </w:rPr>
            </w:pPr>
            <w:r w:rsidRPr="000B4B0F">
              <w:rPr>
                <w:rFonts w:ascii="Arial" w:eastAsia="Times New Roman" w:hAnsi="Arial" w:cs="Arial"/>
                <w:sz w:val="20"/>
                <w:szCs w:val="20"/>
                <w:lang w:eastAsia="ru-RU"/>
              </w:rPr>
              <w:t>2</w:t>
            </w:r>
          </w:p>
        </w:tc>
        <w:tc>
          <w:tcPr>
            <w:tcW w:w="1020" w:type="dxa"/>
            <w:tcBorders>
              <w:top w:val="nil"/>
              <w:left w:val="nil"/>
              <w:bottom w:val="single" w:sz="4" w:space="0" w:color="auto"/>
              <w:right w:val="single" w:sz="4" w:space="0" w:color="auto"/>
            </w:tcBorders>
            <w:shd w:val="clear" w:color="auto" w:fill="auto"/>
            <w:noWrap/>
            <w:vAlign w:val="center"/>
            <w:hideMark/>
          </w:tcPr>
          <w:p w:rsidR="000B4B0F" w:rsidRPr="000B4B0F" w:rsidRDefault="000B4B0F" w:rsidP="000B4B0F">
            <w:pPr>
              <w:spacing w:after="0" w:line="240" w:lineRule="auto"/>
              <w:jc w:val="center"/>
              <w:rPr>
                <w:rFonts w:ascii="Arial" w:eastAsia="Times New Roman" w:hAnsi="Arial" w:cs="Arial"/>
                <w:sz w:val="20"/>
                <w:szCs w:val="20"/>
                <w:lang w:eastAsia="ru-RU"/>
              </w:rPr>
            </w:pPr>
            <w:r w:rsidRPr="000B4B0F">
              <w:rPr>
                <w:rFonts w:ascii="Arial" w:eastAsia="Times New Roman" w:hAnsi="Arial" w:cs="Arial"/>
                <w:sz w:val="20"/>
                <w:szCs w:val="20"/>
                <w:lang w:eastAsia="ru-RU"/>
              </w:rPr>
              <w:t>2</w:t>
            </w:r>
          </w:p>
        </w:tc>
        <w:tc>
          <w:tcPr>
            <w:tcW w:w="1020" w:type="dxa"/>
            <w:tcBorders>
              <w:top w:val="nil"/>
              <w:left w:val="nil"/>
              <w:bottom w:val="single" w:sz="4" w:space="0" w:color="auto"/>
              <w:right w:val="single" w:sz="4" w:space="0" w:color="auto"/>
            </w:tcBorders>
            <w:shd w:val="clear" w:color="auto" w:fill="auto"/>
            <w:noWrap/>
            <w:vAlign w:val="center"/>
            <w:hideMark/>
          </w:tcPr>
          <w:p w:rsidR="000B4B0F" w:rsidRPr="000B4B0F" w:rsidRDefault="000B4B0F" w:rsidP="000B4B0F">
            <w:pPr>
              <w:spacing w:after="0" w:line="240" w:lineRule="auto"/>
              <w:jc w:val="center"/>
              <w:rPr>
                <w:rFonts w:ascii="Arial" w:eastAsia="Times New Roman" w:hAnsi="Arial" w:cs="Arial"/>
                <w:sz w:val="20"/>
                <w:szCs w:val="20"/>
                <w:lang w:eastAsia="ru-RU"/>
              </w:rPr>
            </w:pPr>
            <w:r w:rsidRPr="000B4B0F">
              <w:rPr>
                <w:rFonts w:ascii="Arial" w:eastAsia="Times New Roman" w:hAnsi="Arial" w:cs="Arial"/>
                <w:sz w:val="20"/>
                <w:szCs w:val="20"/>
                <w:lang w:eastAsia="ru-RU"/>
              </w:rPr>
              <w:t>1</w:t>
            </w:r>
          </w:p>
        </w:tc>
        <w:tc>
          <w:tcPr>
            <w:tcW w:w="1118" w:type="dxa"/>
            <w:tcBorders>
              <w:top w:val="nil"/>
              <w:left w:val="nil"/>
              <w:bottom w:val="single" w:sz="4" w:space="0" w:color="auto"/>
              <w:right w:val="single" w:sz="4" w:space="0" w:color="auto"/>
            </w:tcBorders>
            <w:shd w:val="clear" w:color="auto" w:fill="auto"/>
            <w:noWrap/>
            <w:vAlign w:val="center"/>
            <w:hideMark/>
          </w:tcPr>
          <w:p w:rsidR="000B4B0F" w:rsidRPr="000B4B0F" w:rsidRDefault="000B4B0F" w:rsidP="000B4B0F">
            <w:pPr>
              <w:spacing w:after="0" w:line="240" w:lineRule="auto"/>
              <w:jc w:val="center"/>
              <w:rPr>
                <w:rFonts w:ascii="Arial" w:eastAsia="Times New Roman" w:hAnsi="Arial" w:cs="Arial"/>
                <w:sz w:val="20"/>
                <w:szCs w:val="20"/>
                <w:lang w:eastAsia="ru-RU"/>
              </w:rPr>
            </w:pPr>
            <w:r w:rsidRPr="000B4B0F">
              <w:rPr>
                <w:rFonts w:ascii="Arial" w:eastAsia="Times New Roman" w:hAnsi="Arial" w:cs="Arial"/>
                <w:sz w:val="20"/>
                <w:szCs w:val="20"/>
                <w:lang w:eastAsia="ru-RU"/>
              </w:rPr>
              <w:t>9</w:t>
            </w:r>
          </w:p>
        </w:tc>
      </w:tr>
      <w:tr w:rsidR="000B4B0F" w:rsidRPr="000B4B0F" w:rsidTr="000B4B0F">
        <w:trPr>
          <w:trHeight w:val="264"/>
        </w:trPr>
        <w:tc>
          <w:tcPr>
            <w:tcW w:w="653" w:type="dxa"/>
            <w:vMerge/>
            <w:tcBorders>
              <w:top w:val="nil"/>
              <w:left w:val="single" w:sz="4" w:space="0" w:color="auto"/>
              <w:bottom w:val="single" w:sz="4" w:space="0" w:color="auto"/>
              <w:right w:val="single" w:sz="4" w:space="0" w:color="auto"/>
            </w:tcBorders>
            <w:vAlign w:val="center"/>
            <w:hideMark/>
          </w:tcPr>
          <w:p w:rsidR="000B4B0F" w:rsidRPr="000B4B0F" w:rsidRDefault="000B4B0F" w:rsidP="000B4B0F">
            <w:pPr>
              <w:spacing w:after="0" w:line="240" w:lineRule="auto"/>
              <w:rPr>
                <w:rFonts w:ascii="Arial" w:eastAsia="Times New Roman" w:hAnsi="Arial" w:cs="Arial"/>
                <w:sz w:val="20"/>
                <w:szCs w:val="20"/>
                <w:lang w:eastAsia="ru-RU"/>
              </w:rPr>
            </w:pPr>
          </w:p>
        </w:tc>
        <w:tc>
          <w:tcPr>
            <w:tcW w:w="3071" w:type="dxa"/>
            <w:tcBorders>
              <w:top w:val="nil"/>
              <w:left w:val="nil"/>
              <w:bottom w:val="single" w:sz="4" w:space="0" w:color="auto"/>
              <w:right w:val="single" w:sz="4" w:space="0" w:color="auto"/>
            </w:tcBorders>
            <w:shd w:val="clear" w:color="auto" w:fill="auto"/>
            <w:noWrap/>
            <w:vAlign w:val="bottom"/>
            <w:hideMark/>
          </w:tcPr>
          <w:p w:rsidR="000B4B0F" w:rsidRPr="000B4B0F" w:rsidRDefault="000B4B0F" w:rsidP="000B4B0F">
            <w:pPr>
              <w:spacing w:after="0" w:line="240" w:lineRule="auto"/>
              <w:rPr>
                <w:rFonts w:ascii="Arial" w:eastAsia="Times New Roman" w:hAnsi="Arial" w:cs="Arial"/>
                <w:sz w:val="20"/>
                <w:szCs w:val="20"/>
                <w:lang w:eastAsia="ru-RU"/>
              </w:rPr>
            </w:pPr>
            <w:r w:rsidRPr="000B4B0F">
              <w:rPr>
                <w:rFonts w:ascii="Arial" w:eastAsia="Times New Roman" w:hAnsi="Arial" w:cs="Arial"/>
                <w:sz w:val="20"/>
                <w:szCs w:val="20"/>
                <w:lang w:eastAsia="ru-RU"/>
              </w:rPr>
              <w:t>"4"</w:t>
            </w:r>
          </w:p>
        </w:tc>
        <w:tc>
          <w:tcPr>
            <w:tcW w:w="1020" w:type="dxa"/>
            <w:tcBorders>
              <w:top w:val="nil"/>
              <w:left w:val="nil"/>
              <w:bottom w:val="single" w:sz="4" w:space="0" w:color="auto"/>
              <w:right w:val="single" w:sz="4" w:space="0" w:color="auto"/>
            </w:tcBorders>
            <w:shd w:val="clear" w:color="auto" w:fill="auto"/>
            <w:noWrap/>
            <w:vAlign w:val="center"/>
            <w:hideMark/>
          </w:tcPr>
          <w:p w:rsidR="000B4B0F" w:rsidRPr="000B4B0F" w:rsidRDefault="000B4B0F" w:rsidP="000B4B0F">
            <w:pPr>
              <w:spacing w:after="0" w:line="240" w:lineRule="auto"/>
              <w:jc w:val="center"/>
              <w:rPr>
                <w:rFonts w:ascii="Arial" w:eastAsia="Times New Roman" w:hAnsi="Arial" w:cs="Arial"/>
                <w:sz w:val="20"/>
                <w:szCs w:val="20"/>
                <w:lang w:eastAsia="ru-RU"/>
              </w:rPr>
            </w:pPr>
            <w:r w:rsidRPr="000B4B0F">
              <w:rPr>
                <w:rFonts w:ascii="Arial" w:eastAsia="Times New Roman" w:hAnsi="Arial" w:cs="Arial"/>
                <w:sz w:val="20"/>
                <w:szCs w:val="20"/>
                <w:lang w:eastAsia="ru-RU"/>
              </w:rPr>
              <w:t>3</w:t>
            </w:r>
          </w:p>
        </w:tc>
        <w:tc>
          <w:tcPr>
            <w:tcW w:w="1020" w:type="dxa"/>
            <w:tcBorders>
              <w:top w:val="nil"/>
              <w:left w:val="nil"/>
              <w:bottom w:val="single" w:sz="4" w:space="0" w:color="auto"/>
              <w:right w:val="single" w:sz="4" w:space="0" w:color="auto"/>
            </w:tcBorders>
            <w:shd w:val="clear" w:color="auto" w:fill="auto"/>
            <w:noWrap/>
            <w:vAlign w:val="center"/>
            <w:hideMark/>
          </w:tcPr>
          <w:p w:rsidR="000B4B0F" w:rsidRPr="000B4B0F" w:rsidRDefault="000B4B0F" w:rsidP="000B4B0F">
            <w:pPr>
              <w:spacing w:after="0" w:line="240" w:lineRule="auto"/>
              <w:jc w:val="center"/>
              <w:rPr>
                <w:rFonts w:ascii="Arial" w:eastAsia="Times New Roman" w:hAnsi="Arial" w:cs="Arial"/>
                <w:sz w:val="20"/>
                <w:szCs w:val="20"/>
                <w:lang w:eastAsia="ru-RU"/>
              </w:rPr>
            </w:pPr>
            <w:r w:rsidRPr="000B4B0F">
              <w:rPr>
                <w:rFonts w:ascii="Arial" w:eastAsia="Times New Roman" w:hAnsi="Arial" w:cs="Arial"/>
                <w:sz w:val="20"/>
                <w:szCs w:val="20"/>
                <w:lang w:eastAsia="ru-RU"/>
              </w:rPr>
              <w:t>6</w:t>
            </w:r>
          </w:p>
        </w:tc>
        <w:tc>
          <w:tcPr>
            <w:tcW w:w="1020" w:type="dxa"/>
            <w:tcBorders>
              <w:top w:val="nil"/>
              <w:left w:val="nil"/>
              <w:bottom w:val="single" w:sz="4" w:space="0" w:color="auto"/>
              <w:right w:val="single" w:sz="4" w:space="0" w:color="auto"/>
            </w:tcBorders>
            <w:shd w:val="clear" w:color="auto" w:fill="auto"/>
            <w:noWrap/>
            <w:vAlign w:val="center"/>
            <w:hideMark/>
          </w:tcPr>
          <w:p w:rsidR="000B4B0F" w:rsidRPr="000B4B0F" w:rsidRDefault="000B4B0F" w:rsidP="000B4B0F">
            <w:pPr>
              <w:spacing w:after="0" w:line="240" w:lineRule="auto"/>
              <w:jc w:val="center"/>
              <w:rPr>
                <w:rFonts w:ascii="Arial" w:eastAsia="Times New Roman" w:hAnsi="Arial" w:cs="Arial"/>
                <w:sz w:val="20"/>
                <w:szCs w:val="20"/>
                <w:lang w:eastAsia="ru-RU"/>
              </w:rPr>
            </w:pPr>
            <w:r w:rsidRPr="000B4B0F">
              <w:rPr>
                <w:rFonts w:ascii="Arial" w:eastAsia="Times New Roman" w:hAnsi="Arial" w:cs="Arial"/>
                <w:sz w:val="20"/>
                <w:szCs w:val="20"/>
                <w:lang w:eastAsia="ru-RU"/>
              </w:rPr>
              <w:t>5</w:t>
            </w:r>
          </w:p>
        </w:tc>
        <w:tc>
          <w:tcPr>
            <w:tcW w:w="1020" w:type="dxa"/>
            <w:tcBorders>
              <w:top w:val="nil"/>
              <w:left w:val="nil"/>
              <w:bottom w:val="single" w:sz="4" w:space="0" w:color="auto"/>
              <w:right w:val="single" w:sz="4" w:space="0" w:color="auto"/>
            </w:tcBorders>
            <w:shd w:val="clear" w:color="auto" w:fill="auto"/>
            <w:noWrap/>
            <w:vAlign w:val="center"/>
            <w:hideMark/>
          </w:tcPr>
          <w:p w:rsidR="000B4B0F" w:rsidRPr="000B4B0F" w:rsidRDefault="000B4B0F" w:rsidP="000B4B0F">
            <w:pPr>
              <w:spacing w:after="0" w:line="240" w:lineRule="auto"/>
              <w:jc w:val="center"/>
              <w:rPr>
                <w:rFonts w:ascii="Arial" w:eastAsia="Times New Roman" w:hAnsi="Arial" w:cs="Arial"/>
                <w:sz w:val="20"/>
                <w:szCs w:val="20"/>
                <w:lang w:eastAsia="ru-RU"/>
              </w:rPr>
            </w:pPr>
            <w:r w:rsidRPr="000B4B0F">
              <w:rPr>
                <w:rFonts w:ascii="Arial" w:eastAsia="Times New Roman" w:hAnsi="Arial" w:cs="Arial"/>
                <w:sz w:val="20"/>
                <w:szCs w:val="20"/>
                <w:lang w:eastAsia="ru-RU"/>
              </w:rPr>
              <w:t>5</w:t>
            </w:r>
          </w:p>
        </w:tc>
        <w:tc>
          <w:tcPr>
            <w:tcW w:w="1118" w:type="dxa"/>
            <w:tcBorders>
              <w:top w:val="nil"/>
              <w:left w:val="nil"/>
              <w:bottom w:val="single" w:sz="4" w:space="0" w:color="auto"/>
              <w:right w:val="single" w:sz="4" w:space="0" w:color="auto"/>
            </w:tcBorders>
            <w:shd w:val="clear" w:color="auto" w:fill="auto"/>
            <w:noWrap/>
            <w:vAlign w:val="center"/>
            <w:hideMark/>
          </w:tcPr>
          <w:p w:rsidR="000B4B0F" w:rsidRPr="000B4B0F" w:rsidRDefault="000B4B0F" w:rsidP="000B4B0F">
            <w:pPr>
              <w:spacing w:after="0" w:line="240" w:lineRule="auto"/>
              <w:jc w:val="center"/>
              <w:rPr>
                <w:rFonts w:ascii="Arial" w:eastAsia="Times New Roman" w:hAnsi="Arial" w:cs="Arial"/>
                <w:sz w:val="20"/>
                <w:szCs w:val="20"/>
                <w:lang w:eastAsia="ru-RU"/>
              </w:rPr>
            </w:pPr>
            <w:r w:rsidRPr="000B4B0F">
              <w:rPr>
                <w:rFonts w:ascii="Arial" w:eastAsia="Times New Roman" w:hAnsi="Arial" w:cs="Arial"/>
                <w:sz w:val="20"/>
                <w:szCs w:val="20"/>
                <w:lang w:eastAsia="ru-RU"/>
              </w:rPr>
              <w:t>19</w:t>
            </w:r>
          </w:p>
        </w:tc>
      </w:tr>
      <w:tr w:rsidR="000B4B0F" w:rsidRPr="000B4B0F" w:rsidTr="000B4B0F">
        <w:trPr>
          <w:trHeight w:val="264"/>
        </w:trPr>
        <w:tc>
          <w:tcPr>
            <w:tcW w:w="653" w:type="dxa"/>
            <w:vMerge/>
            <w:tcBorders>
              <w:top w:val="nil"/>
              <w:left w:val="single" w:sz="4" w:space="0" w:color="auto"/>
              <w:bottom w:val="single" w:sz="4" w:space="0" w:color="auto"/>
              <w:right w:val="single" w:sz="4" w:space="0" w:color="auto"/>
            </w:tcBorders>
            <w:vAlign w:val="center"/>
            <w:hideMark/>
          </w:tcPr>
          <w:p w:rsidR="000B4B0F" w:rsidRPr="000B4B0F" w:rsidRDefault="000B4B0F" w:rsidP="000B4B0F">
            <w:pPr>
              <w:spacing w:after="0" w:line="240" w:lineRule="auto"/>
              <w:rPr>
                <w:rFonts w:ascii="Arial" w:eastAsia="Times New Roman" w:hAnsi="Arial" w:cs="Arial"/>
                <w:sz w:val="20"/>
                <w:szCs w:val="20"/>
                <w:lang w:eastAsia="ru-RU"/>
              </w:rPr>
            </w:pPr>
          </w:p>
        </w:tc>
        <w:tc>
          <w:tcPr>
            <w:tcW w:w="3071" w:type="dxa"/>
            <w:tcBorders>
              <w:top w:val="nil"/>
              <w:left w:val="nil"/>
              <w:bottom w:val="single" w:sz="4" w:space="0" w:color="auto"/>
              <w:right w:val="single" w:sz="4" w:space="0" w:color="auto"/>
            </w:tcBorders>
            <w:shd w:val="clear" w:color="auto" w:fill="auto"/>
            <w:noWrap/>
            <w:vAlign w:val="bottom"/>
            <w:hideMark/>
          </w:tcPr>
          <w:p w:rsidR="000B4B0F" w:rsidRPr="000B4B0F" w:rsidRDefault="000B4B0F" w:rsidP="000B4B0F">
            <w:pPr>
              <w:spacing w:after="0" w:line="240" w:lineRule="auto"/>
              <w:rPr>
                <w:rFonts w:ascii="Arial" w:eastAsia="Times New Roman" w:hAnsi="Arial" w:cs="Arial"/>
                <w:sz w:val="20"/>
                <w:szCs w:val="20"/>
                <w:lang w:eastAsia="ru-RU"/>
              </w:rPr>
            </w:pPr>
            <w:r w:rsidRPr="000B4B0F">
              <w:rPr>
                <w:rFonts w:ascii="Arial" w:eastAsia="Times New Roman" w:hAnsi="Arial" w:cs="Arial"/>
                <w:sz w:val="20"/>
                <w:szCs w:val="20"/>
                <w:lang w:eastAsia="ru-RU"/>
              </w:rPr>
              <w:t>"3"</w:t>
            </w:r>
          </w:p>
        </w:tc>
        <w:tc>
          <w:tcPr>
            <w:tcW w:w="1020" w:type="dxa"/>
            <w:tcBorders>
              <w:top w:val="nil"/>
              <w:left w:val="nil"/>
              <w:bottom w:val="single" w:sz="4" w:space="0" w:color="auto"/>
              <w:right w:val="single" w:sz="4" w:space="0" w:color="auto"/>
            </w:tcBorders>
            <w:shd w:val="clear" w:color="auto" w:fill="auto"/>
            <w:noWrap/>
            <w:vAlign w:val="center"/>
            <w:hideMark/>
          </w:tcPr>
          <w:p w:rsidR="000B4B0F" w:rsidRPr="000B4B0F" w:rsidRDefault="000B4B0F" w:rsidP="000B4B0F">
            <w:pPr>
              <w:spacing w:after="0" w:line="240" w:lineRule="auto"/>
              <w:jc w:val="center"/>
              <w:rPr>
                <w:rFonts w:ascii="Arial" w:eastAsia="Times New Roman" w:hAnsi="Arial" w:cs="Arial"/>
                <w:sz w:val="20"/>
                <w:szCs w:val="20"/>
                <w:lang w:eastAsia="ru-RU"/>
              </w:rPr>
            </w:pPr>
            <w:r w:rsidRPr="000B4B0F">
              <w:rPr>
                <w:rFonts w:ascii="Arial" w:eastAsia="Times New Roman" w:hAnsi="Arial" w:cs="Arial"/>
                <w:sz w:val="20"/>
                <w:szCs w:val="20"/>
                <w:lang w:eastAsia="ru-RU"/>
              </w:rPr>
              <w:t>5</w:t>
            </w:r>
          </w:p>
        </w:tc>
        <w:tc>
          <w:tcPr>
            <w:tcW w:w="1020" w:type="dxa"/>
            <w:tcBorders>
              <w:top w:val="nil"/>
              <w:left w:val="nil"/>
              <w:bottom w:val="single" w:sz="4" w:space="0" w:color="auto"/>
              <w:right w:val="single" w:sz="4" w:space="0" w:color="auto"/>
            </w:tcBorders>
            <w:shd w:val="clear" w:color="auto" w:fill="auto"/>
            <w:noWrap/>
            <w:vAlign w:val="center"/>
            <w:hideMark/>
          </w:tcPr>
          <w:p w:rsidR="000B4B0F" w:rsidRPr="000B4B0F" w:rsidRDefault="000B4B0F" w:rsidP="000B4B0F">
            <w:pPr>
              <w:spacing w:after="0" w:line="240" w:lineRule="auto"/>
              <w:jc w:val="center"/>
              <w:rPr>
                <w:rFonts w:ascii="Arial" w:eastAsia="Times New Roman" w:hAnsi="Arial" w:cs="Arial"/>
                <w:sz w:val="20"/>
                <w:szCs w:val="20"/>
                <w:lang w:eastAsia="ru-RU"/>
              </w:rPr>
            </w:pPr>
            <w:r w:rsidRPr="000B4B0F">
              <w:rPr>
                <w:rFonts w:ascii="Arial" w:eastAsia="Times New Roman" w:hAnsi="Arial" w:cs="Arial"/>
                <w:sz w:val="20"/>
                <w:szCs w:val="20"/>
                <w:lang w:eastAsia="ru-RU"/>
              </w:rPr>
              <w:t>7</w:t>
            </w:r>
          </w:p>
        </w:tc>
        <w:tc>
          <w:tcPr>
            <w:tcW w:w="1020" w:type="dxa"/>
            <w:tcBorders>
              <w:top w:val="nil"/>
              <w:left w:val="nil"/>
              <w:bottom w:val="single" w:sz="4" w:space="0" w:color="auto"/>
              <w:right w:val="single" w:sz="4" w:space="0" w:color="auto"/>
            </w:tcBorders>
            <w:shd w:val="clear" w:color="auto" w:fill="auto"/>
            <w:noWrap/>
            <w:vAlign w:val="center"/>
            <w:hideMark/>
          </w:tcPr>
          <w:p w:rsidR="000B4B0F" w:rsidRPr="000B4B0F" w:rsidRDefault="000B4B0F" w:rsidP="000B4B0F">
            <w:pPr>
              <w:spacing w:after="0" w:line="240" w:lineRule="auto"/>
              <w:jc w:val="center"/>
              <w:rPr>
                <w:rFonts w:ascii="Arial" w:eastAsia="Times New Roman" w:hAnsi="Arial" w:cs="Arial"/>
                <w:sz w:val="20"/>
                <w:szCs w:val="20"/>
                <w:lang w:eastAsia="ru-RU"/>
              </w:rPr>
            </w:pPr>
            <w:r w:rsidRPr="000B4B0F">
              <w:rPr>
                <w:rFonts w:ascii="Arial" w:eastAsia="Times New Roman" w:hAnsi="Arial" w:cs="Arial"/>
                <w:sz w:val="20"/>
                <w:szCs w:val="20"/>
                <w:lang w:eastAsia="ru-RU"/>
              </w:rPr>
              <w:t>9</w:t>
            </w:r>
          </w:p>
        </w:tc>
        <w:tc>
          <w:tcPr>
            <w:tcW w:w="1020" w:type="dxa"/>
            <w:tcBorders>
              <w:top w:val="nil"/>
              <w:left w:val="nil"/>
              <w:bottom w:val="single" w:sz="4" w:space="0" w:color="auto"/>
              <w:right w:val="single" w:sz="4" w:space="0" w:color="auto"/>
            </w:tcBorders>
            <w:shd w:val="clear" w:color="auto" w:fill="auto"/>
            <w:noWrap/>
            <w:vAlign w:val="center"/>
            <w:hideMark/>
          </w:tcPr>
          <w:p w:rsidR="000B4B0F" w:rsidRPr="000B4B0F" w:rsidRDefault="000B4B0F" w:rsidP="000B4B0F">
            <w:pPr>
              <w:spacing w:after="0" w:line="240" w:lineRule="auto"/>
              <w:jc w:val="center"/>
              <w:rPr>
                <w:rFonts w:ascii="Arial" w:eastAsia="Times New Roman" w:hAnsi="Arial" w:cs="Arial"/>
                <w:sz w:val="20"/>
                <w:szCs w:val="20"/>
                <w:lang w:eastAsia="ru-RU"/>
              </w:rPr>
            </w:pPr>
            <w:r w:rsidRPr="000B4B0F">
              <w:rPr>
                <w:rFonts w:ascii="Arial" w:eastAsia="Times New Roman" w:hAnsi="Arial" w:cs="Arial"/>
                <w:sz w:val="20"/>
                <w:szCs w:val="20"/>
                <w:lang w:eastAsia="ru-RU"/>
              </w:rPr>
              <w:t>9</w:t>
            </w:r>
          </w:p>
        </w:tc>
        <w:tc>
          <w:tcPr>
            <w:tcW w:w="1118" w:type="dxa"/>
            <w:tcBorders>
              <w:top w:val="nil"/>
              <w:left w:val="nil"/>
              <w:bottom w:val="single" w:sz="4" w:space="0" w:color="auto"/>
              <w:right w:val="single" w:sz="4" w:space="0" w:color="auto"/>
            </w:tcBorders>
            <w:shd w:val="clear" w:color="auto" w:fill="auto"/>
            <w:noWrap/>
            <w:vAlign w:val="center"/>
            <w:hideMark/>
          </w:tcPr>
          <w:p w:rsidR="000B4B0F" w:rsidRPr="000B4B0F" w:rsidRDefault="000B4B0F" w:rsidP="000B4B0F">
            <w:pPr>
              <w:spacing w:after="0" w:line="240" w:lineRule="auto"/>
              <w:jc w:val="center"/>
              <w:rPr>
                <w:rFonts w:ascii="Arial" w:eastAsia="Times New Roman" w:hAnsi="Arial" w:cs="Arial"/>
                <w:sz w:val="20"/>
                <w:szCs w:val="20"/>
                <w:lang w:eastAsia="ru-RU"/>
              </w:rPr>
            </w:pPr>
            <w:r w:rsidRPr="000B4B0F">
              <w:rPr>
                <w:rFonts w:ascii="Arial" w:eastAsia="Times New Roman" w:hAnsi="Arial" w:cs="Arial"/>
                <w:sz w:val="20"/>
                <w:szCs w:val="20"/>
                <w:lang w:eastAsia="ru-RU"/>
              </w:rPr>
              <w:t>30</w:t>
            </w:r>
          </w:p>
        </w:tc>
      </w:tr>
      <w:tr w:rsidR="000B4B0F" w:rsidRPr="000B4B0F" w:rsidTr="000B4B0F">
        <w:trPr>
          <w:trHeight w:val="264"/>
        </w:trPr>
        <w:tc>
          <w:tcPr>
            <w:tcW w:w="653" w:type="dxa"/>
            <w:vMerge/>
            <w:tcBorders>
              <w:top w:val="nil"/>
              <w:left w:val="single" w:sz="4" w:space="0" w:color="auto"/>
              <w:bottom w:val="single" w:sz="4" w:space="0" w:color="auto"/>
              <w:right w:val="single" w:sz="4" w:space="0" w:color="auto"/>
            </w:tcBorders>
            <w:vAlign w:val="center"/>
            <w:hideMark/>
          </w:tcPr>
          <w:p w:rsidR="000B4B0F" w:rsidRPr="000B4B0F" w:rsidRDefault="000B4B0F" w:rsidP="000B4B0F">
            <w:pPr>
              <w:spacing w:after="0" w:line="240" w:lineRule="auto"/>
              <w:rPr>
                <w:rFonts w:ascii="Arial" w:eastAsia="Times New Roman" w:hAnsi="Arial" w:cs="Arial"/>
                <w:sz w:val="20"/>
                <w:szCs w:val="20"/>
                <w:lang w:eastAsia="ru-RU"/>
              </w:rPr>
            </w:pPr>
          </w:p>
        </w:tc>
        <w:tc>
          <w:tcPr>
            <w:tcW w:w="3071" w:type="dxa"/>
            <w:tcBorders>
              <w:top w:val="nil"/>
              <w:left w:val="nil"/>
              <w:bottom w:val="single" w:sz="4" w:space="0" w:color="auto"/>
              <w:right w:val="single" w:sz="4" w:space="0" w:color="auto"/>
            </w:tcBorders>
            <w:shd w:val="clear" w:color="auto" w:fill="auto"/>
            <w:noWrap/>
            <w:vAlign w:val="bottom"/>
            <w:hideMark/>
          </w:tcPr>
          <w:p w:rsidR="000B4B0F" w:rsidRPr="000B4B0F" w:rsidRDefault="000B4B0F" w:rsidP="000B4B0F">
            <w:pPr>
              <w:spacing w:after="0" w:line="240" w:lineRule="auto"/>
              <w:rPr>
                <w:rFonts w:ascii="Arial" w:eastAsia="Times New Roman" w:hAnsi="Arial" w:cs="Arial"/>
                <w:sz w:val="20"/>
                <w:szCs w:val="20"/>
                <w:lang w:eastAsia="ru-RU"/>
              </w:rPr>
            </w:pPr>
            <w:r w:rsidRPr="000B4B0F">
              <w:rPr>
                <w:rFonts w:ascii="Arial" w:eastAsia="Times New Roman" w:hAnsi="Arial" w:cs="Arial"/>
                <w:sz w:val="20"/>
                <w:szCs w:val="20"/>
                <w:lang w:eastAsia="ru-RU"/>
              </w:rPr>
              <w:t>"2"</w:t>
            </w:r>
          </w:p>
        </w:tc>
        <w:tc>
          <w:tcPr>
            <w:tcW w:w="10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B4B0F" w:rsidRPr="000B4B0F" w:rsidRDefault="000B4B0F" w:rsidP="000B4B0F">
            <w:pPr>
              <w:spacing w:after="0" w:line="240" w:lineRule="auto"/>
              <w:jc w:val="center"/>
              <w:rPr>
                <w:rFonts w:ascii="Arial" w:eastAsia="Times New Roman" w:hAnsi="Arial" w:cs="Arial"/>
                <w:color w:val="FFFFFF"/>
                <w:sz w:val="20"/>
                <w:szCs w:val="20"/>
                <w:lang w:eastAsia="ru-RU"/>
              </w:rPr>
            </w:pPr>
            <w:r w:rsidRPr="000B4B0F">
              <w:rPr>
                <w:rFonts w:ascii="Arial" w:eastAsia="Times New Roman" w:hAnsi="Arial" w:cs="Arial"/>
                <w:color w:val="FFFFFF"/>
                <w:sz w:val="20"/>
                <w:szCs w:val="20"/>
                <w:lang w:eastAsia="ru-RU"/>
              </w:rPr>
              <w:t> </w:t>
            </w:r>
          </w:p>
        </w:tc>
        <w:tc>
          <w:tcPr>
            <w:tcW w:w="10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B4B0F" w:rsidRPr="000B4B0F" w:rsidRDefault="000B4B0F" w:rsidP="000B4B0F">
            <w:pPr>
              <w:spacing w:after="0" w:line="240" w:lineRule="auto"/>
              <w:jc w:val="center"/>
              <w:rPr>
                <w:rFonts w:ascii="Arial" w:eastAsia="Times New Roman" w:hAnsi="Arial" w:cs="Arial"/>
                <w:color w:val="FFFFFF"/>
                <w:sz w:val="20"/>
                <w:szCs w:val="20"/>
                <w:lang w:eastAsia="ru-RU"/>
              </w:rPr>
            </w:pPr>
            <w:r w:rsidRPr="000B4B0F">
              <w:rPr>
                <w:rFonts w:ascii="Arial" w:eastAsia="Times New Roman" w:hAnsi="Arial" w:cs="Arial"/>
                <w:color w:val="FFFFFF"/>
                <w:sz w:val="20"/>
                <w:szCs w:val="20"/>
                <w:lang w:eastAsia="ru-RU"/>
              </w:rPr>
              <w:t> </w:t>
            </w:r>
          </w:p>
        </w:tc>
        <w:tc>
          <w:tcPr>
            <w:tcW w:w="10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B4B0F" w:rsidRPr="000B4B0F" w:rsidRDefault="000B4B0F" w:rsidP="000B4B0F">
            <w:pPr>
              <w:spacing w:after="0" w:line="240" w:lineRule="auto"/>
              <w:jc w:val="center"/>
              <w:rPr>
                <w:rFonts w:ascii="Arial" w:eastAsia="Times New Roman" w:hAnsi="Arial" w:cs="Arial"/>
                <w:color w:val="FFFFFF"/>
                <w:sz w:val="20"/>
                <w:szCs w:val="20"/>
                <w:lang w:eastAsia="ru-RU"/>
              </w:rPr>
            </w:pPr>
            <w:r w:rsidRPr="000B4B0F">
              <w:rPr>
                <w:rFonts w:ascii="Arial" w:eastAsia="Times New Roman" w:hAnsi="Arial" w:cs="Arial"/>
                <w:color w:val="FFFFFF"/>
                <w:sz w:val="20"/>
                <w:szCs w:val="20"/>
                <w:lang w:eastAsia="ru-RU"/>
              </w:rPr>
              <w:t> </w:t>
            </w:r>
          </w:p>
        </w:tc>
        <w:tc>
          <w:tcPr>
            <w:tcW w:w="10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B4B0F" w:rsidRPr="000B4B0F" w:rsidRDefault="000B4B0F" w:rsidP="000B4B0F">
            <w:pPr>
              <w:spacing w:after="0" w:line="240" w:lineRule="auto"/>
              <w:jc w:val="center"/>
              <w:rPr>
                <w:rFonts w:ascii="Arial" w:eastAsia="Times New Roman" w:hAnsi="Arial" w:cs="Arial"/>
                <w:color w:val="FFFFFF"/>
                <w:sz w:val="20"/>
                <w:szCs w:val="20"/>
                <w:lang w:eastAsia="ru-RU"/>
              </w:rPr>
            </w:pPr>
            <w:r w:rsidRPr="000B4B0F">
              <w:rPr>
                <w:rFonts w:ascii="Arial" w:eastAsia="Times New Roman" w:hAnsi="Arial" w:cs="Arial"/>
                <w:color w:val="FFFFFF"/>
                <w:sz w:val="20"/>
                <w:szCs w:val="20"/>
                <w:lang w:eastAsia="ru-RU"/>
              </w:rPr>
              <w:t> </w:t>
            </w:r>
          </w:p>
        </w:tc>
        <w:tc>
          <w:tcPr>
            <w:tcW w:w="11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B4B0F" w:rsidRPr="000B4B0F" w:rsidRDefault="000B4B0F" w:rsidP="000B4B0F">
            <w:pPr>
              <w:spacing w:after="0" w:line="240" w:lineRule="auto"/>
              <w:jc w:val="center"/>
              <w:rPr>
                <w:rFonts w:ascii="Arial" w:eastAsia="Times New Roman" w:hAnsi="Arial" w:cs="Arial"/>
                <w:color w:val="FFFFFF"/>
                <w:sz w:val="20"/>
                <w:szCs w:val="20"/>
                <w:lang w:eastAsia="ru-RU"/>
              </w:rPr>
            </w:pPr>
            <w:r w:rsidRPr="000B4B0F">
              <w:rPr>
                <w:rFonts w:ascii="Arial" w:eastAsia="Times New Roman" w:hAnsi="Arial" w:cs="Arial"/>
                <w:color w:val="FFFFFF"/>
                <w:sz w:val="20"/>
                <w:szCs w:val="20"/>
                <w:lang w:eastAsia="ru-RU"/>
              </w:rPr>
              <w:t> </w:t>
            </w:r>
          </w:p>
        </w:tc>
      </w:tr>
      <w:tr w:rsidR="000B4B0F" w:rsidRPr="000B4B0F" w:rsidTr="000B4B0F">
        <w:trPr>
          <w:trHeight w:val="264"/>
        </w:trPr>
        <w:tc>
          <w:tcPr>
            <w:tcW w:w="653" w:type="dxa"/>
            <w:vMerge/>
            <w:tcBorders>
              <w:top w:val="nil"/>
              <w:left w:val="single" w:sz="4" w:space="0" w:color="auto"/>
              <w:bottom w:val="single" w:sz="4" w:space="0" w:color="auto"/>
              <w:right w:val="single" w:sz="4" w:space="0" w:color="auto"/>
            </w:tcBorders>
            <w:vAlign w:val="center"/>
            <w:hideMark/>
          </w:tcPr>
          <w:p w:rsidR="000B4B0F" w:rsidRPr="000B4B0F" w:rsidRDefault="000B4B0F" w:rsidP="000B4B0F">
            <w:pPr>
              <w:spacing w:after="0" w:line="240" w:lineRule="auto"/>
              <w:rPr>
                <w:rFonts w:ascii="Arial" w:eastAsia="Times New Roman" w:hAnsi="Arial" w:cs="Arial"/>
                <w:sz w:val="20"/>
                <w:szCs w:val="20"/>
                <w:lang w:eastAsia="ru-RU"/>
              </w:rPr>
            </w:pPr>
          </w:p>
        </w:tc>
        <w:tc>
          <w:tcPr>
            <w:tcW w:w="3071" w:type="dxa"/>
            <w:tcBorders>
              <w:top w:val="nil"/>
              <w:left w:val="nil"/>
              <w:bottom w:val="single" w:sz="4" w:space="0" w:color="auto"/>
              <w:right w:val="single" w:sz="4" w:space="0" w:color="auto"/>
            </w:tcBorders>
            <w:shd w:val="clear" w:color="auto" w:fill="auto"/>
            <w:noWrap/>
            <w:vAlign w:val="bottom"/>
            <w:hideMark/>
          </w:tcPr>
          <w:p w:rsidR="000B4B0F" w:rsidRPr="000B4B0F" w:rsidRDefault="000B4B0F" w:rsidP="000B4B0F">
            <w:pPr>
              <w:spacing w:after="0" w:line="240" w:lineRule="auto"/>
              <w:rPr>
                <w:rFonts w:ascii="Arial" w:eastAsia="Times New Roman" w:hAnsi="Arial" w:cs="Arial"/>
                <w:sz w:val="20"/>
                <w:szCs w:val="20"/>
                <w:lang w:eastAsia="ru-RU"/>
              </w:rPr>
            </w:pPr>
            <w:r w:rsidRPr="000B4B0F">
              <w:rPr>
                <w:rFonts w:ascii="Arial" w:eastAsia="Times New Roman" w:hAnsi="Arial" w:cs="Arial"/>
                <w:sz w:val="20"/>
                <w:szCs w:val="20"/>
                <w:lang w:eastAsia="ru-RU"/>
              </w:rPr>
              <w:t>% успеваемости</w:t>
            </w:r>
          </w:p>
        </w:tc>
        <w:tc>
          <w:tcPr>
            <w:tcW w:w="1020" w:type="dxa"/>
            <w:tcBorders>
              <w:top w:val="nil"/>
              <w:left w:val="nil"/>
              <w:bottom w:val="single" w:sz="4" w:space="0" w:color="auto"/>
              <w:right w:val="single" w:sz="4" w:space="0" w:color="auto"/>
            </w:tcBorders>
            <w:shd w:val="clear" w:color="000000" w:fill="CCFFCC"/>
            <w:noWrap/>
            <w:vAlign w:val="center"/>
            <w:hideMark/>
          </w:tcPr>
          <w:p w:rsidR="000B4B0F" w:rsidRPr="000B4B0F" w:rsidRDefault="000B4B0F" w:rsidP="000B4B0F">
            <w:pPr>
              <w:spacing w:after="0" w:line="240" w:lineRule="auto"/>
              <w:jc w:val="center"/>
              <w:rPr>
                <w:rFonts w:ascii="Arial" w:eastAsia="Times New Roman" w:hAnsi="Arial" w:cs="Arial"/>
                <w:sz w:val="20"/>
                <w:szCs w:val="20"/>
                <w:lang w:eastAsia="ru-RU"/>
              </w:rPr>
            </w:pPr>
            <w:r w:rsidRPr="000B4B0F">
              <w:rPr>
                <w:rFonts w:ascii="Arial" w:eastAsia="Times New Roman" w:hAnsi="Arial" w:cs="Arial"/>
                <w:sz w:val="20"/>
                <w:szCs w:val="20"/>
                <w:lang w:eastAsia="ru-RU"/>
              </w:rPr>
              <w:t>100,0</w:t>
            </w:r>
          </w:p>
        </w:tc>
        <w:tc>
          <w:tcPr>
            <w:tcW w:w="1020" w:type="dxa"/>
            <w:tcBorders>
              <w:top w:val="nil"/>
              <w:left w:val="nil"/>
              <w:bottom w:val="single" w:sz="4" w:space="0" w:color="auto"/>
              <w:right w:val="single" w:sz="4" w:space="0" w:color="auto"/>
            </w:tcBorders>
            <w:shd w:val="clear" w:color="000000" w:fill="CCFFCC"/>
            <w:noWrap/>
            <w:vAlign w:val="center"/>
            <w:hideMark/>
          </w:tcPr>
          <w:p w:rsidR="000B4B0F" w:rsidRPr="000B4B0F" w:rsidRDefault="000B4B0F" w:rsidP="000B4B0F">
            <w:pPr>
              <w:spacing w:after="0" w:line="240" w:lineRule="auto"/>
              <w:jc w:val="center"/>
              <w:rPr>
                <w:rFonts w:ascii="Arial" w:eastAsia="Times New Roman" w:hAnsi="Arial" w:cs="Arial"/>
                <w:sz w:val="20"/>
                <w:szCs w:val="20"/>
                <w:lang w:eastAsia="ru-RU"/>
              </w:rPr>
            </w:pPr>
            <w:r w:rsidRPr="000B4B0F">
              <w:rPr>
                <w:rFonts w:ascii="Arial" w:eastAsia="Times New Roman" w:hAnsi="Arial" w:cs="Arial"/>
                <w:sz w:val="20"/>
                <w:szCs w:val="20"/>
                <w:lang w:eastAsia="ru-RU"/>
              </w:rPr>
              <w:t>100,0</w:t>
            </w:r>
          </w:p>
        </w:tc>
        <w:tc>
          <w:tcPr>
            <w:tcW w:w="1020" w:type="dxa"/>
            <w:tcBorders>
              <w:top w:val="nil"/>
              <w:left w:val="nil"/>
              <w:bottom w:val="single" w:sz="4" w:space="0" w:color="auto"/>
              <w:right w:val="single" w:sz="4" w:space="0" w:color="auto"/>
            </w:tcBorders>
            <w:shd w:val="clear" w:color="000000" w:fill="CCFFCC"/>
            <w:noWrap/>
            <w:vAlign w:val="center"/>
            <w:hideMark/>
          </w:tcPr>
          <w:p w:rsidR="000B4B0F" w:rsidRPr="000B4B0F" w:rsidRDefault="000B4B0F" w:rsidP="000B4B0F">
            <w:pPr>
              <w:spacing w:after="0" w:line="240" w:lineRule="auto"/>
              <w:jc w:val="center"/>
              <w:rPr>
                <w:rFonts w:ascii="Arial" w:eastAsia="Times New Roman" w:hAnsi="Arial" w:cs="Arial"/>
                <w:sz w:val="20"/>
                <w:szCs w:val="20"/>
                <w:lang w:eastAsia="ru-RU"/>
              </w:rPr>
            </w:pPr>
            <w:r w:rsidRPr="000B4B0F">
              <w:rPr>
                <w:rFonts w:ascii="Arial" w:eastAsia="Times New Roman" w:hAnsi="Arial" w:cs="Arial"/>
                <w:sz w:val="20"/>
                <w:szCs w:val="20"/>
                <w:lang w:eastAsia="ru-RU"/>
              </w:rPr>
              <w:t>100,0</w:t>
            </w:r>
          </w:p>
        </w:tc>
        <w:tc>
          <w:tcPr>
            <w:tcW w:w="1020" w:type="dxa"/>
            <w:tcBorders>
              <w:top w:val="nil"/>
              <w:left w:val="nil"/>
              <w:bottom w:val="single" w:sz="4" w:space="0" w:color="auto"/>
              <w:right w:val="single" w:sz="4" w:space="0" w:color="auto"/>
            </w:tcBorders>
            <w:shd w:val="clear" w:color="000000" w:fill="CCFFCC"/>
            <w:noWrap/>
            <w:vAlign w:val="center"/>
            <w:hideMark/>
          </w:tcPr>
          <w:p w:rsidR="000B4B0F" w:rsidRPr="000B4B0F" w:rsidRDefault="000B4B0F" w:rsidP="000B4B0F">
            <w:pPr>
              <w:spacing w:after="0" w:line="240" w:lineRule="auto"/>
              <w:jc w:val="center"/>
              <w:rPr>
                <w:rFonts w:ascii="Arial" w:eastAsia="Times New Roman" w:hAnsi="Arial" w:cs="Arial"/>
                <w:sz w:val="20"/>
                <w:szCs w:val="20"/>
                <w:lang w:eastAsia="ru-RU"/>
              </w:rPr>
            </w:pPr>
            <w:r w:rsidRPr="000B4B0F">
              <w:rPr>
                <w:rFonts w:ascii="Arial" w:eastAsia="Times New Roman" w:hAnsi="Arial" w:cs="Arial"/>
                <w:sz w:val="20"/>
                <w:szCs w:val="20"/>
                <w:lang w:eastAsia="ru-RU"/>
              </w:rPr>
              <w:t>100,0</w:t>
            </w:r>
          </w:p>
        </w:tc>
        <w:tc>
          <w:tcPr>
            <w:tcW w:w="1118" w:type="dxa"/>
            <w:tcBorders>
              <w:top w:val="nil"/>
              <w:left w:val="nil"/>
              <w:bottom w:val="single" w:sz="4" w:space="0" w:color="auto"/>
              <w:right w:val="single" w:sz="4" w:space="0" w:color="auto"/>
            </w:tcBorders>
            <w:shd w:val="clear" w:color="000000" w:fill="CCFFCC"/>
            <w:noWrap/>
            <w:vAlign w:val="center"/>
            <w:hideMark/>
          </w:tcPr>
          <w:p w:rsidR="000B4B0F" w:rsidRPr="000B4B0F" w:rsidRDefault="000B4B0F" w:rsidP="000B4B0F">
            <w:pPr>
              <w:spacing w:after="0" w:line="240" w:lineRule="auto"/>
              <w:jc w:val="center"/>
              <w:rPr>
                <w:rFonts w:ascii="Arial" w:eastAsia="Times New Roman" w:hAnsi="Arial" w:cs="Arial"/>
                <w:sz w:val="20"/>
                <w:szCs w:val="20"/>
                <w:lang w:eastAsia="ru-RU"/>
              </w:rPr>
            </w:pPr>
            <w:r w:rsidRPr="000B4B0F">
              <w:rPr>
                <w:rFonts w:ascii="Arial" w:eastAsia="Times New Roman" w:hAnsi="Arial" w:cs="Arial"/>
                <w:sz w:val="20"/>
                <w:szCs w:val="20"/>
                <w:lang w:eastAsia="ru-RU"/>
              </w:rPr>
              <w:t>100,0</w:t>
            </w:r>
          </w:p>
        </w:tc>
      </w:tr>
      <w:tr w:rsidR="000B4B0F" w:rsidRPr="000B4B0F" w:rsidTr="000B4B0F">
        <w:trPr>
          <w:trHeight w:val="264"/>
        </w:trPr>
        <w:tc>
          <w:tcPr>
            <w:tcW w:w="653" w:type="dxa"/>
            <w:vMerge/>
            <w:tcBorders>
              <w:top w:val="nil"/>
              <w:left w:val="single" w:sz="4" w:space="0" w:color="auto"/>
              <w:bottom w:val="single" w:sz="4" w:space="0" w:color="auto"/>
              <w:right w:val="single" w:sz="4" w:space="0" w:color="auto"/>
            </w:tcBorders>
            <w:vAlign w:val="center"/>
            <w:hideMark/>
          </w:tcPr>
          <w:p w:rsidR="000B4B0F" w:rsidRPr="000B4B0F" w:rsidRDefault="000B4B0F" w:rsidP="000B4B0F">
            <w:pPr>
              <w:spacing w:after="0" w:line="240" w:lineRule="auto"/>
              <w:rPr>
                <w:rFonts w:ascii="Arial" w:eastAsia="Times New Roman" w:hAnsi="Arial" w:cs="Arial"/>
                <w:sz w:val="20"/>
                <w:szCs w:val="20"/>
                <w:lang w:eastAsia="ru-RU"/>
              </w:rPr>
            </w:pPr>
          </w:p>
        </w:tc>
        <w:tc>
          <w:tcPr>
            <w:tcW w:w="3071" w:type="dxa"/>
            <w:tcBorders>
              <w:top w:val="nil"/>
              <w:left w:val="nil"/>
              <w:bottom w:val="single" w:sz="4" w:space="0" w:color="auto"/>
              <w:right w:val="single" w:sz="4" w:space="0" w:color="auto"/>
            </w:tcBorders>
            <w:shd w:val="clear" w:color="auto" w:fill="auto"/>
            <w:noWrap/>
            <w:vAlign w:val="bottom"/>
            <w:hideMark/>
          </w:tcPr>
          <w:p w:rsidR="000B4B0F" w:rsidRPr="000B4B0F" w:rsidRDefault="000B4B0F" w:rsidP="000B4B0F">
            <w:pPr>
              <w:spacing w:after="0" w:line="240" w:lineRule="auto"/>
              <w:rPr>
                <w:rFonts w:ascii="Arial" w:eastAsia="Times New Roman" w:hAnsi="Arial" w:cs="Arial"/>
                <w:sz w:val="20"/>
                <w:szCs w:val="20"/>
                <w:lang w:eastAsia="ru-RU"/>
              </w:rPr>
            </w:pPr>
            <w:r w:rsidRPr="000B4B0F">
              <w:rPr>
                <w:rFonts w:ascii="Arial" w:eastAsia="Times New Roman" w:hAnsi="Arial" w:cs="Arial"/>
                <w:sz w:val="20"/>
                <w:szCs w:val="20"/>
                <w:lang w:eastAsia="ru-RU"/>
              </w:rPr>
              <w:t>% качества</w:t>
            </w:r>
          </w:p>
        </w:tc>
        <w:tc>
          <w:tcPr>
            <w:tcW w:w="1020" w:type="dxa"/>
            <w:tcBorders>
              <w:top w:val="nil"/>
              <w:left w:val="nil"/>
              <w:bottom w:val="single" w:sz="4" w:space="0" w:color="auto"/>
              <w:right w:val="single" w:sz="4" w:space="0" w:color="auto"/>
            </w:tcBorders>
            <w:shd w:val="clear" w:color="000000" w:fill="CCFFCC"/>
            <w:noWrap/>
            <w:vAlign w:val="center"/>
            <w:hideMark/>
          </w:tcPr>
          <w:p w:rsidR="000B4B0F" w:rsidRPr="000B4B0F" w:rsidRDefault="000B4B0F" w:rsidP="000B4B0F">
            <w:pPr>
              <w:spacing w:after="0" w:line="240" w:lineRule="auto"/>
              <w:jc w:val="center"/>
              <w:rPr>
                <w:rFonts w:ascii="Arial" w:eastAsia="Times New Roman" w:hAnsi="Arial" w:cs="Arial"/>
                <w:sz w:val="20"/>
                <w:szCs w:val="20"/>
                <w:lang w:eastAsia="ru-RU"/>
              </w:rPr>
            </w:pPr>
            <w:r w:rsidRPr="000B4B0F">
              <w:rPr>
                <w:rFonts w:ascii="Arial" w:eastAsia="Times New Roman" w:hAnsi="Arial" w:cs="Arial"/>
                <w:sz w:val="20"/>
                <w:szCs w:val="20"/>
                <w:lang w:eastAsia="ru-RU"/>
              </w:rPr>
              <w:t>58,0</w:t>
            </w:r>
          </w:p>
        </w:tc>
        <w:tc>
          <w:tcPr>
            <w:tcW w:w="1020" w:type="dxa"/>
            <w:tcBorders>
              <w:top w:val="nil"/>
              <w:left w:val="nil"/>
              <w:bottom w:val="single" w:sz="4" w:space="0" w:color="auto"/>
              <w:right w:val="single" w:sz="4" w:space="0" w:color="auto"/>
            </w:tcBorders>
            <w:shd w:val="clear" w:color="000000" w:fill="CCFFCC"/>
            <w:noWrap/>
            <w:vAlign w:val="center"/>
            <w:hideMark/>
          </w:tcPr>
          <w:p w:rsidR="000B4B0F" w:rsidRPr="000B4B0F" w:rsidRDefault="000B4B0F" w:rsidP="000B4B0F">
            <w:pPr>
              <w:spacing w:after="0" w:line="240" w:lineRule="auto"/>
              <w:jc w:val="center"/>
              <w:rPr>
                <w:rFonts w:ascii="Arial" w:eastAsia="Times New Roman" w:hAnsi="Arial" w:cs="Arial"/>
                <w:sz w:val="20"/>
                <w:szCs w:val="20"/>
                <w:lang w:eastAsia="ru-RU"/>
              </w:rPr>
            </w:pPr>
            <w:r w:rsidRPr="000B4B0F">
              <w:rPr>
                <w:rFonts w:ascii="Arial" w:eastAsia="Times New Roman" w:hAnsi="Arial" w:cs="Arial"/>
                <w:sz w:val="20"/>
                <w:szCs w:val="20"/>
                <w:lang w:eastAsia="ru-RU"/>
              </w:rPr>
              <w:t>53,0</w:t>
            </w:r>
          </w:p>
        </w:tc>
        <w:tc>
          <w:tcPr>
            <w:tcW w:w="1020" w:type="dxa"/>
            <w:tcBorders>
              <w:top w:val="nil"/>
              <w:left w:val="nil"/>
              <w:bottom w:val="single" w:sz="4" w:space="0" w:color="auto"/>
              <w:right w:val="single" w:sz="4" w:space="0" w:color="auto"/>
            </w:tcBorders>
            <w:shd w:val="clear" w:color="000000" w:fill="CCFFCC"/>
            <w:noWrap/>
            <w:vAlign w:val="center"/>
            <w:hideMark/>
          </w:tcPr>
          <w:p w:rsidR="000B4B0F" w:rsidRPr="000B4B0F" w:rsidRDefault="000B4B0F" w:rsidP="000B4B0F">
            <w:pPr>
              <w:spacing w:after="0" w:line="240" w:lineRule="auto"/>
              <w:jc w:val="center"/>
              <w:rPr>
                <w:rFonts w:ascii="Arial" w:eastAsia="Times New Roman" w:hAnsi="Arial" w:cs="Arial"/>
                <w:sz w:val="20"/>
                <w:szCs w:val="20"/>
                <w:lang w:eastAsia="ru-RU"/>
              </w:rPr>
            </w:pPr>
            <w:r w:rsidRPr="000B4B0F">
              <w:rPr>
                <w:rFonts w:ascii="Arial" w:eastAsia="Times New Roman" w:hAnsi="Arial" w:cs="Arial"/>
                <w:sz w:val="20"/>
                <w:szCs w:val="20"/>
                <w:lang w:eastAsia="ru-RU"/>
              </w:rPr>
              <w:t>44,0</w:t>
            </w:r>
          </w:p>
        </w:tc>
        <w:tc>
          <w:tcPr>
            <w:tcW w:w="1020" w:type="dxa"/>
            <w:tcBorders>
              <w:top w:val="nil"/>
              <w:left w:val="nil"/>
              <w:bottom w:val="single" w:sz="4" w:space="0" w:color="auto"/>
              <w:right w:val="single" w:sz="4" w:space="0" w:color="auto"/>
            </w:tcBorders>
            <w:shd w:val="clear" w:color="000000" w:fill="CCFFCC"/>
            <w:noWrap/>
            <w:vAlign w:val="center"/>
            <w:hideMark/>
          </w:tcPr>
          <w:p w:rsidR="000B4B0F" w:rsidRPr="000B4B0F" w:rsidRDefault="000B4B0F" w:rsidP="000B4B0F">
            <w:pPr>
              <w:spacing w:after="0" w:line="240" w:lineRule="auto"/>
              <w:jc w:val="center"/>
              <w:rPr>
                <w:rFonts w:ascii="Arial" w:eastAsia="Times New Roman" w:hAnsi="Arial" w:cs="Arial"/>
                <w:sz w:val="20"/>
                <w:szCs w:val="20"/>
                <w:lang w:eastAsia="ru-RU"/>
              </w:rPr>
            </w:pPr>
            <w:r w:rsidRPr="000B4B0F">
              <w:rPr>
                <w:rFonts w:ascii="Arial" w:eastAsia="Times New Roman" w:hAnsi="Arial" w:cs="Arial"/>
                <w:sz w:val="20"/>
                <w:szCs w:val="20"/>
                <w:lang w:eastAsia="ru-RU"/>
              </w:rPr>
              <w:t>40,0</w:t>
            </w:r>
          </w:p>
        </w:tc>
        <w:tc>
          <w:tcPr>
            <w:tcW w:w="1118" w:type="dxa"/>
            <w:tcBorders>
              <w:top w:val="nil"/>
              <w:left w:val="nil"/>
              <w:bottom w:val="single" w:sz="4" w:space="0" w:color="auto"/>
              <w:right w:val="single" w:sz="4" w:space="0" w:color="auto"/>
            </w:tcBorders>
            <w:shd w:val="clear" w:color="000000" w:fill="CCFFCC"/>
            <w:noWrap/>
            <w:vAlign w:val="center"/>
            <w:hideMark/>
          </w:tcPr>
          <w:p w:rsidR="000B4B0F" w:rsidRPr="000B4B0F" w:rsidRDefault="000B4B0F" w:rsidP="000B4B0F">
            <w:pPr>
              <w:spacing w:after="0" w:line="240" w:lineRule="auto"/>
              <w:jc w:val="center"/>
              <w:rPr>
                <w:rFonts w:ascii="Arial" w:eastAsia="Times New Roman" w:hAnsi="Arial" w:cs="Arial"/>
                <w:sz w:val="20"/>
                <w:szCs w:val="20"/>
                <w:lang w:eastAsia="ru-RU"/>
              </w:rPr>
            </w:pPr>
            <w:r w:rsidRPr="000B4B0F">
              <w:rPr>
                <w:rFonts w:ascii="Arial" w:eastAsia="Times New Roman" w:hAnsi="Arial" w:cs="Arial"/>
                <w:sz w:val="20"/>
                <w:szCs w:val="20"/>
                <w:lang w:eastAsia="ru-RU"/>
              </w:rPr>
              <w:t>48,0</w:t>
            </w:r>
          </w:p>
        </w:tc>
      </w:tr>
    </w:tbl>
    <w:p w:rsidR="000B4B0F" w:rsidRDefault="000B4B0F" w:rsidP="0085482B">
      <w:pPr>
        <w:pStyle w:val="a3"/>
        <w:spacing w:line="360" w:lineRule="auto"/>
        <w:ind w:left="0"/>
        <w:jc w:val="center"/>
        <w:rPr>
          <w:rFonts w:ascii="Times New Roman" w:hAnsi="Times New Roman" w:cs="Times New Roman"/>
          <w:sz w:val="28"/>
          <w:szCs w:val="28"/>
        </w:rPr>
      </w:pPr>
    </w:p>
    <w:p w:rsidR="000B4B0F" w:rsidRDefault="000B4B0F" w:rsidP="0085482B">
      <w:pPr>
        <w:pStyle w:val="a3"/>
        <w:spacing w:line="360" w:lineRule="auto"/>
        <w:ind w:left="0"/>
        <w:jc w:val="center"/>
        <w:rPr>
          <w:rFonts w:ascii="Times New Roman" w:hAnsi="Times New Roman" w:cs="Times New Roman"/>
          <w:sz w:val="28"/>
          <w:szCs w:val="28"/>
        </w:rPr>
      </w:pPr>
    </w:p>
    <w:p w:rsidR="000B4B0F" w:rsidRDefault="000B4B0F" w:rsidP="0085482B">
      <w:pPr>
        <w:pStyle w:val="a3"/>
        <w:spacing w:line="360" w:lineRule="auto"/>
        <w:ind w:left="0"/>
        <w:jc w:val="center"/>
        <w:rPr>
          <w:rFonts w:ascii="Times New Roman" w:hAnsi="Times New Roman" w:cs="Times New Roman"/>
          <w:sz w:val="28"/>
          <w:szCs w:val="28"/>
        </w:rPr>
      </w:pPr>
    </w:p>
    <w:p w:rsidR="000B4B0F" w:rsidRDefault="000B4B0F" w:rsidP="0085482B">
      <w:pPr>
        <w:pStyle w:val="a3"/>
        <w:spacing w:line="360" w:lineRule="auto"/>
        <w:ind w:left="0"/>
        <w:jc w:val="center"/>
        <w:rPr>
          <w:rFonts w:ascii="Times New Roman" w:hAnsi="Times New Roman" w:cs="Times New Roman"/>
          <w:sz w:val="28"/>
          <w:szCs w:val="28"/>
        </w:rPr>
      </w:pPr>
    </w:p>
    <w:p w:rsidR="000B4B0F" w:rsidRDefault="000B4B0F" w:rsidP="0085482B">
      <w:pPr>
        <w:pStyle w:val="a3"/>
        <w:spacing w:line="360" w:lineRule="auto"/>
        <w:ind w:left="0"/>
        <w:jc w:val="center"/>
        <w:rPr>
          <w:rFonts w:ascii="Times New Roman" w:hAnsi="Times New Roman" w:cs="Times New Roman"/>
          <w:sz w:val="28"/>
          <w:szCs w:val="28"/>
        </w:rPr>
      </w:pPr>
    </w:p>
    <w:p w:rsidR="000B4B0F" w:rsidRDefault="000B4B0F" w:rsidP="0085482B">
      <w:pPr>
        <w:pStyle w:val="a3"/>
        <w:spacing w:line="360" w:lineRule="auto"/>
        <w:ind w:left="0"/>
        <w:jc w:val="center"/>
        <w:rPr>
          <w:rFonts w:ascii="Times New Roman" w:hAnsi="Times New Roman" w:cs="Times New Roman"/>
          <w:sz w:val="28"/>
          <w:szCs w:val="28"/>
        </w:rPr>
      </w:pPr>
    </w:p>
    <w:p w:rsidR="000B4B0F" w:rsidRDefault="000B4B0F" w:rsidP="0085482B">
      <w:pPr>
        <w:pStyle w:val="a3"/>
        <w:spacing w:line="360" w:lineRule="auto"/>
        <w:ind w:left="0"/>
        <w:jc w:val="center"/>
        <w:rPr>
          <w:rFonts w:ascii="Times New Roman" w:hAnsi="Times New Roman" w:cs="Times New Roman"/>
          <w:sz w:val="28"/>
          <w:szCs w:val="28"/>
        </w:rPr>
      </w:pPr>
    </w:p>
    <w:p w:rsidR="000B4B0F" w:rsidRDefault="000B4B0F" w:rsidP="0085482B">
      <w:pPr>
        <w:pStyle w:val="a3"/>
        <w:spacing w:line="360" w:lineRule="auto"/>
        <w:ind w:left="0"/>
        <w:jc w:val="center"/>
        <w:rPr>
          <w:rFonts w:ascii="Times New Roman" w:hAnsi="Times New Roman" w:cs="Times New Roman"/>
          <w:sz w:val="28"/>
          <w:szCs w:val="28"/>
        </w:rPr>
      </w:pPr>
    </w:p>
    <w:p w:rsidR="000B4B0F" w:rsidRDefault="00C81AF0" w:rsidP="0085482B">
      <w:pPr>
        <w:pStyle w:val="a3"/>
        <w:spacing w:line="360" w:lineRule="auto"/>
        <w:ind w:left="0"/>
        <w:jc w:val="center"/>
        <w:rPr>
          <w:rFonts w:ascii="Times New Roman" w:hAnsi="Times New Roman" w:cs="Times New Roman"/>
          <w:sz w:val="28"/>
          <w:szCs w:val="28"/>
        </w:rPr>
      </w:pPr>
      <w:r>
        <w:rPr>
          <w:rFonts w:ascii="Times New Roman" w:hAnsi="Times New Roman" w:cs="Times New Roman"/>
          <w:sz w:val="28"/>
          <w:szCs w:val="28"/>
        </w:rPr>
        <w:lastRenderedPageBreak/>
        <w:t>10. АДРЕСНАЯ НАПРАВЛЕННОСТЬ</w:t>
      </w:r>
    </w:p>
    <w:p w:rsidR="00E926F4" w:rsidRPr="00884842" w:rsidRDefault="00E926F4" w:rsidP="00E926F4">
      <w:pPr>
        <w:pStyle w:val="a3"/>
        <w:spacing w:after="0" w:line="360" w:lineRule="auto"/>
        <w:ind w:left="0" w:firstLine="708"/>
        <w:jc w:val="both"/>
        <w:rPr>
          <w:rFonts w:ascii="Times New Roman" w:eastAsia="Times New Roman" w:hAnsi="Times New Roman" w:cs="Times New Roman"/>
          <w:sz w:val="28"/>
          <w:szCs w:val="28"/>
        </w:rPr>
      </w:pPr>
      <w:r w:rsidRPr="00884842">
        <w:rPr>
          <w:rFonts w:ascii="Times New Roman" w:hAnsi="Times New Roman" w:cs="Times New Roman"/>
          <w:sz w:val="28"/>
          <w:szCs w:val="28"/>
        </w:rPr>
        <w:t>Р</w:t>
      </w:r>
      <w:r w:rsidRPr="00884842">
        <w:rPr>
          <w:rFonts w:ascii="Times New Roman" w:eastAsia="Times New Roman" w:hAnsi="Times New Roman" w:cs="Times New Roman"/>
          <w:sz w:val="28"/>
          <w:szCs w:val="28"/>
        </w:rPr>
        <w:t xml:space="preserve">азработанный проект по использованию </w:t>
      </w:r>
      <w:r w:rsidRPr="00884842">
        <w:rPr>
          <w:rFonts w:ascii="Times New Roman" w:hAnsi="Times New Roman" w:cs="Times New Roman"/>
          <w:sz w:val="28"/>
          <w:szCs w:val="28"/>
        </w:rPr>
        <w:t>методов активного социально-психологического обучения</w:t>
      </w:r>
      <w:r w:rsidRPr="00884842">
        <w:rPr>
          <w:rFonts w:ascii="Times New Roman" w:eastAsia="Times New Roman" w:hAnsi="Times New Roman" w:cs="Times New Roman"/>
          <w:sz w:val="28"/>
          <w:szCs w:val="28"/>
        </w:rPr>
        <w:t xml:space="preserve"> поможет каждому учителю </w:t>
      </w:r>
    </w:p>
    <w:p w:rsidR="00E926F4" w:rsidRPr="00884842" w:rsidRDefault="00E926F4" w:rsidP="00E926F4">
      <w:pPr>
        <w:spacing w:after="0" w:line="360" w:lineRule="auto"/>
        <w:jc w:val="both"/>
        <w:rPr>
          <w:rFonts w:ascii="Times New Roman" w:eastAsia="Times New Roman" w:hAnsi="Times New Roman" w:cs="Times New Roman"/>
          <w:sz w:val="28"/>
          <w:szCs w:val="28"/>
        </w:rPr>
      </w:pPr>
      <w:r w:rsidRPr="00884842">
        <w:rPr>
          <w:rFonts w:ascii="Times New Roman" w:eastAsia="Times New Roman" w:hAnsi="Times New Roman" w:cs="Times New Roman"/>
          <w:sz w:val="28"/>
          <w:szCs w:val="28"/>
        </w:rPr>
        <w:t xml:space="preserve">в ежедневной практической деятельности. Предложенный проект поможет учителю скорректировать профессиональные планы работы, структурировать свои уроки, применять их в практической деятельности. Предпринятое исследование </w:t>
      </w:r>
      <w:r w:rsidRPr="00884842">
        <w:rPr>
          <w:rFonts w:ascii="Times New Roman" w:hAnsi="Times New Roman" w:cs="Times New Roman"/>
          <w:sz w:val="28"/>
          <w:szCs w:val="28"/>
        </w:rPr>
        <w:t>методов активного социально-психологического обучения</w:t>
      </w:r>
      <w:r w:rsidRPr="00884842">
        <w:rPr>
          <w:rFonts w:ascii="Times New Roman" w:eastAsia="Times New Roman" w:hAnsi="Times New Roman" w:cs="Times New Roman"/>
          <w:sz w:val="28"/>
          <w:szCs w:val="28"/>
        </w:rPr>
        <w:t xml:space="preserve"> не является исчерпывающим и может быть дополнено. Существуют возможности дальнейшей разработки данной проблемы в различных направлениях от комплексного изучения до продолжения поиска других средств и условий применения </w:t>
      </w:r>
      <w:r w:rsidRPr="00884842">
        <w:rPr>
          <w:rFonts w:ascii="Times New Roman" w:hAnsi="Times New Roman" w:cs="Times New Roman"/>
          <w:sz w:val="28"/>
          <w:szCs w:val="28"/>
        </w:rPr>
        <w:t>методов активного социально-психологического обучения</w:t>
      </w:r>
      <w:r w:rsidRPr="00884842">
        <w:rPr>
          <w:rFonts w:ascii="Times New Roman" w:eastAsia="Times New Roman" w:hAnsi="Times New Roman" w:cs="Times New Roman"/>
          <w:sz w:val="28"/>
          <w:szCs w:val="28"/>
        </w:rPr>
        <w:t>. Разработка этих и других направлений данной проблемы носит  перспективный характер и связана с дальнейшим совершенствованием и самосовершенствованием учителей средней общеобразовательной школы.</w:t>
      </w:r>
    </w:p>
    <w:p w:rsidR="00C81AF0" w:rsidRDefault="00C81AF0" w:rsidP="00E926F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Использование методов активного социально-психологического обучения на уроках химии оправдано и приводит к положительным стойким результатам.</w:t>
      </w:r>
    </w:p>
    <w:p w:rsidR="00C81AF0" w:rsidRPr="00884842" w:rsidRDefault="00C81AF0" w:rsidP="00E926F4">
      <w:pPr>
        <w:spacing w:after="0" w:line="360" w:lineRule="auto"/>
        <w:ind w:firstLine="709"/>
        <w:jc w:val="both"/>
        <w:rPr>
          <w:rFonts w:ascii="Times New Roman" w:hAnsi="Times New Roman" w:cs="Times New Roman"/>
          <w:sz w:val="28"/>
          <w:szCs w:val="28"/>
        </w:rPr>
      </w:pPr>
      <w:r w:rsidRPr="00884842">
        <w:rPr>
          <w:rFonts w:ascii="Times New Roman" w:hAnsi="Times New Roman" w:cs="Times New Roman"/>
          <w:sz w:val="28"/>
          <w:szCs w:val="28"/>
        </w:rPr>
        <w:t xml:space="preserve">Условиями результативности  стали: </w:t>
      </w:r>
    </w:p>
    <w:p w:rsidR="00C81AF0" w:rsidRPr="00884842" w:rsidRDefault="00C81AF0" w:rsidP="00E926F4">
      <w:pPr>
        <w:widowControl w:val="0"/>
        <w:spacing w:after="0" w:line="360" w:lineRule="auto"/>
        <w:ind w:firstLine="709"/>
        <w:jc w:val="both"/>
        <w:rPr>
          <w:rFonts w:ascii="Times New Roman" w:hAnsi="Times New Roman" w:cs="Times New Roman"/>
          <w:sz w:val="28"/>
          <w:szCs w:val="28"/>
        </w:rPr>
      </w:pPr>
      <w:r w:rsidRPr="00884842">
        <w:rPr>
          <w:rFonts w:ascii="Times New Roman" w:hAnsi="Times New Roman" w:cs="Times New Roman"/>
          <w:sz w:val="24"/>
        </w:rPr>
        <w:t>-</w:t>
      </w:r>
      <w:r w:rsidRPr="00884842">
        <w:rPr>
          <w:rFonts w:ascii="Times New Roman" w:hAnsi="Times New Roman" w:cs="Times New Roman"/>
          <w:sz w:val="24"/>
        </w:rPr>
        <w:tab/>
      </w:r>
      <w:r w:rsidRPr="00884842">
        <w:rPr>
          <w:rFonts w:ascii="Times New Roman" w:hAnsi="Times New Roman" w:cs="Times New Roman"/>
          <w:sz w:val="28"/>
        </w:rPr>
        <w:t xml:space="preserve">применение активных методов обучения. Активные методы обучения - это способы активизации учебно-познавательной деятельности учеников, которые побуждают их к активной мыслительной и практической деятельности в процессе овладения материалом, когда активен не только преподаватель, но активны и ученики. </w:t>
      </w:r>
    </w:p>
    <w:p w:rsidR="00C81AF0" w:rsidRPr="00884842" w:rsidRDefault="00C81AF0" w:rsidP="00E926F4">
      <w:pPr>
        <w:widowControl w:val="0"/>
        <w:spacing w:after="0" w:line="360" w:lineRule="auto"/>
        <w:ind w:firstLine="709"/>
        <w:jc w:val="both"/>
        <w:rPr>
          <w:rFonts w:ascii="Times New Roman" w:hAnsi="Times New Roman" w:cs="Times New Roman"/>
          <w:sz w:val="28"/>
          <w:szCs w:val="28"/>
        </w:rPr>
      </w:pPr>
      <w:r w:rsidRPr="00884842">
        <w:rPr>
          <w:rFonts w:ascii="Times New Roman" w:hAnsi="Times New Roman" w:cs="Times New Roman"/>
          <w:sz w:val="28"/>
          <w:szCs w:val="28"/>
        </w:rPr>
        <w:t>-</w:t>
      </w:r>
      <w:r>
        <w:rPr>
          <w:rFonts w:ascii="Times New Roman" w:hAnsi="Times New Roman" w:cs="Times New Roman"/>
          <w:sz w:val="28"/>
          <w:szCs w:val="28"/>
        </w:rPr>
        <w:tab/>
      </w:r>
      <w:r w:rsidRPr="00884842">
        <w:rPr>
          <w:rFonts w:ascii="Times New Roman" w:hAnsi="Times New Roman" w:cs="Times New Roman"/>
          <w:sz w:val="28"/>
          <w:szCs w:val="28"/>
        </w:rPr>
        <w:t>применение м</w:t>
      </w:r>
      <w:r w:rsidRPr="00884842">
        <w:rPr>
          <w:rFonts w:ascii="Times New Roman" w:hAnsi="Times New Roman" w:cs="Times New Roman"/>
          <w:iCs/>
          <w:sz w:val="28"/>
        </w:rPr>
        <w:t xml:space="preserve">етоды активного социально-психологического обучения (МАСПО)- </w:t>
      </w:r>
      <w:r w:rsidRPr="00884842">
        <w:rPr>
          <w:rFonts w:ascii="Times New Roman" w:hAnsi="Times New Roman" w:cs="Times New Roman"/>
          <w:sz w:val="28"/>
        </w:rPr>
        <w:t xml:space="preserve">методы активного обучения, целенаправленно реализующие социально-психологические закономерности активной учебной деятельности обучаемого в учебной или иной целевой группе. Это форма взаимодействия учащихся и обучающего, при которой учитель и ученик взаимодействуют друг с другом в ходе занятия и учащиеся здесь не </w:t>
      </w:r>
      <w:r w:rsidRPr="00884842">
        <w:rPr>
          <w:rFonts w:ascii="Times New Roman" w:hAnsi="Times New Roman" w:cs="Times New Roman"/>
          <w:sz w:val="28"/>
        </w:rPr>
        <w:lastRenderedPageBreak/>
        <w:t>пассивные слушатели, а активные участники:</w:t>
      </w:r>
    </w:p>
    <w:p w:rsidR="00C81AF0" w:rsidRPr="00884842" w:rsidRDefault="00C81AF0" w:rsidP="00E926F4">
      <w:pPr>
        <w:widowControl w:val="0"/>
        <w:shd w:val="clear" w:color="auto" w:fill="FFFFFF"/>
        <w:autoSpaceDE w:val="0"/>
        <w:autoSpaceDN w:val="0"/>
        <w:adjustRightInd w:val="0"/>
        <w:spacing w:line="360" w:lineRule="auto"/>
        <w:jc w:val="both"/>
      </w:pPr>
    </w:p>
    <w:p w:rsidR="00C81AF0" w:rsidRPr="00884842" w:rsidRDefault="00C81AF0" w:rsidP="00E926F4">
      <w:pPr>
        <w:widowControl w:val="0"/>
        <w:spacing w:line="360" w:lineRule="auto"/>
        <w:jc w:val="both"/>
      </w:pPr>
      <w:r w:rsidRPr="00884842">
        <w:rPr>
          <w:noProof/>
        </w:rPr>
        <w:drawing>
          <wp:inline distT="0" distB="0" distL="0" distR="0">
            <wp:extent cx="3919170" cy="1192696"/>
            <wp:effectExtent l="19050" t="0" r="513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cstate="print"/>
                    <a:srcRect t="10826"/>
                    <a:stretch>
                      <a:fillRect/>
                    </a:stretch>
                  </pic:blipFill>
                  <pic:spPr bwMode="auto">
                    <a:xfrm>
                      <a:off x="0" y="0"/>
                      <a:ext cx="3921636" cy="1193447"/>
                    </a:xfrm>
                    <a:prstGeom prst="rect">
                      <a:avLst/>
                    </a:prstGeom>
                    <a:noFill/>
                    <a:ln w="9525">
                      <a:noFill/>
                      <a:miter lim="800000"/>
                      <a:headEnd/>
                      <a:tailEnd/>
                    </a:ln>
                  </pic:spPr>
                </pic:pic>
              </a:graphicData>
            </a:graphic>
          </wp:inline>
        </w:drawing>
      </w:r>
    </w:p>
    <w:p w:rsidR="00C81AF0" w:rsidRPr="00884842" w:rsidRDefault="00C81AF0" w:rsidP="00E926F4">
      <w:pPr>
        <w:pStyle w:val="aff3"/>
        <w:widowControl w:val="0"/>
        <w:rPr>
          <w:b w:val="0"/>
          <w:sz w:val="28"/>
        </w:rPr>
      </w:pPr>
      <w:r w:rsidRPr="00884842">
        <w:rPr>
          <w:b w:val="0"/>
          <w:sz w:val="28"/>
        </w:rPr>
        <w:t xml:space="preserve"> Взаимодействия между участниками при использовании МАСПО</w:t>
      </w:r>
    </w:p>
    <w:p w:rsidR="00C81AF0" w:rsidRDefault="00C81AF0" w:rsidP="00E926F4">
      <w:pPr>
        <w:pStyle w:val="23"/>
        <w:widowControl w:val="0"/>
        <w:tabs>
          <w:tab w:val="left" w:pos="993"/>
        </w:tabs>
        <w:spacing w:after="0" w:line="360" w:lineRule="auto"/>
        <w:ind w:firstLine="709"/>
        <w:jc w:val="both"/>
        <w:rPr>
          <w:sz w:val="28"/>
          <w:szCs w:val="28"/>
        </w:rPr>
      </w:pPr>
    </w:p>
    <w:p w:rsidR="00C81AF0" w:rsidRDefault="00C81AF0" w:rsidP="00E926F4">
      <w:pPr>
        <w:pStyle w:val="23"/>
        <w:widowControl w:val="0"/>
        <w:tabs>
          <w:tab w:val="left" w:pos="993"/>
        </w:tabs>
        <w:spacing w:after="0" w:line="360" w:lineRule="auto"/>
        <w:ind w:firstLine="709"/>
        <w:jc w:val="both"/>
        <w:rPr>
          <w:sz w:val="28"/>
          <w:szCs w:val="28"/>
        </w:rPr>
      </w:pPr>
      <w:r>
        <w:rPr>
          <w:sz w:val="28"/>
          <w:szCs w:val="28"/>
        </w:rPr>
        <w:t>Т</w:t>
      </w:r>
      <w:r w:rsidRPr="00884842">
        <w:rPr>
          <w:sz w:val="28"/>
          <w:szCs w:val="28"/>
        </w:rPr>
        <w:t xml:space="preserve">аким образом, </w:t>
      </w:r>
      <w:r>
        <w:rPr>
          <w:sz w:val="28"/>
          <w:szCs w:val="28"/>
        </w:rPr>
        <w:t>данная</w:t>
      </w:r>
      <w:r w:rsidRPr="00884842">
        <w:rPr>
          <w:sz w:val="28"/>
          <w:szCs w:val="28"/>
        </w:rPr>
        <w:t xml:space="preserve"> </w:t>
      </w:r>
      <w:r>
        <w:rPr>
          <w:sz w:val="28"/>
          <w:szCs w:val="28"/>
        </w:rPr>
        <w:t>работа может быть использована учителями общеобразовательных школ в своей практике, так как</w:t>
      </w:r>
      <w:r w:rsidRPr="00884842">
        <w:rPr>
          <w:bCs/>
          <w:sz w:val="28"/>
        </w:rPr>
        <w:t xml:space="preserve">  и</w:t>
      </w:r>
      <w:r w:rsidRPr="00884842">
        <w:rPr>
          <w:sz w:val="28"/>
          <w:szCs w:val="28"/>
        </w:rPr>
        <w:t>спользование интерактивного обучения решает множество задач: развивают познавательный интерес к предмету, активизируют учебную деятельность учащихся на уроках, способствуют становлению творческой личности ученика, дают возможности для взаимообучения, так как предполагают групповые формы работы и совещательный процесс. При использовании данных методов в учебной деятельности работа учителя, который лишь направляет деятельность учащихся на достижение цели, становится поистине работой творческой и приносит профессиональную удовлетворенность.</w:t>
      </w:r>
    </w:p>
    <w:p w:rsidR="00C81AF0" w:rsidRPr="00884842" w:rsidRDefault="00C81AF0" w:rsidP="00E926F4">
      <w:pPr>
        <w:pStyle w:val="23"/>
        <w:widowControl w:val="0"/>
        <w:tabs>
          <w:tab w:val="left" w:pos="993"/>
        </w:tabs>
        <w:spacing w:after="0" w:line="360" w:lineRule="auto"/>
        <w:ind w:firstLine="709"/>
        <w:jc w:val="both"/>
        <w:rPr>
          <w:rFonts w:ascii="Times New Roman KZ" w:hAnsi="Times New Roman KZ"/>
          <w:sz w:val="28"/>
          <w:szCs w:val="28"/>
        </w:rPr>
      </w:pPr>
    </w:p>
    <w:p w:rsidR="00C81AF0" w:rsidRDefault="00C81AF0" w:rsidP="0085482B">
      <w:pPr>
        <w:pStyle w:val="a3"/>
        <w:spacing w:line="360" w:lineRule="auto"/>
        <w:ind w:left="0"/>
        <w:jc w:val="center"/>
        <w:rPr>
          <w:rFonts w:ascii="Times New Roman" w:hAnsi="Times New Roman" w:cs="Times New Roman"/>
          <w:sz w:val="28"/>
          <w:szCs w:val="28"/>
        </w:rPr>
      </w:pPr>
    </w:p>
    <w:p w:rsidR="00E926F4" w:rsidRDefault="00E926F4" w:rsidP="0085482B">
      <w:pPr>
        <w:pStyle w:val="a3"/>
        <w:spacing w:line="360" w:lineRule="auto"/>
        <w:ind w:left="0"/>
        <w:jc w:val="center"/>
        <w:rPr>
          <w:rFonts w:ascii="Times New Roman" w:hAnsi="Times New Roman" w:cs="Times New Roman"/>
          <w:sz w:val="28"/>
          <w:szCs w:val="28"/>
        </w:rPr>
      </w:pPr>
    </w:p>
    <w:p w:rsidR="00E926F4" w:rsidRDefault="00E926F4" w:rsidP="0085482B">
      <w:pPr>
        <w:pStyle w:val="a3"/>
        <w:spacing w:line="360" w:lineRule="auto"/>
        <w:ind w:left="0"/>
        <w:jc w:val="center"/>
        <w:rPr>
          <w:rFonts w:ascii="Times New Roman" w:hAnsi="Times New Roman" w:cs="Times New Roman"/>
          <w:sz w:val="28"/>
          <w:szCs w:val="28"/>
        </w:rPr>
      </w:pPr>
    </w:p>
    <w:p w:rsidR="00E926F4" w:rsidRDefault="00E926F4" w:rsidP="0085482B">
      <w:pPr>
        <w:pStyle w:val="a3"/>
        <w:spacing w:line="360" w:lineRule="auto"/>
        <w:ind w:left="0"/>
        <w:jc w:val="center"/>
        <w:rPr>
          <w:rFonts w:ascii="Times New Roman" w:hAnsi="Times New Roman" w:cs="Times New Roman"/>
          <w:sz w:val="28"/>
          <w:szCs w:val="28"/>
        </w:rPr>
      </w:pPr>
    </w:p>
    <w:p w:rsidR="00E926F4" w:rsidRDefault="00E926F4" w:rsidP="0085482B">
      <w:pPr>
        <w:pStyle w:val="a3"/>
        <w:spacing w:line="360" w:lineRule="auto"/>
        <w:ind w:left="0"/>
        <w:jc w:val="center"/>
        <w:rPr>
          <w:rFonts w:ascii="Times New Roman" w:hAnsi="Times New Roman" w:cs="Times New Roman"/>
          <w:sz w:val="28"/>
          <w:szCs w:val="28"/>
        </w:rPr>
      </w:pPr>
    </w:p>
    <w:p w:rsidR="00E926F4" w:rsidRDefault="00E926F4" w:rsidP="0085482B">
      <w:pPr>
        <w:pStyle w:val="a3"/>
        <w:spacing w:line="360" w:lineRule="auto"/>
        <w:ind w:left="0"/>
        <w:jc w:val="center"/>
        <w:rPr>
          <w:rFonts w:ascii="Times New Roman" w:hAnsi="Times New Roman" w:cs="Times New Roman"/>
          <w:sz w:val="28"/>
          <w:szCs w:val="28"/>
        </w:rPr>
      </w:pPr>
    </w:p>
    <w:p w:rsidR="00E926F4" w:rsidRDefault="00E926F4" w:rsidP="0085482B">
      <w:pPr>
        <w:pStyle w:val="a3"/>
        <w:spacing w:line="360" w:lineRule="auto"/>
        <w:ind w:left="0"/>
        <w:jc w:val="center"/>
        <w:rPr>
          <w:rFonts w:ascii="Times New Roman" w:hAnsi="Times New Roman" w:cs="Times New Roman"/>
          <w:sz w:val="28"/>
          <w:szCs w:val="28"/>
        </w:rPr>
      </w:pPr>
    </w:p>
    <w:p w:rsidR="00C81AF0" w:rsidRDefault="00C81AF0" w:rsidP="0085482B">
      <w:pPr>
        <w:pStyle w:val="a3"/>
        <w:spacing w:line="360" w:lineRule="auto"/>
        <w:ind w:left="0"/>
        <w:jc w:val="center"/>
        <w:rPr>
          <w:rFonts w:ascii="Times New Roman" w:hAnsi="Times New Roman" w:cs="Times New Roman"/>
          <w:sz w:val="28"/>
          <w:szCs w:val="28"/>
        </w:rPr>
      </w:pPr>
    </w:p>
    <w:p w:rsidR="00C81AF0" w:rsidRDefault="00C81AF0" w:rsidP="0085482B">
      <w:pPr>
        <w:pStyle w:val="a3"/>
        <w:spacing w:line="360" w:lineRule="auto"/>
        <w:ind w:left="0"/>
        <w:jc w:val="center"/>
        <w:rPr>
          <w:rFonts w:ascii="Times New Roman" w:hAnsi="Times New Roman" w:cs="Times New Roman"/>
          <w:sz w:val="28"/>
          <w:szCs w:val="28"/>
        </w:rPr>
      </w:pPr>
    </w:p>
    <w:p w:rsidR="00C81AF0" w:rsidRDefault="00C81AF0" w:rsidP="0085482B">
      <w:pPr>
        <w:pStyle w:val="a3"/>
        <w:spacing w:line="360" w:lineRule="auto"/>
        <w:ind w:left="0"/>
        <w:jc w:val="center"/>
        <w:rPr>
          <w:rFonts w:ascii="Times New Roman" w:hAnsi="Times New Roman" w:cs="Times New Roman"/>
          <w:sz w:val="28"/>
          <w:szCs w:val="28"/>
        </w:rPr>
      </w:pPr>
      <w:r>
        <w:rPr>
          <w:rFonts w:ascii="Times New Roman" w:hAnsi="Times New Roman" w:cs="Times New Roman"/>
          <w:sz w:val="28"/>
          <w:szCs w:val="28"/>
        </w:rPr>
        <w:lastRenderedPageBreak/>
        <w:t>11. БИБЛИОГРАФИЧЕСКИЙ СПИСОК</w:t>
      </w:r>
    </w:p>
    <w:p w:rsidR="00E926F4" w:rsidRPr="00884842" w:rsidRDefault="00E926F4" w:rsidP="00E926F4">
      <w:pPr>
        <w:pStyle w:val="a3"/>
        <w:numPr>
          <w:ilvl w:val="0"/>
          <w:numId w:val="24"/>
        </w:numPr>
        <w:spacing w:after="0" w:line="240" w:lineRule="auto"/>
        <w:ind w:left="709" w:hanging="709"/>
        <w:jc w:val="both"/>
        <w:rPr>
          <w:rFonts w:ascii="Times New Roman" w:hAnsi="Times New Roman" w:cs="Times New Roman"/>
          <w:sz w:val="28"/>
          <w:szCs w:val="28"/>
        </w:rPr>
      </w:pPr>
      <w:r w:rsidRPr="00884842">
        <w:rPr>
          <w:rFonts w:ascii="Times New Roman" w:hAnsi="Times New Roman" w:cs="Times New Roman"/>
          <w:sz w:val="28"/>
          <w:szCs w:val="28"/>
        </w:rPr>
        <w:t>Государственная программа развития образования Республики Каза</w:t>
      </w:r>
      <w:proofErr w:type="gramStart"/>
      <w:r w:rsidRPr="00884842">
        <w:rPr>
          <w:rFonts w:ascii="Times New Roman" w:hAnsi="Times New Roman" w:cs="Times New Roman"/>
          <w:sz w:val="28"/>
          <w:szCs w:val="28"/>
        </w:rPr>
        <w:t>x</w:t>
      </w:r>
      <w:proofErr w:type="gramEnd"/>
      <w:r w:rsidRPr="00884842">
        <w:rPr>
          <w:rFonts w:ascii="Times New Roman" w:hAnsi="Times New Roman" w:cs="Times New Roman"/>
          <w:sz w:val="28"/>
          <w:szCs w:val="28"/>
        </w:rPr>
        <w:t>стан на 2011 – 2020гг.//Спс «</w:t>
      </w:r>
      <w:r>
        <w:rPr>
          <w:rFonts w:ascii="Times New Roman" w:hAnsi="Times New Roman" w:cs="Times New Roman"/>
          <w:sz w:val="28"/>
          <w:szCs w:val="28"/>
          <w:lang w:val="kk-KZ"/>
        </w:rPr>
        <w:t>Әділет</w:t>
      </w:r>
      <w:r w:rsidRPr="00884842">
        <w:rPr>
          <w:rFonts w:ascii="Times New Roman" w:hAnsi="Times New Roman" w:cs="Times New Roman"/>
          <w:sz w:val="28"/>
          <w:szCs w:val="28"/>
        </w:rPr>
        <w:t>»</w:t>
      </w:r>
    </w:p>
    <w:p w:rsidR="00E926F4" w:rsidRPr="00884842" w:rsidRDefault="00E926F4" w:rsidP="00E926F4">
      <w:pPr>
        <w:pStyle w:val="a3"/>
        <w:numPr>
          <w:ilvl w:val="0"/>
          <w:numId w:val="24"/>
        </w:numPr>
        <w:spacing w:after="0" w:line="240" w:lineRule="auto"/>
        <w:ind w:left="709" w:hanging="709"/>
        <w:jc w:val="both"/>
        <w:rPr>
          <w:rFonts w:ascii="Times New Roman" w:hAnsi="Times New Roman" w:cs="Times New Roman"/>
          <w:sz w:val="28"/>
          <w:szCs w:val="28"/>
        </w:rPr>
      </w:pPr>
      <w:r w:rsidRPr="00884842">
        <w:rPr>
          <w:rFonts w:ascii="Times New Roman" w:hAnsi="Times New Roman" w:cs="Times New Roman"/>
          <w:bCs/>
          <w:sz w:val="28"/>
          <w:szCs w:val="28"/>
        </w:rPr>
        <w:t xml:space="preserve">Карабалина А.А Применение методов активного обучения в учебном процессе. </w:t>
      </w:r>
      <w:proofErr w:type="gramStart"/>
      <w:r w:rsidRPr="00884842">
        <w:rPr>
          <w:rFonts w:ascii="Times New Roman" w:hAnsi="Times New Roman" w:cs="Times New Roman"/>
          <w:bCs/>
          <w:sz w:val="28"/>
          <w:szCs w:val="28"/>
        </w:rPr>
        <w:t>–А</w:t>
      </w:r>
      <w:proofErr w:type="gramEnd"/>
      <w:r w:rsidRPr="00884842">
        <w:rPr>
          <w:rFonts w:ascii="Times New Roman" w:hAnsi="Times New Roman" w:cs="Times New Roman"/>
          <w:bCs/>
          <w:sz w:val="28"/>
          <w:szCs w:val="28"/>
        </w:rPr>
        <w:t>ктюбинск:</w:t>
      </w:r>
      <w:r w:rsidRPr="00884842">
        <w:rPr>
          <w:rFonts w:ascii="Times New Roman" w:eastAsia="TimesNewRomanPSMT" w:hAnsi="Times New Roman" w:cs="Times New Roman"/>
          <w:sz w:val="28"/>
          <w:szCs w:val="28"/>
        </w:rPr>
        <w:t>Актюбинский государственный университет имени К.Жубанова, 2007.-107с.</w:t>
      </w:r>
    </w:p>
    <w:p w:rsidR="00E926F4" w:rsidRPr="00884842" w:rsidRDefault="00E926F4" w:rsidP="00E926F4">
      <w:pPr>
        <w:pStyle w:val="a3"/>
        <w:numPr>
          <w:ilvl w:val="0"/>
          <w:numId w:val="24"/>
        </w:numPr>
        <w:spacing w:after="0" w:line="240" w:lineRule="auto"/>
        <w:ind w:left="709" w:hanging="709"/>
        <w:jc w:val="both"/>
        <w:rPr>
          <w:rFonts w:ascii="Times New Roman" w:hAnsi="Times New Roman" w:cs="Times New Roman"/>
          <w:sz w:val="28"/>
          <w:szCs w:val="28"/>
        </w:rPr>
      </w:pPr>
      <w:r w:rsidRPr="00884842">
        <w:rPr>
          <w:rFonts w:ascii="Times New Roman" w:hAnsi="Times New Roman" w:cs="Times New Roman"/>
          <w:bCs/>
          <w:sz w:val="28"/>
          <w:szCs w:val="28"/>
        </w:rPr>
        <w:t xml:space="preserve">Акулова О. В., Писарева С. А., Пискунова Е. В., Тряпицына А. П. </w:t>
      </w:r>
      <w:r w:rsidRPr="00884842">
        <w:rPr>
          <w:rFonts w:ascii="Times New Roman" w:eastAsia="TimesNewRoman" w:hAnsi="Times New Roman" w:cs="Times New Roman"/>
          <w:sz w:val="28"/>
          <w:szCs w:val="28"/>
        </w:rPr>
        <w:t>Современная школа: опыт модернизации: Книга для учителя / Под общ</w:t>
      </w:r>
      <w:proofErr w:type="gramStart"/>
      <w:r w:rsidRPr="00884842">
        <w:rPr>
          <w:rFonts w:ascii="Times New Roman" w:eastAsia="TimesNewRoman" w:hAnsi="Times New Roman" w:cs="Times New Roman"/>
          <w:sz w:val="28"/>
          <w:szCs w:val="28"/>
        </w:rPr>
        <w:t>.</w:t>
      </w:r>
      <w:proofErr w:type="gramEnd"/>
      <w:r w:rsidRPr="00884842">
        <w:rPr>
          <w:rFonts w:ascii="Times New Roman" w:eastAsia="TimesNewRoman" w:hAnsi="Times New Roman" w:cs="Times New Roman"/>
          <w:sz w:val="28"/>
          <w:szCs w:val="28"/>
        </w:rPr>
        <w:t xml:space="preserve"> </w:t>
      </w:r>
      <w:proofErr w:type="gramStart"/>
      <w:r w:rsidRPr="00884842">
        <w:rPr>
          <w:rFonts w:ascii="Times New Roman" w:eastAsia="TimesNewRoman" w:hAnsi="Times New Roman" w:cs="Times New Roman"/>
          <w:sz w:val="28"/>
          <w:szCs w:val="28"/>
        </w:rPr>
        <w:t>р</w:t>
      </w:r>
      <w:proofErr w:type="gramEnd"/>
      <w:r w:rsidRPr="00884842">
        <w:rPr>
          <w:rFonts w:ascii="Times New Roman" w:eastAsia="TimesNewRoman" w:hAnsi="Times New Roman" w:cs="Times New Roman"/>
          <w:sz w:val="28"/>
          <w:szCs w:val="28"/>
        </w:rPr>
        <w:t xml:space="preserve">ед. А. П. Тряпицыной. — СПб.: Изд-во РГПУ им. А. И. Герцена,2005. -290 </w:t>
      </w:r>
      <w:proofErr w:type="gramStart"/>
      <w:r w:rsidRPr="00884842">
        <w:rPr>
          <w:rFonts w:ascii="Times New Roman" w:eastAsia="TimesNewRoman" w:hAnsi="Times New Roman" w:cs="Times New Roman"/>
          <w:sz w:val="28"/>
          <w:szCs w:val="28"/>
        </w:rPr>
        <w:t>с</w:t>
      </w:r>
      <w:proofErr w:type="gramEnd"/>
      <w:r w:rsidRPr="00884842">
        <w:rPr>
          <w:rFonts w:ascii="Times New Roman" w:eastAsia="TimesNewRoman" w:hAnsi="Times New Roman" w:cs="Times New Roman"/>
          <w:sz w:val="28"/>
          <w:szCs w:val="28"/>
        </w:rPr>
        <w:t>.</w:t>
      </w:r>
      <w:r w:rsidRPr="00884842">
        <w:rPr>
          <w:rFonts w:ascii="Times New Roman" w:hAnsi="Times New Roman" w:cs="Times New Roman"/>
          <w:sz w:val="28"/>
          <w:szCs w:val="28"/>
          <w:lang w:val="kk-KZ"/>
        </w:rPr>
        <w:t xml:space="preserve"> </w:t>
      </w:r>
    </w:p>
    <w:p w:rsidR="00E926F4" w:rsidRPr="00884842" w:rsidRDefault="00E926F4" w:rsidP="00E926F4">
      <w:pPr>
        <w:pStyle w:val="a3"/>
        <w:numPr>
          <w:ilvl w:val="0"/>
          <w:numId w:val="24"/>
        </w:numPr>
        <w:autoSpaceDE w:val="0"/>
        <w:autoSpaceDN w:val="0"/>
        <w:adjustRightInd w:val="0"/>
        <w:spacing w:after="0" w:line="240" w:lineRule="auto"/>
        <w:ind w:left="709" w:hanging="709"/>
        <w:jc w:val="both"/>
        <w:rPr>
          <w:rFonts w:ascii="Times New Roman" w:hAnsi="Times New Roman" w:cs="Times New Roman"/>
          <w:sz w:val="28"/>
          <w:szCs w:val="28"/>
          <w:lang w:val="kk-KZ"/>
        </w:rPr>
      </w:pPr>
      <w:r w:rsidRPr="00884842">
        <w:rPr>
          <w:rFonts w:ascii="Times New Roman" w:hAnsi="Times New Roman" w:cs="Times New Roman"/>
          <w:sz w:val="28"/>
          <w:szCs w:val="28"/>
          <w:lang w:val="kk-KZ"/>
        </w:rPr>
        <w:t>Майоров А. Н. Факторы «эффективная школа» -М.: Знание, 2010.-123с.</w:t>
      </w:r>
    </w:p>
    <w:p w:rsidR="00E926F4" w:rsidRPr="00884842" w:rsidRDefault="00E926F4" w:rsidP="00E926F4">
      <w:pPr>
        <w:pStyle w:val="a3"/>
        <w:numPr>
          <w:ilvl w:val="0"/>
          <w:numId w:val="24"/>
        </w:numPr>
        <w:spacing w:after="0" w:line="240" w:lineRule="auto"/>
        <w:ind w:left="709" w:hanging="709"/>
        <w:jc w:val="both"/>
        <w:rPr>
          <w:rFonts w:ascii="Times New Roman" w:eastAsia="TimesNewRoman" w:hAnsi="Times New Roman" w:cs="Times New Roman"/>
          <w:sz w:val="28"/>
          <w:szCs w:val="28"/>
        </w:rPr>
      </w:pPr>
      <w:r w:rsidRPr="00884842">
        <w:rPr>
          <w:rFonts w:ascii="Times New Roman" w:eastAsia="TimesNewRoman" w:hAnsi="Times New Roman" w:cs="Times New Roman"/>
          <w:sz w:val="28"/>
          <w:szCs w:val="28"/>
        </w:rPr>
        <w:t>Проект НФПК «Разработка рекомендаций и учебных материалов для подготовки специалистов в области образования, реализующих стратегические цели обновления школы»//</w:t>
      </w:r>
      <w:r w:rsidRPr="00884842">
        <w:rPr>
          <w:rFonts w:ascii="Times New Roman" w:eastAsia="TimesNewRoman" w:hAnsi="Times New Roman" w:cs="Times New Roman"/>
          <w:sz w:val="28"/>
          <w:szCs w:val="28"/>
          <w:lang w:val="en-US"/>
        </w:rPr>
        <w:t>www</w:t>
      </w:r>
      <w:r w:rsidRPr="00884842">
        <w:rPr>
          <w:rFonts w:ascii="Times New Roman" w:eastAsia="TimesNewRoman" w:hAnsi="Times New Roman" w:cs="Times New Roman"/>
          <w:sz w:val="28"/>
          <w:szCs w:val="28"/>
        </w:rPr>
        <w:t>.</w:t>
      </w:r>
      <w:r w:rsidRPr="00884842">
        <w:rPr>
          <w:rFonts w:ascii="Times New Roman" w:eastAsia="TimesNewRoman" w:hAnsi="Times New Roman" w:cs="Times New Roman"/>
          <w:sz w:val="28"/>
          <w:szCs w:val="28"/>
          <w:lang w:val="en-US"/>
        </w:rPr>
        <w:t>edu</w:t>
      </w:r>
      <w:r w:rsidRPr="00884842">
        <w:rPr>
          <w:rFonts w:ascii="Times New Roman" w:eastAsia="TimesNewRoman" w:hAnsi="Times New Roman" w:cs="Times New Roman"/>
          <w:sz w:val="28"/>
          <w:szCs w:val="28"/>
        </w:rPr>
        <w:t>.</w:t>
      </w:r>
      <w:r w:rsidRPr="00884842">
        <w:rPr>
          <w:rFonts w:ascii="Times New Roman" w:eastAsia="TimesNewRoman" w:hAnsi="Times New Roman" w:cs="Times New Roman"/>
          <w:sz w:val="28"/>
          <w:szCs w:val="28"/>
          <w:lang w:val="en-US"/>
        </w:rPr>
        <w:t>gov</w:t>
      </w:r>
      <w:r w:rsidRPr="00884842">
        <w:rPr>
          <w:rFonts w:ascii="Times New Roman" w:eastAsia="TimesNewRoman" w:hAnsi="Times New Roman" w:cs="Times New Roman"/>
          <w:sz w:val="28"/>
          <w:szCs w:val="28"/>
        </w:rPr>
        <w:t>.</w:t>
      </w:r>
      <w:r w:rsidRPr="00884842">
        <w:rPr>
          <w:rFonts w:ascii="Times New Roman" w:eastAsia="TimesNewRoman" w:hAnsi="Times New Roman" w:cs="Times New Roman"/>
          <w:sz w:val="28"/>
          <w:szCs w:val="28"/>
          <w:lang w:val="en-US"/>
        </w:rPr>
        <w:t>kz</w:t>
      </w:r>
    </w:p>
    <w:p w:rsidR="00E926F4" w:rsidRPr="00884842" w:rsidRDefault="00E926F4" w:rsidP="00E926F4">
      <w:pPr>
        <w:pStyle w:val="a3"/>
        <w:numPr>
          <w:ilvl w:val="0"/>
          <w:numId w:val="24"/>
        </w:numPr>
        <w:autoSpaceDE w:val="0"/>
        <w:autoSpaceDN w:val="0"/>
        <w:adjustRightInd w:val="0"/>
        <w:spacing w:after="0" w:line="240" w:lineRule="auto"/>
        <w:ind w:left="709" w:hanging="709"/>
        <w:jc w:val="both"/>
        <w:rPr>
          <w:rFonts w:ascii="Times New Roman" w:hAnsi="Times New Roman" w:cs="Times New Roman"/>
          <w:sz w:val="28"/>
          <w:szCs w:val="28"/>
          <w:lang w:val="kk-KZ"/>
        </w:rPr>
      </w:pPr>
      <w:r w:rsidRPr="00884842">
        <w:rPr>
          <w:rFonts w:ascii="Times New Roman" w:hAnsi="Times New Roman" w:cs="Times New Roman"/>
          <w:sz w:val="28"/>
          <w:szCs w:val="28"/>
          <w:lang w:val="kk-KZ"/>
        </w:rPr>
        <w:t>Современный словарь по психологии. –Мн:Беларусь, 2000.-150с.</w:t>
      </w:r>
    </w:p>
    <w:p w:rsidR="00E926F4" w:rsidRPr="00884842" w:rsidRDefault="00E926F4" w:rsidP="00E926F4">
      <w:pPr>
        <w:pStyle w:val="a3"/>
        <w:numPr>
          <w:ilvl w:val="0"/>
          <w:numId w:val="24"/>
        </w:numPr>
        <w:autoSpaceDE w:val="0"/>
        <w:autoSpaceDN w:val="0"/>
        <w:adjustRightInd w:val="0"/>
        <w:spacing w:after="0" w:line="240" w:lineRule="auto"/>
        <w:ind w:left="709" w:hanging="709"/>
        <w:jc w:val="both"/>
        <w:rPr>
          <w:rFonts w:ascii="Times New Roman" w:eastAsia="TimesNewRomanPSMT" w:hAnsi="Times New Roman" w:cs="Times New Roman"/>
          <w:sz w:val="28"/>
          <w:szCs w:val="28"/>
        </w:rPr>
      </w:pPr>
      <w:r w:rsidRPr="00884842">
        <w:rPr>
          <w:rFonts w:ascii="Times New Roman" w:eastAsia="TimesNewRomanPSMT" w:hAnsi="Times New Roman" w:cs="Times New Roman"/>
          <w:sz w:val="28"/>
          <w:szCs w:val="28"/>
        </w:rPr>
        <w:t xml:space="preserve">Беспалько В. П. Слагаемые педагогической технологии.— М.: Педагогика,1989.-192 </w:t>
      </w:r>
      <w:proofErr w:type="gramStart"/>
      <w:r w:rsidRPr="00884842">
        <w:rPr>
          <w:rFonts w:ascii="Times New Roman" w:eastAsia="TimesNewRomanPSMT" w:hAnsi="Times New Roman" w:cs="Times New Roman"/>
          <w:sz w:val="28"/>
          <w:szCs w:val="28"/>
        </w:rPr>
        <w:t>с</w:t>
      </w:r>
      <w:proofErr w:type="gramEnd"/>
      <w:r w:rsidRPr="00884842">
        <w:rPr>
          <w:rFonts w:ascii="Times New Roman" w:eastAsia="TimesNewRomanPSMT" w:hAnsi="Times New Roman" w:cs="Times New Roman"/>
          <w:sz w:val="28"/>
          <w:szCs w:val="28"/>
        </w:rPr>
        <w:t>.</w:t>
      </w:r>
    </w:p>
    <w:p w:rsidR="00E926F4" w:rsidRPr="00884842" w:rsidRDefault="00E926F4" w:rsidP="00E926F4">
      <w:pPr>
        <w:pStyle w:val="a3"/>
        <w:numPr>
          <w:ilvl w:val="0"/>
          <w:numId w:val="24"/>
        </w:numPr>
        <w:spacing w:after="0" w:line="240" w:lineRule="auto"/>
        <w:ind w:left="709" w:hanging="709"/>
        <w:jc w:val="both"/>
        <w:rPr>
          <w:rFonts w:ascii="Times New Roman" w:eastAsia="TimesNewRoman" w:hAnsi="Times New Roman" w:cs="Times New Roman"/>
          <w:sz w:val="28"/>
          <w:szCs w:val="28"/>
        </w:rPr>
      </w:pPr>
      <w:r w:rsidRPr="00884842">
        <w:rPr>
          <w:rFonts w:ascii="Times New Roman" w:hAnsi="Times New Roman" w:cs="Times New Roman"/>
          <w:sz w:val="28"/>
          <w:szCs w:val="28"/>
        </w:rPr>
        <w:t xml:space="preserve">Государственный общеобязательный стандарт начального  образования Республики Казахстан  </w:t>
      </w:r>
      <w:r w:rsidRPr="00884842">
        <w:rPr>
          <w:rFonts w:ascii="Times New Roman" w:eastAsia="Times New Roman" w:hAnsi="Times New Roman" w:cs="Times New Roman"/>
          <w:sz w:val="28"/>
          <w:szCs w:val="28"/>
          <w:lang w:val="kk-KZ"/>
        </w:rPr>
        <w:t>//</w:t>
      </w:r>
      <w:r w:rsidRPr="00884842">
        <w:rPr>
          <w:rFonts w:ascii="Times New Roman" w:eastAsia="TimesNewRoman" w:hAnsi="Times New Roman" w:cs="Times New Roman"/>
          <w:sz w:val="28"/>
          <w:szCs w:val="28"/>
        </w:rPr>
        <w:t xml:space="preserve"> </w:t>
      </w:r>
      <w:r w:rsidRPr="00884842">
        <w:rPr>
          <w:rFonts w:ascii="Times New Roman" w:eastAsia="TimesNewRoman" w:hAnsi="Times New Roman" w:cs="Times New Roman"/>
          <w:sz w:val="28"/>
          <w:szCs w:val="28"/>
          <w:lang w:val="en-US"/>
        </w:rPr>
        <w:t>www</w:t>
      </w:r>
      <w:r w:rsidRPr="00884842">
        <w:rPr>
          <w:rFonts w:ascii="Times New Roman" w:eastAsia="TimesNewRoman" w:hAnsi="Times New Roman" w:cs="Times New Roman"/>
          <w:sz w:val="28"/>
          <w:szCs w:val="28"/>
        </w:rPr>
        <w:t>.</w:t>
      </w:r>
      <w:r w:rsidRPr="00884842">
        <w:rPr>
          <w:rFonts w:ascii="Times New Roman" w:eastAsia="TimesNewRoman" w:hAnsi="Times New Roman" w:cs="Times New Roman"/>
          <w:sz w:val="28"/>
          <w:szCs w:val="28"/>
          <w:lang w:val="en-US"/>
        </w:rPr>
        <w:t>edu</w:t>
      </w:r>
      <w:r w:rsidRPr="00884842">
        <w:rPr>
          <w:rFonts w:ascii="Times New Roman" w:eastAsia="TimesNewRoman" w:hAnsi="Times New Roman" w:cs="Times New Roman"/>
          <w:sz w:val="28"/>
          <w:szCs w:val="28"/>
        </w:rPr>
        <w:t>.</w:t>
      </w:r>
      <w:r w:rsidRPr="00884842">
        <w:rPr>
          <w:rFonts w:ascii="Times New Roman" w:eastAsia="TimesNewRoman" w:hAnsi="Times New Roman" w:cs="Times New Roman"/>
          <w:sz w:val="28"/>
          <w:szCs w:val="28"/>
          <w:lang w:val="en-US"/>
        </w:rPr>
        <w:t>gov</w:t>
      </w:r>
      <w:r w:rsidRPr="00884842">
        <w:rPr>
          <w:rFonts w:ascii="Times New Roman" w:eastAsia="TimesNewRoman" w:hAnsi="Times New Roman" w:cs="Times New Roman"/>
          <w:sz w:val="28"/>
          <w:szCs w:val="28"/>
        </w:rPr>
        <w:t>.</w:t>
      </w:r>
      <w:r w:rsidRPr="00884842">
        <w:rPr>
          <w:rFonts w:ascii="Times New Roman" w:eastAsia="TimesNewRoman" w:hAnsi="Times New Roman" w:cs="Times New Roman"/>
          <w:sz w:val="28"/>
          <w:szCs w:val="28"/>
          <w:lang w:val="en-US"/>
        </w:rPr>
        <w:t>kz</w:t>
      </w:r>
    </w:p>
    <w:p w:rsidR="00E926F4" w:rsidRPr="00E926F4" w:rsidRDefault="00E926F4" w:rsidP="00E926F4">
      <w:pPr>
        <w:pStyle w:val="a3"/>
        <w:numPr>
          <w:ilvl w:val="0"/>
          <w:numId w:val="24"/>
        </w:numPr>
        <w:autoSpaceDE w:val="0"/>
        <w:autoSpaceDN w:val="0"/>
        <w:adjustRightInd w:val="0"/>
        <w:spacing w:after="0" w:line="240" w:lineRule="auto"/>
        <w:ind w:left="709" w:hanging="709"/>
        <w:jc w:val="both"/>
        <w:rPr>
          <w:rStyle w:val="s3"/>
          <w:bCs/>
          <w:i w:val="0"/>
          <w:sz w:val="28"/>
          <w:szCs w:val="28"/>
        </w:rPr>
      </w:pPr>
      <w:r w:rsidRPr="00E926F4">
        <w:rPr>
          <w:rFonts w:ascii="Times New Roman" w:hAnsi="Times New Roman" w:cs="Times New Roman"/>
          <w:sz w:val="28"/>
          <w:szCs w:val="28"/>
        </w:rPr>
        <w:t>Закон Республики Каза</w:t>
      </w:r>
      <w:proofErr w:type="gramStart"/>
      <w:r w:rsidRPr="00E926F4">
        <w:rPr>
          <w:rFonts w:ascii="Times New Roman" w:hAnsi="Times New Roman" w:cs="Times New Roman"/>
          <w:sz w:val="28"/>
          <w:szCs w:val="28"/>
        </w:rPr>
        <w:t>x</w:t>
      </w:r>
      <w:proofErr w:type="gramEnd"/>
      <w:r w:rsidRPr="00E926F4">
        <w:rPr>
          <w:rFonts w:ascii="Times New Roman" w:hAnsi="Times New Roman" w:cs="Times New Roman"/>
          <w:sz w:val="28"/>
          <w:szCs w:val="28"/>
        </w:rPr>
        <w:t xml:space="preserve">стан «Об образовании» от 27 июля 2007 года № 319 </w:t>
      </w:r>
      <w:r w:rsidRPr="00E926F4">
        <w:rPr>
          <w:rStyle w:val="s3"/>
          <w:szCs w:val="28"/>
        </w:rPr>
        <w:t xml:space="preserve">(с </w:t>
      </w:r>
      <w:hyperlink r:id="rId7" w:history="1">
        <w:r w:rsidRPr="00E926F4">
          <w:rPr>
            <w:rStyle w:val="a5"/>
            <w:rFonts w:ascii="Times New Roman" w:hAnsi="Times New Roman" w:cs="Times New Roman"/>
            <w:color w:val="auto"/>
            <w:sz w:val="28"/>
            <w:szCs w:val="28"/>
            <w:bdr w:val="none" w:sz="0" w:space="0" w:color="auto" w:frame="1"/>
          </w:rPr>
          <w:t>изменениями и дополнениями</w:t>
        </w:r>
      </w:hyperlink>
      <w:r>
        <w:rPr>
          <w:rStyle w:val="s3"/>
          <w:szCs w:val="28"/>
          <w:lang w:val="kk-KZ"/>
        </w:rPr>
        <w:t>)</w:t>
      </w:r>
    </w:p>
    <w:p w:rsidR="00E926F4" w:rsidRPr="00884842" w:rsidRDefault="00E926F4" w:rsidP="00E926F4">
      <w:pPr>
        <w:pStyle w:val="a3"/>
        <w:numPr>
          <w:ilvl w:val="0"/>
          <w:numId w:val="24"/>
        </w:numPr>
        <w:autoSpaceDE w:val="0"/>
        <w:autoSpaceDN w:val="0"/>
        <w:adjustRightInd w:val="0"/>
        <w:spacing w:after="0" w:line="240" w:lineRule="auto"/>
        <w:ind w:left="709" w:hanging="709"/>
        <w:jc w:val="both"/>
        <w:rPr>
          <w:rFonts w:ascii="Times New Roman" w:hAnsi="Times New Roman" w:cs="Times New Roman"/>
          <w:b/>
          <w:bCs/>
          <w:sz w:val="28"/>
          <w:szCs w:val="28"/>
        </w:rPr>
      </w:pPr>
      <w:r w:rsidRPr="00E926F4">
        <w:rPr>
          <w:rFonts w:ascii="Times New Roman" w:hAnsi="Times New Roman" w:cs="Times New Roman"/>
          <w:bCs/>
          <w:sz w:val="28"/>
          <w:szCs w:val="28"/>
        </w:rPr>
        <w:t>Смирнова Н. А</w:t>
      </w:r>
      <w:r w:rsidRPr="00E926F4">
        <w:rPr>
          <w:rFonts w:ascii="Times New Roman" w:hAnsi="Times New Roman" w:cs="Times New Roman"/>
          <w:b/>
          <w:bCs/>
          <w:sz w:val="28"/>
          <w:szCs w:val="28"/>
        </w:rPr>
        <w:t>.</w:t>
      </w:r>
      <w:r w:rsidRPr="00E926F4">
        <w:rPr>
          <w:rFonts w:ascii="Times New Roman" w:eastAsia="TimesNewRomanPSMT" w:hAnsi="Times New Roman" w:cs="Times New Roman"/>
          <w:b/>
          <w:bCs/>
          <w:sz w:val="28"/>
          <w:szCs w:val="28"/>
        </w:rPr>
        <w:t xml:space="preserve"> </w:t>
      </w:r>
      <w:r w:rsidRPr="00E926F4">
        <w:rPr>
          <w:rFonts w:ascii="Times New Roman" w:eastAsia="TimesNewRomanPSMT" w:hAnsi="Times New Roman" w:cs="Times New Roman"/>
          <w:sz w:val="28"/>
          <w:szCs w:val="28"/>
        </w:rPr>
        <w:t>Развитие форм организации обучения в педагогической практике. - Псков: ПГПИ, 2004. - 124 с.</w:t>
      </w:r>
      <w:r w:rsidRPr="00E926F4">
        <w:rPr>
          <w:rFonts w:ascii="Times New Roman" w:eastAsia="TimesNewRomanPSMT" w:hAnsi="Times New Roman" w:cs="Times New Roman"/>
          <w:b/>
          <w:bCs/>
          <w:sz w:val="28"/>
          <w:szCs w:val="28"/>
        </w:rPr>
        <w:t xml:space="preserve"> </w:t>
      </w:r>
    </w:p>
    <w:p w:rsidR="00E926F4" w:rsidRPr="00884842" w:rsidRDefault="00E926F4" w:rsidP="00E926F4">
      <w:pPr>
        <w:pStyle w:val="a3"/>
        <w:numPr>
          <w:ilvl w:val="0"/>
          <w:numId w:val="24"/>
        </w:numPr>
        <w:autoSpaceDE w:val="0"/>
        <w:autoSpaceDN w:val="0"/>
        <w:adjustRightInd w:val="0"/>
        <w:spacing w:after="0" w:line="240" w:lineRule="auto"/>
        <w:ind w:left="709" w:hanging="709"/>
        <w:jc w:val="both"/>
        <w:rPr>
          <w:rFonts w:ascii="Times New Roman" w:hAnsi="Times New Roman" w:cs="Times New Roman"/>
          <w:b/>
          <w:bCs/>
          <w:sz w:val="28"/>
          <w:szCs w:val="28"/>
        </w:rPr>
      </w:pPr>
      <w:r w:rsidRPr="00884842">
        <w:rPr>
          <w:rFonts w:ascii="Times New Roman" w:hAnsi="Times New Roman" w:cs="Times New Roman"/>
          <w:bCs/>
          <w:sz w:val="28"/>
          <w:szCs w:val="28"/>
        </w:rPr>
        <w:t>Новиков А.М.</w:t>
      </w:r>
      <w:r w:rsidRPr="00884842">
        <w:rPr>
          <w:rFonts w:ascii="Times New Roman" w:hAnsi="Times New Roman" w:cs="Times New Roman"/>
          <w:b/>
          <w:bCs/>
          <w:sz w:val="28"/>
          <w:szCs w:val="28"/>
        </w:rPr>
        <w:t xml:space="preserve"> </w:t>
      </w:r>
      <w:r w:rsidRPr="00884842">
        <w:rPr>
          <w:rFonts w:ascii="Times New Roman" w:eastAsia="TimesNewRoman" w:hAnsi="Times New Roman" w:cs="Times New Roman"/>
          <w:sz w:val="28"/>
          <w:szCs w:val="28"/>
        </w:rPr>
        <w:t xml:space="preserve">Методология учебной деятельности. – М.: Издательство «Эгвес», 2005. - 176 </w:t>
      </w:r>
      <w:proofErr w:type="gramStart"/>
      <w:r w:rsidRPr="00884842">
        <w:rPr>
          <w:rFonts w:ascii="Times New Roman" w:eastAsia="TimesNewRoman" w:hAnsi="Times New Roman" w:cs="Times New Roman"/>
          <w:sz w:val="28"/>
          <w:szCs w:val="28"/>
        </w:rPr>
        <w:t>с</w:t>
      </w:r>
      <w:proofErr w:type="gramEnd"/>
      <w:r w:rsidRPr="00884842">
        <w:rPr>
          <w:rFonts w:ascii="Times New Roman" w:eastAsia="TimesNewRoman" w:hAnsi="Times New Roman" w:cs="Times New Roman"/>
          <w:sz w:val="28"/>
          <w:szCs w:val="28"/>
        </w:rPr>
        <w:t>.</w:t>
      </w:r>
    </w:p>
    <w:p w:rsidR="00E926F4" w:rsidRPr="00884842" w:rsidRDefault="00E926F4" w:rsidP="00E926F4">
      <w:pPr>
        <w:pStyle w:val="a3"/>
        <w:numPr>
          <w:ilvl w:val="0"/>
          <w:numId w:val="24"/>
        </w:numPr>
        <w:autoSpaceDE w:val="0"/>
        <w:autoSpaceDN w:val="0"/>
        <w:adjustRightInd w:val="0"/>
        <w:spacing w:after="0" w:line="240" w:lineRule="auto"/>
        <w:ind w:left="709" w:hanging="709"/>
        <w:jc w:val="both"/>
        <w:rPr>
          <w:rFonts w:ascii="Times New Roman" w:eastAsia="TimesNewRoman" w:hAnsi="Times New Roman" w:cs="Times New Roman"/>
          <w:sz w:val="28"/>
          <w:szCs w:val="28"/>
        </w:rPr>
      </w:pPr>
      <w:r w:rsidRPr="00884842">
        <w:rPr>
          <w:rFonts w:ascii="Times New Roman" w:hAnsi="Times New Roman" w:cs="Times New Roman"/>
          <w:iCs/>
          <w:sz w:val="28"/>
          <w:szCs w:val="28"/>
        </w:rPr>
        <w:t>Полат Е. С.</w:t>
      </w:r>
      <w:r w:rsidRPr="00884842">
        <w:rPr>
          <w:rFonts w:ascii="Times New Roman" w:hAnsi="Times New Roman" w:cs="Times New Roman"/>
          <w:i/>
          <w:iCs/>
          <w:sz w:val="28"/>
          <w:szCs w:val="28"/>
        </w:rPr>
        <w:t xml:space="preserve"> </w:t>
      </w:r>
      <w:r w:rsidRPr="00884842">
        <w:rPr>
          <w:rFonts w:ascii="Times New Roman" w:eastAsia="TimesNewRoman" w:hAnsi="Times New Roman" w:cs="Times New Roman"/>
          <w:sz w:val="28"/>
          <w:szCs w:val="28"/>
        </w:rPr>
        <w:t xml:space="preserve">Новые педагогические и информационные технологии в системе образования. </w:t>
      </w:r>
      <w:proofErr w:type="gramStart"/>
      <w:r w:rsidRPr="00884842">
        <w:rPr>
          <w:rFonts w:ascii="Times New Roman" w:eastAsia="TimesNewRoman" w:hAnsi="Times New Roman" w:cs="Times New Roman"/>
          <w:sz w:val="28"/>
          <w:szCs w:val="28"/>
        </w:rPr>
        <w:t>-М</w:t>
      </w:r>
      <w:proofErr w:type="gramEnd"/>
      <w:r w:rsidRPr="00884842">
        <w:rPr>
          <w:rFonts w:ascii="Times New Roman" w:eastAsia="TimesNewRoman" w:hAnsi="Times New Roman" w:cs="Times New Roman"/>
          <w:sz w:val="28"/>
          <w:szCs w:val="28"/>
        </w:rPr>
        <w:t>.: Издательский центр «Академия», 2002. - 272 с.</w:t>
      </w:r>
    </w:p>
    <w:p w:rsidR="00E926F4" w:rsidRPr="00884842" w:rsidRDefault="00E926F4" w:rsidP="00E926F4">
      <w:pPr>
        <w:pStyle w:val="a3"/>
        <w:numPr>
          <w:ilvl w:val="0"/>
          <w:numId w:val="24"/>
        </w:numPr>
        <w:autoSpaceDE w:val="0"/>
        <w:autoSpaceDN w:val="0"/>
        <w:adjustRightInd w:val="0"/>
        <w:spacing w:after="0" w:line="240" w:lineRule="auto"/>
        <w:ind w:left="709" w:hanging="709"/>
        <w:jc w:val="both"/>
        <w:rPr>
          <w:rFonts w:ascii="Times New Roman" w:eastAsia="TimesNewRoman" w:hAnsi="Times New Roman" w:cs="Times New Roman"/>
          <w:sz w:val="28"/>
          <w:szCs w:val="28"/>
          <w:lang w:val="en-US"/>
        </w:rPr>
      </w:pPr>
      <w:r w:rsidRPr="00884842">
        <w:rPr>
          <w:rFonts w:ascii="Times New Roman" w:hAnsi="Times New Roman" w:cs="Times New Roman"/>
          <w:iCs/>
          <w:sz w:val="28"/>
          <w:szCs w:val="28"/>
          <w:lang w:val="en-US"/>
        </w:rPr>
        <w:t>Rivers Wilga M.</w:t>
      </w:r>
      <w:r w:rsidRPr="00884842">
        <w:rPr>
          <w:rFonts w:ascii="Times New Roman" w:hAnsi="Times New Roman" w:cs="Times New Roman"/>
          <w:i/>
          <w:iCs/>
          <w:sz w:val="28"/>
          <w:szCs w:val="28"/>
          <w:lang w:val="en-US"/>
        </w:rPr>
        <w:t xml:space="preserve"> </w:t>
      </w:r>
      <w:r w:rsidRPr="00884842">
        <w:rPr>
          <w:rFonts w:ascii="Times New Roman" w:eastAsia="TimesNewRoman" w:hAnsi="Times New Roman" w:cs="Times New Roman"/>
          <w:sz w:val="28"/>
          <w:szCs w:val="28"/>
          <w:lang w:val="en-US"/>
        </w:rPr>
        <w:t xml:space="preserve">Interactive language teaching. - Cambridge: Cambridge University press, 2002.-228 </w:t>
      </w:r>
      <w:r w:rsidRPr="00884842">
        <w:rPr>
          <w:rFonts w:ascii="Times New Roman" w:eastAsia="TimesNewRoman" w:hAnsi="Times New Roman" w:cs="Times New Roman"/>
          <w:sz w:val="28"/>
          <w:szCs w:val="28"/>
        </w:rPr>
        <w:t>р</w:t>
      </w:r>
      <w:r w:rsidRPr="00884842">
        <w:rPr>
          <w:rFonts w:ascii="Times New Roman" w:eastAsia="TimesNewRoman" w:hAnsi="Times New Roman" w:cs="Times New Roman"/>
          <w:sz w:val="28"/>
          <w:szCs w:val="28"/>
          <w:lang w:val="en-US"/>
        </w:rPr>
        <w:t>.</w:t>
      </w:r>
    </w:p>
    <w:p w:rsidR="00E926F4" w:rsidRPr="00884842" w:rsidRDefault="00E926F4" w:rsidP="00E926F4">
      <w:pPr>
        <w:pStyle w:val="a3"/>
        <w:numPr>
          <w:ilvl w:val="0"/>
          <w:numId w:val="24"/>
        </w:numPr>
        <w:autoSpaceDE w:val="0"/>
        <w:autoSpaceDN w:val="0"/>
        <w:adjustRightInd w:val="0"/>
        <w:spacing w:after="0" w:line="240" w:lineRule="auto"/>
        <w:ind w:left="709" w:hanging="709"/>
        <w:jc w:val="both"/>
        <w:rPr>
          <w:rFonts w:ascii="Times New Roman" w:hAnsi="Times New Roman" w:cs="Times New Roman"/>
          <w:sz w:val="28"/>
          <w:szCs w:val="28"/>
        </w:rPr>
      </w:pPr>
      <w:r w:rsidRPr="00884842">
        <w:rPr>
          <w:rFonts w:ascii="Times New Roman" w:hAnsi="Times New Roman" w:cs="Times New Roman"/>
          <w:sz w:val="28"/>
          <w:szCs w:val="28"/>
        </w:rPr>
        <w:t xml:space="preserve">Джубатырова С.С., Ерназаров Ж.Т, Абулханова Н.Г. Методические рекомендации «Активные и интерактивные формы и методы обучения»- Уральск: Издательский Центр ЗКГУ им. М. Утемисова, 2006- 48 </w:t>
      </w:r>
      <w:proofErr w:type="gramStart"/>
      <w:r w:rsidRPr="00884842">
        <w:rPr>
          <w:rFonts w:ascii="Times New Roman" w:hAnsi="Times New Roman" w:cs="Times New Roman"/>
          <w:sz w:val="28"/>
          <w:szCs w:val="28"/>
        </w:rPr>
        <w:t>с</w:t>
      </w:r>
      <w:proofErr w:type="gramEnd"/>
      <w:r w:rsidRPr="00884842">
        <w:rPr>
          <w:rFonts w:ascii="Times New Roman" w:hAnsi="Times New Roman" w:cs="Times New Roman"/>
          <w:sz w:val="28"/>
          <w:szCs w:val="28"/>
        </w:rPr>
        <w:t>.</w:t>
      </w:r>
    </w:p>
    <w:p w:rsidR="00E926F4" w:rsidRPr="00884842" w:rsidRDefault="00E926F4" w:rsidP="00E926F4">
      <w:pPr>
        <w:pStyle w:val="a3"/>
        <w:numPr>
          <w:ilvl w:val="0"/>
          <w:numId w:val="24"/>
        </w:numPr>
        <w:spacing w:after="0" w:line="240" w:lineRule="auto"/>
        <w:ind w:left="709" w:hanging="709"/>
        <w:jc w:val="both"/>
        <w:rPr>
          <w:rFonts w:ascii="Times New Roman" w:hAnsi="Times New Roman" w:cs="Times New Roman"/>
          <w:sz w:val="28"/>
          <w:szCs w:val="28"/>
        </w:rPr>
      </w:pPr>
      <w:r w:rsidRPr="00884842">
        <w:rPr>
          <w:rFonts w:ascii="Times New Roman" w:eastAsia="Times New Roman" w:hAnsi="Times New Roman" w:cs="Times New Roman"/>
          <w:sz w:val="28"/>
          <w:szCs w:val="28"/>
        </w:rPr>
        <w:t>Леонтьев А. Н. Психологические основы дошкольной игры. - М.: Сов</w:t>
      </w:r>
      <w:proofErr w:type="gramStart"/>
      <w:r w:rsidRPr="00884842">
        <w:rPr>
          <w:rFonts w:ascii="Times New Roman" w:eastAsia="Times New Roman" w:hAnsi="Times New Roman" w:cs="Times New Roman"/>
          <w:sz w:val="28"/>
          <w:szCs w:val="28"/>
        </w:rPr>
        <w:t>.</w:t>
      </w:r>
      <w:proofErr w:type="gramEnd"/>
      <w:r w:rsidRPr="00884842">
        <w:rPr>
          <w:rFonts w:ascii="Times New Roman" w:eastAsia="Times New Roman" w:hAnsi="Times New Roman" w:cs="Times New Roman"/>
          <w:sz w:val="28"/>
          <w:szCs w:val="28"/>
        </w:rPr>
        <w:t xml:space="preserve"> </w:t>
      </w:r>
      <w:proofErr w:type="gramStart"/>
      <w:r w:rsidRPr="00884842">
        <w:rPr>
          <w:rFonts w:ascii="Times New Roman" w:eastAsia="Times New Roman" w:hAnsi="Times New Roman" w:cs="Times New Roman"/>
          <w:sz w:val="28"/>
          <w:szCs w:val="28"/>
        </w:rPr>
        <w:t>п</w:t>
      </w:r>
      <w:proofErr w:type="gramEnd"/>
      <w:r w:rsidRPr="00884842">
        <w:rPr>
          <w:rFonts w:ascii="Times New Roman" w:eastAsia="Times New Roman" w:hAnsi="Times New Roman" w:cs="Times New Roman"/>
          <w:sz w:val="28"/>
          <w:szCs w:val="28"/>
        </w:rPr>
        <w:t>едагогика, 1984. - № 8-9.- С.16.</w:t>
      </w:r>
    </w:p>
    <w:p w:rsidR="00E926F4" w:rsidRPr="00884842" w:rsidRDefault="00E926F4" w:rsidP="00E926F4">
      <w:pPr>
        <w:pStyle w:val="a3"/>
        <w:numPr>
          <w:ilvl w:val="0"/>
          <w:numId w:val="24"/>
        </w:numPr>
        <w:autoSpaceDE w:val="0"/>
        <w:autoSpaceDN w:val="0"/>
        <w:adjustRightInd w:val="0"/>
        <w:spacing w:after="0" w:line="240" w:lineRule="auto"/>
        <w:ind w:left="709" w:hanging="709"/>
        <w:jc w:val="both"/>
        <w:rPr>
          <w:rFonts w:ascii="Times New Roman" w:hAnsi="Times New Roman" w:cs="Times New Roman"/>
          <w:sz w:val="28"/>
          <w:szCs w:val="28"/>
        </w:rPr>
      </w:pPr>
      <w:r w:rsidRPr="00884842">
        <w:rPr>
          <w:rFonts w:ascii="Times New Roman" w:hAnsi="Times New Roman" w:cs="Times New Roman"/>
          <w:sz w:val="28"/>
          <w:szCs w:val="28"/>
        </w:rPr>
        <w:t>Выготский JI.C. Педагогическая психология- М.: Педагогика, 1991.-705с.</w:t>
      </w:r>
    </w:p>
    <w:p w:rsidR="00E926F4" w:rsidRPr="00884842" w:rsidRDefault="00E926F4" w:rsidP="00E926F4">
      <w:pPr>
        <w:pStyle w:val="a3"/>
        <w:numPr>
          <w:ilvl w:val="0"/>
          <w:numId w:val="24"/>
        </w:numPr>
        <w:autoSpaceDE w:val="0"/>
        <w:autoSpaceDN w:val="0"/>
        <w:adjustRightInd w:val="0"/>
        <w:spacing w:after="0" w:line="240" w:lineRule="auto"/>
        <w:ind w:left="709" w:hanging="709"/>
        <w:jc w:val="both"/>
        <w:rPr>
          <w:rFonts w:ascii="Times New Roman" w:hAnsi="Times New Roman" w:cs="Times New Roman"/>
          <w:sz w:val="28"/>
          <w:szCs w:val="28"/>
        </w:rPr>
      </w:pPr>
      <w:r w:rsidRPr="00884842">
        <w:rPr>
          <w:rFonts w:ascii="Times New Roman" w:hAnsi="Times New Roman" w:cs="Times New Roman"/>
          <w:sz w:val="28"/>
          <w:szCs w:val="28"/>
        </w:rPr>
        <w:t xml:space="preserve">Смолкин А.М. Методы активного обучения. </w:t>
      </w:r>
      <w:proofErr w:type="gramStart"/>
      <w:r w:rsidRPr="00884842">
        <w:rPr>
          <w:rFonts w:ascii="Times New Roman" w:hAnsi="Times New Roman" w:cs="Times New Roman"/>
          <w:sz w:val="28"/>
          <w:szCs w:val="28"/>
        </w:rPr>
        <w:t>-М</w:t>
      </w:r>
      <w:proofErr w:type="gramEnd"/>
      <w:r w:rsidRPr="00884842">
        <w:rPr>
          <w:rFonts w:ascii="Times New Roman" w:hAnsi="Times New Roman" w:cs="Times New Roman"/>
          <w:sz w:val="28"/>
          <w:szCs w:val="28"/>
        </w:rPr>
        <w:t>.: Просвещение, 1991-160с.</w:t>
      </w:r>
    </w:p>
    <w:p w:rsidR="00E926F4" w:rsidRPr="00884842" w:rsidRDefault="00E926F4" w:rsidP="00E926F4">
      <w:pPr>
        <w:pStyle w:val="a3"/>
        <w:numPr>
          <w:ilvl w:val="0"/>
          <w:numId w:val="24"/>
        </w:numPr>
        <w:spacing w:after="0" w:line="240" w:lineRule="auto"/>
        <w:ind w:left="709" w:hanging="709"/>
        <w:jc w:val="both"/>
        <w:rPr>
          <w:rFonts w:ascii="Times New Roman" w:hAnsi="Times New Roman" w:cs="Times New Roman"/>
          <w:sz w:val="28"/>
          <w:szCs w:val="28"/>
        </w:rPr>
      </w:pPr>
      <w:r w:rsidRPr="00884842">
        <w:rPr>
          <w:rFonts w:ascii="Times New Roman" w:eastAsia="Times New Roman" w:hAnsi="Times New Roman" w:cs="Times New Roman"/>
          <w:sz w:val="28"/>
          <w:szCs w:val="28"/>
        </w:rPr>
        <w:t>Селевко Г.К. Современные образовательные технологии. - М.: Народное образование, 1998. – 415с.</w:t>
      </w:r>
    </w:p>
    <w:p w:rsidR="00E926F4" w:rsidRPr="00884842" w:rsidRDefault="00E926F4" w:rsidP="00E926F4">
      <w:pPr>
        <w:pStyle w:val="a3"/>
        <w:numPr>
          <w:ilvl w:val="0"/>
          <w:numId w:val="24"/>
        </w:numPr>
        <w:spacing w:after="0" w:line="240" w:lineRule="auto"/>
        <w:ind w:left="709" w:hanging="709"/>
        <w:jc w:val="both"/>
        <w:rPr>
          <w:rFonts w:ascii="Times New Roman" w:hAnsi="Times New Roman" w:cs="Times New Roman"/>
          <w:sz w:val="28"/>
          <w:szCs w:val="28"/>
        </w:rPr>
      </w:pPr>
      <w:r w:rsidRPr="00884842">
        <w:rPr>
          <w:rFonts w:ascii="Times New Roman" w:eastAsia="Times New Roman" w:hAnsi="Times New Roman" w:cs="Times New Roman"/>
          <w:sz w:val="28"/>
          <w:szCs w:val="28"/>
        </w:rPr>
        <w:lastRenderedPageBreak/>
        <w:t>Щедровицкий Г.П. Педагогика и логика. Сборник / Авторы: Георгий Щедровицкий, Вадим Розин, Никита Алексеев, Нелли Непомнящая. – М.: Касталь, 1993. - 416с.</w:t>
      </w:r>
    </w:p>
    <w:p w:rsidR="00E926F4" w:rsidRPr="00884842" w:rsidRDefault="00E926F4" w:rsidP="00E926F4">
      <w:pPr>
        <w:pStyle w:val="a3"/>
        <w:numPr>
          <w:ilvl w:val="0"/>
          <w:numId w:val="24"/>
        </w:numPr>
        <w:spacing w:after="0" w:line="240" w:lineRule="auto"/>
        <w:ind w:left="709" w:hanging="709"/>
        <w:jc w:val="both"/>
        <w:rPr>
          <w:rFonts w:ascii="Times New Roman" w:hAnsi="Times New Roman" w:cs="Times New Roman"/>
          <w:sz w:val="28"/>
          <w:szCs w:val="28"/>
        </w:rPr>
      </w:pPr>
      <w:r w:rsidRPr="00884842">
        <w:rPr>
          <w:rFonts w:ascii="Times New Roman" w:eastAsia="Times New Roman" w:hAnsi="Times New Roman" w:cs="Times New Roman"/>
          <w:sz w:val="28"/>
          <w:szCs w:val="28"/>
        </w:rPr>
        <w:t xml:space="preserve">Петрусинский В.В. Игры, обучение, тренинг, досуг- М.: Новая школа, 1994.- 340 </w:t>
      </w:r>
      <w:proofErr w:type="gramStart"/>
      <w:r w:rsidRPr="00884842">
        <w:rPr>
          <w:rFonts w:ascii="Times New Roman" w:eastAsia="Times New Roman" w:hAnsi="Times New Roman" w:cs="Times New Roman"/>
          <w:sz w:val="28"/>
          <w:szCs w:val="28"/>
        </w:rPr>
        <w:t>с</w:t>
      </w:r>
      <w:proofErr w:type="gramEnd"/>
      <w:r w:rsidRPr="00884842">
        <w:rPr>
          <w:rFonts w:ascii="Times New Roman" w:eastAsia="Times New Roman" w:hAnsi="Times New Roman" w:cs="Times New Roman"/>
          <w:sz w:val="28"/>
          <w:szCs w:val="28"/>
        </w:rPr>
        <w:t>.</w:t>
      </w:r>
    </w:p>
    <w:p w:rsidR="00E926F4" w:rsidRPr="00884842" w:rsidRDefault="00E926F4" w:rsidP="00E926F4">
      <w:pPr>
        <w:pStyle w:val="a3"/>
        <w:numPr>
          <w:ilvl w:val="0"/>
          <w:numId w:val="24"/>
        </w:numPr>
        <w:spacing w:after="0" w:line="240" w:lineRule="auto"/>
        <w:ind w:left="709" w:hanging="709"/>
        <w:jc w:val="both"/>
        <w:rPr>
          <w:rFonts w:ascii="Times New Roman" w:hAnsi="Times New Roman" w:cs="Times New Roman"/>
          <w:sz w:val="28"/>
          <w:szCs w:val="28"/>
        </w:rPr>
      </w:pPr>
      <w:r w:rsidRPr="00884842">
        <w:rPr>
          <w:rFonts w:ascii="Times New Roman" w:hAnsi="Times New Roman" w:cs="Times New Roman"/>
          <w:sz w:val="28"/>
          <w:szCs w:val="28"/>
        </w:rPr>
        <w:t xml:space="preserve">Давыдов В.В. Теория развивающего обучения– </w:t>
      </w:r>
      <w:proofErr w:type="gramStart"/>
      <w:r w:rsidRPr="00884842">
        <w:rPr>
          <w:rFonts w:ascii="Times New Roman" w:hAnsi="Times New Roman" w:cs="Times New Roman"/>
          <w:sz w:val="28"/>
          <w:szCs w:val="28"/>
        </w:rPr>
        <w:t>М.</w:t>
      </w:r>
      <w:proofErr w:type="gramEnd"/>
      <w:r w:rsidRPr="00884842">
        <w:rPr>
          <w:rFonts w:ascii="Times New Roman" w:hAnsi="Times New Roman" w:cs="Times New Roman"/>
          <w:sz w:val="28"/>
          <w:szCs w:val="28"/>
        </w:rPr>
        <w:t>: Наука, 2009. – 320с.</w:t>
      </w:r>
    </w:p>
    <w:p w:rsidR="00E926F4" w:rsidRPr="00884842" w:rsidRDefault="00E926F4" w:rsidP="00E926F4">
      <w:pPr>
        <w:pStyle w:val="a3"/>
        <w:numPr>
          <w:ilvl w:val="0"/>
          <w:numId w:val="24"/>
        </w:numPr>
        <w:spacing w:after="0" w:line="240" w:lineRule="auto"/>
        <w:ind w:left="709" w:hanging="709"/>
        <w:jc w:val="both"/>
        <w:rPr>
          <w:rFonts w:ascii="Times New Roman" w:hAnsi="Times New Roman" w:cs="Times New Roman"/>
          <w:sz w:val="28"/>
          <w:szCs w:val="28"/>
        </w:rPr>
      </w:pPr>
      <w:r w:rsidRPr="00884842">
        <w:rPr>
          <w:rFonts w:ascii="Times New Roman" w:hAnsi="Times New Roman" w:cs="Times New Roman"/>
          <w:sz w:val="28"/>
          <w:szCs w:val="28"/>
        </w:rPr>
        <w:t>Аубакирова А.Б. Методические рекомендации по проведению занятий. – Астана: Рауан, 2002. –138с.</w:t>
      </w:r>
    </w:p>
    <w:p w:rsidR="00E926F4" w:rsidRPr="00884842" w:rsidRDefault="00E926F4" w:rsidP="00E926F4">
      <w:pPr>
        <w:pStyle w:val="a3"/>
        <w:numPr>
          <w:ilvl w:val="0"/>
          <w:numId w:val="24"/>
        </w:numPr>
        <w:spacing w:after="0" w:line="240" w:lineRule="auto"/>
        <w:ind w:left="709" w:hanging="709"/>
        <w:jc w:val="both"/>
        <w:rPr>
          <w:rFonts w:ascii="Times New Roman" w:hAnsi="Times New Roman" w:cs="Times New Roman"/>
          <w:sz w:val="28"/>
          <w:szCs w:val="28"/>
        </w:rPr>
      </w:pPr>
      <w:r w:rsidRPr="00884842">
        <w:rPr>
          <w:rFonts w:ascii="Times New Roman" w:hAnsi="Times New Roman" w:cs="Times New Roman"/>
          <w:sz w:val="28"/>
          <w:szCs w:val="28"/>
        </w:rPr>
        <w:t xml:space="preserve">Жанпеисова М.М.. Технология модульного обучения - Актобе: Сентябрь, 1999.-137 </w:t>
      </w:r>
      <w:proofErr w:type="gramStart"/>
      <w:r w:rsidRPr="00884842">
        <w:rPr>
          <w:rFonts w:ascii="Times New Roman" w:hAnsi="Times New Roman" w:cs="Times New Roman"/>
          <w:sz w:val="28"/>
          <w:szCs w:val="28"/>
        </w:rPr>
        <w:t>с</w:t>
      </w:r>
      <w:proofErr w:type="gramEnd"/>
      <w:r w:rsidRPr="00884842">
        <w:rPr>
          <w:rFonts w:ascii="Times New Roman" w:hAnsi="Times New Roman" w:cs="Times New Roman"/>
          <w:sz w:val="28"/>
          <w:szCs w:val="28"/>
        </w:rPr>
        <w:t>.</w:t>
      </w:r>
    </w:p>
    <w:p w:rsidR="00E926F4" w:rsidRPr="00884842" w:rsidRDefault="00E926F4" w:rsidP="00E926F4">
      <w:pPr>
        <w:pStyle w:val="a3"/>
        <w:numPr>
          <w:ilvl w:val="0"/>
          <w:numId w:val="24"/>
        </w:numPr>
        <w:shd w:val="clear" w:color="auto" w:fill="FFFFFF"/>
        <w:spacing w:after="0" w:line="240" w:lineRule="auto"/>
        <w:ind w:left="709" w:hanging="709"/>
        <w:jc w:val="both"/>
        <w:rPr>
          <w:rFonts w:ascii="Times New Roman" w:eastAsia="Times New Roman" w:hAnsi="Times New Roman" w:cs="Times New Roman"/>
          <w:sz w:val="28"/>
          <w:szCs w:val="28"/>
        </w:rPr>
      </w:pPr>
      <w:r w:rsidRPr="00884842">
        <w:rPr>
          <w:rFonts w:ascii="Times New Roman" w:eastAsia="Times New Roman" w:hAnsi="Times New Roman" w:cs="Times New Roman"/>
          <w:sz w:val="28"/>
          <w:szCs w:val="28"/>
        </w:rPr>
        <w:t xml:space="preserve">Новик М. Педагогические технологии / Под ред. </w:t>
      </w:r>
      <w:proofErr w:type="gramStart"/>
      <w:r w:rsidRPr="00884842">
        <w:rPr>
          <w:rFonts w:ascii="Times New Roman" w:eastAsia="Times New Roman" w:hAnsi="Times New Roman" w:cs="Times New Roman"/>
          <w:sz w:val="28"/>
          <w:szCs w:val="28"/>
        </w:rPr>
        <w:t>Кукушкина</w:t>
      </w:r>
      <w:proofErr w:type="gramEnd"/>
      <w:r w:rsidRPr="00884842">
        <w:rPr>
          <w:rFonts w:ascii="Times New Roman" w:eastAsia="Times New Roman" w:hAnsi="Times New Roman" w:cs="Times New Roman"/>
          <w:sz w:val="28"/>
          <w:szCs w:val="28"/>
        </w:rPr>
        <w:t xml:space="preserve"> В.С. -Ростов на Дону: Вектра, 2002. - 97с.</w:t>
      </w:r>
    </w:p>
    <w:p w:rsidR="00E926F4" w:rsidRPr="00884842" w:rsidRDefault="00E926F4" w:rsidP="00E926F4">
      <w:pPr>
        <w:pStyle w:val="a3"/>
        <w:numPr>
          <w:ilvl w:val="0"/>
          <w:numId w:val="24"/>
        </w:numPr>
        <w:autoSpaceDE w:val="0"/>
        <w:autoSpaceDN w:val="0"/>
        <w:adjustRightInd w:val="0"/>
        <w:spacing w:after="0" w:line="240" w:lineRule="auto"/>
        <w:ind w:left="709" w:hanging="709"/>
        <w:jc w:val="both"/>
        <w:rPr>
          <w:rFonts w:ascii="Times New Roman" w:eastAsia="TimesNewRomanPSMT" w:hAnsi="Times New Roman" w:cs="Times New Roman"/>
          <w:sz w:val="28"/>
          <w:szCs w:val="28"/>
        </w:rPr>
      </w:pPr>
      <w:r w:rsidRPr="00884842">
        <w:rPr>
          <w:rFonts w:ascii="Times New Roman" w:eastAsia="TimesNewRomanPSMT" w:hAnsi="Times New Roman" w:cs="Times New Roman"/>
          <w:sz w:val="28"/>
          <w:szCs w:val="28"/>
        </w:rPr>
        <w:t>Добраскене Р.М. Формирование продуктивного самообразования учащихся в условиях взаимодействия школы и социальной среды.- Автореф. дисс. …канд. пед. наук. – Вильнюс</w:t>
      </w:r>
      <w:proofErr w:type="gramStart"/>
      <w:r w:rsidRPr="00884842">
        <w:rPr>
          <w:rFonts w:ascii="Times New Roman" w:eastAsia="TimesNewRomanPSMT" w:hAnsi="Times New Roman" w:cs="Times New Roman"/>
          <w:sz w:val="28"/>
          <w:szCs w:val="28"/>
        </w:rPr>
        <w:t>:В</w:t>
      </w:r>
      <w:proofErr w:type="gramEnd"/>
      <w:r w:rsidRPr="00884842">
        <w:rPr>
          <w:rFonts w:ascii="Times New Roman" w:eastAsia="TimesNewRomanPSMT" w:hAnsi="Times New Roman" w:cs="Times New Roman"/>
          <w:sz w:val="28"/>
          <w:szCs w:val="28"/>
        </w:rPr>
        <w:t>ГУ, 1990.-35с.</w:t>
      </w:r>
    </w:p>
    <w:p w:rsidR="00E926F4" w:rsidRPr="00884842" w:rsidRDefault="00E926F4" w:rsidP="00E926F4">
      <w:pPr>
        <w:pStyle w:val="a3"/>
        <w:numPr>
          <w:ilvl w:val="0"/>
          <w:numId w:val="24"/>
        </w:numPr>
        <w:autoSpaceDE w:val="0"/>
        <w:autoSpaceDN w:val="0"/>
        <w:adjustRightInd w:val="0"/>
        <w:spacing w:after="0" w:line="240" w:lineRule="auto"/>
        <w:ind w:left="709" w:hanging="709"/>
        <w:jc w:val="both"/>
        <w:rPr>
          <w:rFonts w:ascii="Times New Roman" w:eastAsia="TimesNewRomanPSMT" w:hAnsi="Times New Roman" w:cs="Times New Roman"/>
          <w:sz w:val="28"/>
          <w:szCs w:val="28"/>
        </w:rPr>
      </w:pPr>
      <w:r w:rsidRPr="00884842">
        <w:rPr>
          <w:rFonts w:ascii="Times New Roman" w:eastAsia="TimesNewRomanPSMT" w:hAnsi="Times New Roman" w:cs="Times New Roman"/>
          <w:sz w:val="28"/>
          <w:szCs w:val="28"/>
        </w:rPr>
        <w:t>Стрелкова Е.А. Педагогические основы использования игровой деятельности в учебно-воспитательном процессе общеобразовательной школы: Автореф. дисс. … канд. пед. наук.- М.:МНПИ,1993.-28с.</w:t>
      </w:r>
    </w:p>
    <w:p w:rsidR="00E926F4" w:rsidRPr="00884842" w:rsidRDefault="00E926F4" w:rsidP="00E926F4">
      <w:pPr>
        <w:pStyle w:val="a3"/>
        <w:numPr>
          <w:ilvl w:val="0"/>
          <w:numId w:val="24"/>
        </w:numPr>
        <w:spacing w:after="0" w:line="240" w:lineRule="auto"/>
        <w:ind w:left="709" w:hanging="709"/>
        <w:jc w:val="both"/>
        <w:rPr>
          <w:rFonts w:ascii="Times New Roman" w:eastAsia="Times New Roman" w:hAnsi="Times New Roman" w:cs="Times New Roman"/>
          <w:sz w:val="28"/>
          <w:szCs w:val="28"/>
        </w:rPr>
      </w:pPr>
      <w:r w:rsidRPr="00884842">
        <w:rPr>
          <w:rFonts w:ascii="Times New Roman" w:hAnsi="Times New Roman" w:cs="Times New Roman"/>
          <w:sz w:val="28"/>
          <w:szCs w:val="28"/>
        </w:rPr>
        <w:t xml:space="preserve">Организация внеклассной работы // </w:t>
      </w:r>
      <w:hyperlink r:id="rId8" w:history="1">
        <w:r w:rsidRPr="00884842">
          <w:rPr>
            <w:rStyle w:val="a5"/>
            <w:rFonts w:ascii="Times New Roman" w:hAnsi="Times New Roman" w:cs="Times New Roman"/>
            <w:color w:val="auto"/>
            <w:sz w:val="28"/>
            <w:szCs w:val="28"/>
          </w:rPr>
          <w:t>www.metod-kopilka.ru/</w:t>
        </w:r>
      </w:hyperlink>
    </w:p>
    <w:p w:rsidR="00E926F4" w:rsidRPr="00884842" w:rsidRDefault="00E926F4" w:rsidP="00E926F4">
      <w:pPr>
        <w:pStyle w:val="a3"/>
        <w:numPr>
          <w:ilvl w:val="0"/>
          <w:numId w:val="24"/>
        </w:numPr>
        <w:spacing w:after="0" w:line="240" w:lineRule="auto"/>
        <w:ind w:left="709" w:hanging="709"/>
        <w:jc w:val="both"/>
        <w:rPr>
          <w:rFonts w:ascii="Times New Roman" w:eastAsia="Times New Roman" w:hAnsi="Times New Roman" w:cs="Times New Roman"/>
          <w:sz w:val="28"/>
          <w:szCs w:val="28"/>
        </w:rPr>
      </w:pPr>
      <w:r w:rsidRPr="00884842">
        <w:rPr>
          <w:rFonts w:ascii="Times New Roman" w:hAnsi="Times New Roman" w:cs="Times New Roman"/>
          <w:sz w:val="28"/>
          <w:szCs w:val="28"/>
        </w:rPr>
        <w:t>Ступенков А.Н., Сорокин Н.В</w:t>
      </w:r>
      <w:r w:rsidRPr="00884842">
        <w:rPr>
          <w:rFonts w:ascii="Times New Roman" w:eastAsia="Times New Roman" w:hAnsi="Times New Roman" w:cs="Times New Roman"/>
          <w:sz w:val="28"/>
          <w:szCs w:val="28"/>
        </w:rPr>
        <w:t>.</w:t>
      </w:r>
      <w:r w:rsidRPr="00884842">
        <w:rPr>
          <w:rFonts w:ascii="Times New Roman" w:eastAsia="Times New Roman" w:hAnsi="Times New Roman" w:cs="Times New Roman"/>
          <w:sz w:val="28"/>
          <w:szCs w:val="28"/>
          <w:lang w:val="kk-KZ"/>
        </w:rPr>
        <w:t xml:space="preserve"> </w:t>
      </w:r>
      <w:r w:rsidRPr="00884842">
        <w:rPr>
          <w:rFonts w:ascii="Times New Roman" w:hAnsi="Times New Roman" w:cs="Times New Roman"/>
          <w:sz w:val="28"/>
          <w:szCs w:val="28"/>
          <w:lang w:val="kk-KZ"/>
        </w:rPr>
        <w:t>Ц</w:t>
      </w:r>
      <w:r w:rsidRPr="00884842">
        <w:rPr>
          <w:rFonts w:ascii="Times New Roman" w:hAnsi="Times New Roman" w:cs="Times New Roman"/>
          <w:sz w:val="28"/>
          <w:szCs w:val="28"/>
        </w:rPr>
        <w:t>ели организации внеклассной работы по ОБЖ в школе. /</w:t>
      </w:r>
      <w:r w:rsidRPr="00884842">
        <w:rPr>
          <w:rFonts w:ascii="Times New Roman" w:eastAsia="Times New Roman" w:hAnsi="Times New Roman" w:cs="Times New Roman"/>
          <w:sz w:val="28"/>
          <w:szCs w:val="28"/>
        </w:rPr>
        <w:t xml:space="preserve">/V Международная студенческая электронная научная конференция «Студенческий научный форум» // </w:t>
      </w:r>
      <w:r w:rsidRPr="00884842">
        <w:rPr>
          <w:rFonts w:ascii="Times New Roman" w:hAnsi="Times New Roman" w:cs="Times New Roman"/>
          <w:sz w:val="28"/>
          <w:szCs w:val="28"/>
        </w:rPr>
        <w:t>Интернет-ресурс</w:t>
      </w:r>
      <w:proofErr w:type="gramStart"/>
      <w:r w:rsidRPr="00884842">
        <w:rPr>
          <w:rFonts w:ascii="Times New Roman" w:hAnsi="Times New Roman" w:cs="Times New Roman"/>
          <w:sz w:val="28"/>
          <w:szCs w:val="28"/>
        </w:rPr>
        <w:t xml:space="preserve"> :</w:t>
      </w:r>
      <w:proofErr w:type="gramEnd"/>
      <w:r w:rsidRPr="00884842">
        <w:rPr>
          <w:rFonts w:ascii="Times New Roman" w:eastAsia="Times New Roman" w:hAnsi="Times New Roman" w:cs="Times New Roman"/>
          <w:sz w:val="28"/>
          <w:szCs w:val="28"/>
        </w:rPr>
        <w:t>www.scienceforum.ru</w:t>
      </w:r>
    </w:p>
    <w:p w:rsidR="00E926F4" w:rsidRPr="00884842" w:rsidRDefault="00E926F4" w:rsidP="00E926F4">
      <w:pPr>
        <w:pStyle w:val="a3"/>
        <w:numPr>
          <w:ilvl w:val="0"/>
          <w:numId w:val="24"/>
        </w:numPr>
        <w:spacing w:after="0" w:line="240" w:lineRule="auto"/>
        <w:ind w:left="709" w:hanging="709"/>
        <w:jc w:val="both"/>
        <w:rPr>
          <w:rFonts w:ascii="Times New Roman" w:hAnsi="Times New Roman" w:cs="Times New Roman"/>
          <w:bCs/>
          <w:sz w:val="28"/>
          <w:szCs w:val="28"/>
        </w:rPr>
      </w:pPr>
      <w:r w:rsidRPr="00884842">
        <w:rPr>
          <w:rFonts w:ascii="Times New Roman" w:hAnsi="Times New Roman" w:cs="Times New Roman"/>
          <w:bCs/>
          <w:sz w:val="28"/>
          <w:szCs w:val="28"/>
        </w:rPr>
        <w:t>Петрова О.О., Долганова О.В., Шарохина Е.В. Педагогика: конспект лекций. –</w:t>
      </w:r>
      <w:r w:rsidRPr="00884842">
        <w:rPr>
          <w:rStyle w:val="af"/>
          <w:rFonts w:ascii="Times New Roman" w:hAnsi="Times New Roman" w:cs="Times New Roman"/>
          <w:sz w:val="28"/>
          <w:szCs w:val="28"/>
        </w:rPr>
        <w:t xml:space="preserve"> М: </w:t>
      </w:r>
      <w:proofErr w:type="gramStart"/>
      <w:r w:rsidRPr="00884842">
        <w:rPr>
          <w:rStyle w:val="af"/>
          <w:rFonts w:ascii="Times New Roman" w:hAnsi="Times New Roman" w:cs="Times New Roman"/>
          <w:sz w:val="28"/>
          <w:szCs w:val="28"/>
        </w:rPr>
        <w:t>-Э</w:t>
      </w:r>
      <w:proofErr w:type="gramEnd"/>
      <w:r w:rsidRPr="00884842">
        <w:rPr>
          <w:rStyle w:val="af"/>
          <w:rFonts w:ascii="Times New Roman" w:hAnsi="Times New Roman" w:cs="Times New Roman"/>
          <w:sz w:val="28"/>
          <w:szCs w:val="28"/>
        </w:rPr>
        <w:t xml:space="preserve">ксмо, 2008. </w:t>
      </w:r>
      <w:r w:rsidRPr="00884842">
        <w:rPr>
          <w:rFonts w:ascii="Times New Roman" w:hAnsi="Times New Roman" w:cs="Times New Roman"/>
          <w:b/>
          <w:sz w:val="28"/>
          <w:szCs w:val="28"/>
        </w:rPr>
        <w:t>–</w:t>
      </w:r>
      <w:r w:rsidRPr="00884842">
        <w:rPr>
          <w:rFonts w:ascii="Times New Roman" w:hAnsi="Times New Roman" w:cs="Times New Roman"/>
          <w:sz w:val="28"/>
          <w:szCs w:val="28"/>
        </w:rPr>
        <w:t xml:space="preserve"> 190 с.</w:t>
      </w:r>
    </w:p>
    <w:p w:rsidR="00E926F4" w:rsidRPr="00884842" w:rsidRDefault="00E926F4" w:rsidP="00E926F4">
      <w:pPr>
        <w:pStyle w:val="a3"/>
        <w:numPr>
          <w:ilvl w:val="0"/>
          <w:numId w:val="24"/>
        </w:numPr>
        <w:spacing w:after="0" w:line="240" w:lineRule="auto"/>
        <w:ind w:left="709" w:hanging="709"/>
        <w:jc w:val="both"/>
        <w:rPr>
          <w:rFonts w:ascii="Times New Roman" w:hAnsi="Times New Roman" w:cs="Times New Roman"/>
          <w:sz w:val="28"/>
          <w:szCs w:val="28"/>
          <w:lang w:val="kk-KZ"/>
        </w:rPr>
      </w:pPr>
      <w:r w:rsidRPr="00884842">
        <w:rPr>
          <w:rFonts w:ascii="Times New Roman" w:hAnsi="Times New Roman" w:cs="Times New Roman"/>
          <w:sz w:val="28"/>
          <w:szCs w:val="28"/>
        </w:rPr>
        <w:t xml:space="preserve">Ковалева С.Г., Иванова О.М., Баталева Н.Ю., Стрелецкая Е.В., Крылов В.В. Внеклассная работа – как средство повышения компетентности учащихся: Монография. - Спб: РГПУ им. А.И.Герцена, 2011. – 101 </w:t>
      </w:r>
      <w:proofErr w:type="gramStart"/>
      <w:r w:rsidRPr="00884842">
        <w:rPr>
          <w:rFonts w:ascii="Times New Roman" w:hAnsi="Times New Roman" w:cs="Times New Roman"/>
          <w:sz w:val="28"/>
          <w:szCs w:val="28"/>
        </w:rPr>
        <w:t>с</w:t>
      </w:r>
      <w:proofErr w:type="gramEnd"/>
      <w:r w:rsidRPr="00884842">
        <w:rPr>
          <w:rFonts w:ascii="Times New Roman" w:hAnsi="Times New Roman" w:cs="Times New Roman"/>
          <w:sz w:val="28"/>
          <w:szCs w:val="28"/>
        </w:rPr>
        <w:t>.</w:t>
      </w:r>
    </w:p>
    <w:p w:rsidR="00E926F4" w:rsidRPr="00884842" w:rsidRDefault="00E926F4" w:rsidP="00E926F4">
      <w:pPr>
        <w:pStyle w:val="a3"/>
        <w:numPr>
          <w:ilvl w:val="0"/>
          <w:numId w:val="24"/>
        </w:numPr>
        <w:spacing w:after="0" w:line="240" w:lineRule="auto"/>
        <w:ind w:left="709" w:hanging="709"/>
        <w:jc w:val="both"/>
        <w:rPr>
          <w:rFonts w:ascii="Times New Roman" w:hAnsi="Times New Roman" w:cs="Times New Roman"/>
          <w:bCs/>
          <w:sz w:val="28"/>
          <w:szCs w:val="28"/>
        </w:rPr>
      </w:pPr>
      <w:r w:rsidRPr="00884842">
        <w:rPr>
          <w:rFonts w:ascii="Times New Roman" w:hAnsi="Times New Roman" w:cs="Times New Roman"/>
          <w:bCs/>
          <w:sz w:val="28"/>
          <w:szCs w:val="28"/>
        </w:rPr>
        <w:t>Буйлова Л.Н. История дополнительного (внешкольного) образования детей</w:t>
      </w:r>
      <w:r w:rsidRPr="00884842">
        <w:rPr>
          <w:rFonts w:ascii="Times New Roman" w:hAnsi="Times New Roman" w:cs="Times New Roman"/>
          <w:b/>
          <w:sz w:val="28"/>
          <w:szCs w:val="28"/>
        </w:rPr>
        <w:t>-</w:t>
      </w:r>
      <w:r w:rsidRPr="00884842">
        <w:rPr>
          <w:rStyle w:val="af"/>
          <w:rFonts w:ascii="Times New Roman" w:hAnsi="Times New Roman" w:cs="Times New Roman"/>
          <w:sz w:val="28"/>
          <w:szCs w:val="28"/>
        </w:rPr>
        <w:t xml:space="preserve">М.: Эксмо, 2008. </w:t>
      </w:r>
      <w:r w:rsidRPr="00884842">
        <w:rPr>
          <w:rFonts w:ascii="Times New Roman" w:hAnsi="Times New Roman" w:cs="Times New Roman"/>
          <w:b/>
          <w:sz w:val="28"/>
          <w:szCs w:val="28"/>
        </w:rPr>
        <w:t xml:space="preserve">– </w:t>
      </w:r>
      <w:r w:rsidRPr="00884842">
        <w:rPr>
          <w:rFonts w:ascii="Times New Roman" w:hAnsi="Times New Roman" w:cs="Times New Roman"/>
          <w:sz w:val="28"/>
          <w:szCs w:val="28"/>
        </w:rPr>
        <w:t xml:space="preserve">90 </w:t>
      </w:r>
      <w:proofErr w:type="gramStart"/>
      <w:r w:rsidRPr="00884842">
        <w:rPr>
          <w:rFonts w:ascii="Times New Roman" w:hAnsi="Times New Roman" w:cs="Times New Roman"/>
          <w:sz w:val="28"/>
          <w:szCs w:val="28"/>
        </w:rPr>
        <w:t>с</w:t>
      </w:r>
      <w:proofErr w:type="gramEnd"/>
      <w:r w:rsidRPr="00884842">
        <w:rPr>
          <w:rFonts w:ascii="Times New Roman" w:hAnsi="Times New Roman" w:cs="Times New Roman"/>
          <w:sz w:val="28"/>
          <w:szCs w:val="28"/>
        </w:rPr>
        <w:t>.</w:t>
      </w:r>
    </w:p>
    <w:p w:rsidR="00E926F4" w:rsidRPr="00884842" w:rsidRDefault="00E926F4" w:rsidP="00E926F4">
      <w:pPr>
        <w:pStyle w:val="a3"/>
        <w:numPr>
          <w:ilvl w:val="0"/>
          <w:numId w:val="24"/>
        </w:numPr>
        <w:spacing w:after="0" w:line="240" w:lineRule="auto"/>
        <w:ind w:left="709" w:hanging="709"/>
        <w:jc w:val="both"/>
        <w:rPr>
          <w:rFonts w:ascii="Times New Roman" w:hAnsi="Times New Roman" w:cs="Times New Roman"/>
          <w:sz w:val="28"/>
          <w:szCs w:val="28"/>
        </w:rPr>
      </w:pPr>
      <w:r w:rsidRPr="00884842">
        <w:rPr>
          <w:rFonts w:ascii="Times New Roman" w:hAnsi="Times New Roman" w:cs="Times New Roman"/>
          <w:sz w:val="28"/>
          <w:szCs w:val="28"/>
        </w:rPr>
        <w:t>Интернет ресурс: www.studmed.ru</w:t>
      </w:r>
    </w:p>
    <w:p w:rsidR="00E926F4" w:rsidRPr="00884842" w:rsidRDefault="00E926F4" w:rsidP="00E926F4">
      <w:pPr>
        <w:pStyle w:val="a3"/>
        <w:numPr>
          <w:ilvl w:val="0"/>
          <w:numId w:val="24"/>
        </w:numPr>
        <w:spacing w:before="100" w:beforeAutospacing="1" w:after="100" w:afterAutospacing="1" w:line="240" w:lineRule="auto"/>
        <w:ind w:left="709" w:hanging="709"/>
        <w:jc w:val="both"/>
        <w:rPr>
          <w:rFonts w:ascii="Times New Roman" w:eastAsia="Times New Roman" w:hAnsi="Times New Roman" w:cs="Times New Roman"/>
          <w:sz w:val="28"/>
          <w:szCs w:val="28"/>
        </w:rPr>
      </w:pPr>
      <w:r w:rsidRPr="00884842">
        <w:rPr>
          <w:rFonts w:ascii="Times New Roman" w:eastAsia="Times New Roman" w:hAnsi="Times New Roman" w:cs="Times New Roman"/>
          <w:sz w:val="28"/>
          <w:szCs w:val="28"/>
        </w:rPr>
        <w:t>Детское движение: Словарь-справочник</w:t>
      </w:r>
      <w:proofErr w:type="gramStart"/>
      <w:r w:rsidRPr="00884842">
        <w:rPr>
          <w:rFonts w:ascii="Times New Roman" w:eastAsia="Times New Roman" w:hAnsi="Times New Roman" w:cs="Times New Roman"/>
          <w:sz w:val="28"/>
          <w:szCs w:val="28"/>
        </w:rPr>
        <w:t>/С</w:t>
      </w:r>
      <w:proofErr w:type="gramEnd"/>
      <w:r w:rsidRPr="00884842">
        <w:rPr>
          <w:rFonts w:ascii="Times New Roman" w:eastAsia="Times New Roman" w:hAnsi="Times New Roman" w:cs="Times New Roman"/>
          <w:sz w:val="28"/>
          <w:szCs w:val="28"/>
        </w:rPr>
        <w:t xml:space="preserve">ост. Т.В. Трухачева.-М.: Педагогика,1998.-354с. </w:t>
      </w:r>
    </w:p>
    <w:p w:rsidR="00E926F4" w:rsidRPr="00884842" w:rsidRDefault="00E926F4" w:rsidP="00E926F4">
      <w:pPr>
        <w:pStyle w:val="a3"/>
        <w:numPr>
          <w:ilvl w:val="0"/>
          <w:numId w:val="24"/>
        </w:numPr>
        <w:tabs>
          <w:tab w:val="left" w:pos="993"/>
        </w:tabs>
        <w:spacing w:after="0" w:line="240" w:lineRule="auto"/>
        <w:ind w:left="709" w:hanging="709"/>
        <w:jc w:val="both"/>
        <w:rPr>
          <w:rFonts w:ascii="Times New Roman" w:eastAsia="Times New Roman" w:hAnsi="Times New Roman" w:cs="Times New Roman"/>
          <w:sz w:val="28"/>
          <w:szCs w:val="28"/>
        </w:rPr>
      </w:pPr>
      <w:r w:rsidRPr="00884842">
        <w:rPr>
          <w:rFonts w:ascii="Times New Roman" w:eastAsia="Calibri" w:hAnsi="Times New Roman" w:cs="Times New Roman"/>
          <w:sz w:val="28"/>
          <w:szCs w:val="28"/>
        </w:rPr>
        <w:t>Храмцова М. В. Использование ИКТ в сельской школе на уроках русского языка и литератур</w:t>
      </w:r>
      <w:proofErr w:type="gramStart"/>
      <w:r w:rsidRPr="00884842">
        <w:rPr>
          <w:rFonts w:ascii="Times New Roman" w:eastAsia="Calibri" w:hAnsi="Times New Roman" w:cs="Times New Roman"/>
          <w:sz w:val="28"/>
          <w:szCs w:val="28"/>
        </w:rPr>
        <w:t>ы-</w:t>
      </w:r>
      <w:proofErr w:type="gramEnd"/>
      <w:r w:rsidRPr="00884842">
        <w:rPr>
          <w:rFonts w:ascii="Times New Roman" w:eastAsia="Calibri" w:hAnsi="Times New Roman" w:cs="Times New Roman"/>
          <w:sz w:val="28"/>
          <w:szCs w:val="28"/>
        </w:rPr>
        <w:t xml:space="preserve"> Омск: ОМГУ, 2010.-75с.</w:t>
      </w:r>
    </w:p>
    <w:p w:rsidR="00E926F4" w:rsidRPr="00884842" w:rsidRDefault="00E926F4" w:rsidP="00E926F4">
      <w:pPr>
        <w:pStyle w:val="a3"/>
        <w:numPr>
          <w:ilvl w:val="0"/>
          <w:numId w:val="24"/>
        </w:numPr>
        <w:tabs>
          <w:tab w:val="left" w:pos="993"/>
        </w:tabs>
        <w:spacing w:after="0" w:line="240" w:lineRule="auto"/>
        <w:ind w:left="709" w:hanging="709"/>
        <w:jc w:val="both"/>
        <w:rPr>
          <w:rFonts w:ascii="Times New Roman" w:eastAsia="Times New Roman" w:hAnsi="Times New Roman" w:cs="Times New Roman"/>
          <w:sz w:val="28"/>
          <w:szCs w:val="28"/>
        </w:rPr>
      </w:pPr>
      <w:r w:rsidRPr="00884842">
        <w:rPr>
          <w:rFonts w:ascii="Times New Roman" w:eastAsia="Times New Roman" w:hAnsi="Times New Roman" w:cs="Times New Roman"/>
          <w:sz w:val="28"/>
          <w:szCs w:val="28"/>
        </w:rPr>
        <w:t xml:space="preserve">Баскаков В.Ю., Бахтеров В.Е, Резниченко И.Л. Некоторые проблемы использования компьютера в обучении русскому языку. // Русский язык в школе. – М.: Знание, 1988. -№2. -С.7-12. </w:t>
      </w:r>
    </w:p>
    <w:p w:rsidR="00E926F4" w:rsidRPr="00884842" w:rsidRDefault="00E926F4" w:rsidP="00E926F4">
      <w:pPr>
        <w:pStyle w:val="a3"/>
        <w:numPr>
          <w:ilvl w:val="0"/>
          <w:numId w:val="24"/>
        </w:numPr>
        <w:spacing w:after="0" w:line="240" w:lineRule="auto"/>
        <w:ind w:left="709" w:hanging="709"/>
        <w:jc w:val="both"/>
        <w:rPr>
          <w:rFonts w:ascii="Times New Roman" w:hAnsi="Times New Roman" w:cs="Times New Roman"/>
          <w:sz w:val="28"/>
          <w:szCs w:val="28"/>
          <w:shd w:val="clear" w:color="auto" w:fill="FFFFFF"/>
        </w:rPr>
      </w:pPr>
      <w:r w:rsidRPr="00884842">
        <w:rPr>
          <w:rFonts w:ascii="Times New Roman" w:hAnsi="Times New Roman" w:cs="Times New Roman"/>
          <w:sz w:val="28"/>
          <w:szCs w:val="28"/>
          <w:shd w:val="clear" w:color="auto" w:fill="FFFFFF"/>
        </w:rPr>
        <w:t>Янченко М.С., Ермолаева В.В. Использование интерактивных досок//Молодой ученый</w:t>
      </w:r>
      <w:proofErr w:type="gramStart"/>
      <w:r w:rsidRPr="00884842">
        <w:rPr>
          <w:rFonts w:ascii="Times New Roman" w:hAnsi="Times New Roman" w:cs="Times New Roman"/>
          <w:sz w:val="28"/>
          <w:szCs w:val="28"/>
          <w:shd w:val="clear" w:color="auto" w:fill="FFFFFF"/>
        </w:rPr>
        <w:t>.-</w:t>
      </w:r>
      <w:proofErr w:type="gramEnd"/>
      <w:r w:rsidRPr="00884842">
        <w:rPr>
          <w:rFonts w:ascii="Times New Roman" w:hAnsi="Times New Roman" w:cs="Times New Roman"/>
          <w:sz w:val="28"/>
          <w:szCs w:val="28"/>
          <w:shd w:val="clear" w:color="auto" w:fill="FFFFFF"/>
        </w:rPr>
        <w:t>М.: Светоч, 2014.—№5.—С.26-29.</w:t>
      </w:r>
    </w:p>
    <w:p w:rsidR="00E926F4" w:rsidRPr="00884842" w:rsidRDefault="00E926F4" w:rsidP="00E926F4">
      <w:pPr>
        <w:pStyle w:val="a3"/>
        <w:numPr>
          <w:ilvl w:val="0"/>
          <w:numId w:val="24"/>
        </w:numPr>
        <w:autoSpaceDE w:val="0"/>
        <w:autoSpaceDN w:val="0"/>
        <w:adjustRightInd w:val="0"/>
        <w:spacing w:after="0" w:line="240" w:lineRule="auto"/>
        <w:ind w:left="709" w:hanging="709"/>
        <w:jc w:val="both"/>
        <w:rPr>
          <w:rFonts w:ascii="Times New Roman" w:hAnsi="Times New Roman" w:cs="Times New Roman"/>
          <w:sz w:val="28"/>
          <w:szCs w:val="28"/>
          <w:lang w:val="kk-KZ"/>
        </w:rPr>
      </w:pPr>
      <w:r w:rsidRPr="00884842">
        <w:rPr>
          <w:rFonts w:ascii="Times New Roman" w:eastAsia="TimesNewRomanPSMT" w:hAnsi="Times New Roman" w:cs="Times New Roman"/>
          <w:sz w:val="28"/>
          <w:szCs w:val="28"/>
        </w:rPr>
        <w:t>Возрастная и педагогическая психология под ред. А.В. Петровског</w:t>
      </w:r>
      <w:proofErr w:type="gramStart"/>
      <w:r w:rsidRPr="00884842">
        <w:rPr>
          <w:rFonts w:ascii="Times New Roman" w:eastAsia="TimesNewRomanPSMT" w:hAnsi="Times New Roman" w:cs="Times New Roman"/>
          <w:sz w:val="28"/>
          <w:szCs w:val="28"/>
        </w:rPr>
        <w:t>о-</w:t>
      </w:r>
      <w:proofErr w:type="gramEnd"/>
      <w:r w:rsidRPr="00884842">
        <w:rPr>
          <w:rFonts w:ascii="Times New Roman" w:eastAsia="TimesNewRomanPSMT" w:hAnsi="Times New Roman" w:cs="Times New Roman"/>
          <w:sz w:val="28"/>
          <w:szCs w:val="28"/>
        </w:rPr>
        <w:t xml:space="preserve"> М.: Гардарики, 1979.-205с.</w:t>
      </w:r>
    </w:p>
    <w:p w:rsidR="00E926F4" w:rsidRPr="00884842" w:rsidRDefault="00E926F4" w:rsidP="00E926F4">
      <w:pPr>
        <w:pStyle w:val="a3"/>
        <w:numPr>
          <w:ilvl w:val="0"/>
          <w:numId w:val="24"/>
        </w:numPr>
        <w:autoSpaceDE w:val="0"/>
        <w:autoSpaceDN w:val="0"/>
        <w:adjustRightInd w:val="0"/>
        <w:spacing w:after="0" w:line="240" w:lineRule="auto"/>
        <w:ind w:left="709" w:hanging="709"/>
        <w:jc w:val="both"/>
        <w:rPr>
          <w:rFonts w:ascii="Times New Roman" w:hAnsi="Times New Roman" w:cs="Times New Roman"/>
          <w:sz w:val="28"/>
          <w:szCs w:val="28"/>
          <w:lang w:val="kk-KZ"/>
        </w:rPr>
      </w:pPr>
      <w:r w:rsidRPr="00884842">
        <w:rPr>
          <w:rFonts w:ascii="Times New Roman" w:eastAsia="TimesNewRomanPSMT" w:hAnsi="Times New Roman" w:cs="Times New Roman"/>
          <w:sz w:val="28"/>
          <w:szCs w:val="28"/>
        </w:rPr>
        <w:lastRenderedPageBreak/>
        <w:t xml:space="preserve">Талызина Н.Ф. Педагогическая психология. </w:t>
      </w:r>
      <w:proofErr w:type="gramStart"/>
      <w:r w:rsidRPr="00884842">
        <w:rPr>
          <w:rFonts w:ascii="Times New Roman" w:eastAsia="TimesNewRomanPSMT" w:hAnsi="Times New Roman" w:cs="Times New Roman"/>
          <w:sz w:val="28"/>
          <w:szCs w:val="28"/>
        </w:rPr>
        <w:t>-М</w:t>
      </w:r>
      <w:proofErr w:type="gramEnd"/>
      <w:r w:rsidRPr="00884842">
        <w:rPr>
          <w:rFonts w:ascii="Times New Roman" w:eastAsia="TimesNewRomanPSMT" w:hAnsi="Times New Roman" w:cs="Times New Roman"/>
          <w:sz w:val="28"/>
          <w:szCs w:val="28"/>
        </w:rPr>
        <w:t>.: Просвещение, 1998-115с.</w:t>
      </w:r>
    </w:p>
    <w:p w:rsidR="00E926F4" w:rsidRPr="00884842" w:rsidRDefault="00E926F4" w:rsidP="00E926F4">
      <w:pPr>
        <w:pStyle w:val="a3"/>
        <w:numPr>
          <w:ilvl w:val="0"/>
          <w:numId w:val="24"/>
        </w:numPr>
        <w:autoSpaceDE w:val="0"/>
        <w:autoSpaceDN w:val="0"/>
        <w:adjustRightInd w:val="0"/>
        <w:spacing w:after="0" w:line="240" w:lineRule="auto"/>
        <w:ind w:left="709" w:hanging="709"/>
        <w:jc w:val="both"/>
        <w:rPr>
          <w:rFonts w:ascii="Times New Roman" w:hAnsi="Times New Roman" w:cs="Times New Roman"/>
          <w:sz w:val="28"/>
          <w:szCs w:val="28"/>
          <w:lang w:val="kk-KZ"/>
        </w:rPr>
      </w:pPr>
      <w:r w:rsidRPr="00884842">
        <w:rPr>
          <w:rFonts w:ascii="Times New Roman" w:eastAsia="TimesNewRomanPSMT" w:hAnsi="Times New Roman" w:cs="Times New Roman"/>
          <w:sz w:val="28"/>
          <w:szCs w:val="28"/>
        </w:rPr>
        <w:t xml:space="preserve">Якунин В.А. Педагогическая психология. </w:t>
      </w:r>
      <w:proofErr w:type="gramStart"/>
      <w:r w:rsidRPr="00884842">
        <w:rPr>
          <w:rFonts w:ascii="Times New Roman" w:eastAsia="TimesNewRomanPSMT" w:hAnsi="Times New Roman" w:cs="Times New Roman"/>
          <w:sz w:val="28"/>
          <w:szCs w:val="28"/>
        </w:rPr>
        <w:t>-М</w:t>
      </w:r>
      <w:proofErr w:type="gramEnd"/>
      <w:r w:rsidRPr="00884842">
        <w:rPr>
          <w:rFonts w:ascii="Times New Roman" w:eastAsia="TimesNewRomanPSMT" w:hAnsi="Times New Roman" w:cs="Times New Roman"/>
          <w:sz w:val="28"/>
          <w:szCs w:val="28"/>
        </w:rPr>
        <w:t>.: Знание, 1998.-186с.</w:t>
      </w:r>
    </w:p>
    <w:p w:rsidR="00E926F4" w:rsidRPr="00884842" w:rsidRDefault="00E926F4" w:rsidP="00E926F4">
      <w:pPr>
        <w:pStyle w:val="a3"/>
        <w:numPr>
          <w:ilvl w:val="0"/>
          <w:numId w:val="24"/>
        </w:numPr>
        <w:autoSpaceDE w:val="0"/>
        <w:autoSpaceDN w:val="0"/>
        <w:adjustRightInd w:val="0"/>
        <w:spacing w:after="0" w:line="240" w:lineRule="auto"/>
        <w:ind w:left="709" w:hanging="709"/>
        <w:jc w:val="both"/>
        <w:rPr>
          <w:rFonts w:ascii="Times New Roman" w:hAnsi="Times New Roman" w:cs="Times New Roman"/>
          <w:sz w:val="28"/>
          <w:szCs w:val="28"/>
          <w:lang w:val="kk-KZ"/>
        </w:rPr>
      </w:pPr>
      <w:r w:rsidRPr="00884842">
        <w:rPr>
          <w:rFonts w:ascii="Times New Roman" w:eastAsia="TimesNewRomanPSMT" w:hAnsi="Times New Roman" w:cs="Times New Roman"/>
          <w:sz w:val="28"/>
          <w:szCs w:val="28"/>
        </w:rPr>
        <w:t>Смирнов Д. Педагогика и психология высшего образования: от деятельности к личности. - М.: Просвещение, 1995.-210с.</w:t>
      </w:r>
    </w:p>
    <w:p w:rsidR="00E926F4" w:rsidRPr="00884842" w:rsidRDefault="00E926F4" w:rsidP="00E926F4">
      <w:pPr>
        <w:pStyle w:val="a3"/>
        <w:numPr>
          <w:ilvl w:val="0"/>
          <w:numId w:val="24"/>
        </w:numPr>
        <w:autoSpaceDE w:val="0"/>
        <w:autoSpaceDN w:val="0"/>
        <w:adjustRightInd w:val="0"/>
        <w:spacing w:after="0" w:line="240" w:lineRule="auto"/>
        <w:ind w:left="709" w:hanging="709"/>
        <w:jc w:val="both"/>
        <w:rPr>
          <w:rFonts w:ascii="Times New Roman" w:hAnsi="Times New Roman" w:cs="Times New Roman"/>
          <w:sz w:val="28"/>
          <w:szCs w:val="28"/>
          <w:lang w:val="kk-KZ"/>
        </w:rPr>
      </w:pPr>
      <w:r w:rsidRPr="00884842">
        <w:rPr>
          <w:rFonts w:ascii="Times New Roman" w:eastAsia="TimesNewRomanPSMT" w:hAnsi="Times New Roman" w:cs="Times New Roman"/>
          <w:sz w:val="28"/>
          <w:szCs w:val="28"/>
        </w:rPr>
        <w:t>Талызина Н.Ф. Теоретические проблемы программированного обучения. - М.: Информатика,1969.-115с.</w:t>
      </w:r>
    </w:p>
    <w:p w:rsidR="00E926F4" w:rsidRPr="00884842" w:rsidRDefault="00E926F4" w:rsidP="00E926F4">
      <w:pPr>
        <w:pStyle w:val="a3"/>
        <w:numPr>
          <w:ilvl w:val="0"/>
          <w:numId w:val="24"/>
        </w:numPr>
        <w:autoSpaceDE w:val="0"/>
        <w:autoSpaceDN w:val="0"/>
        <w:adjustRightInd w:val="0"/>
        <w:spacing w:after="0" w:line="240" w:lineRule="auto"/>
        <w:ind w:left="709" w:hanging="709"/>
        <w:jc w:val="both"/>
        <w:rPr>
          <w:rFonts w:ascii="Times New Roman" w:hAnsi="Times New Roman" w:cs="Times New Roman"/>
          <w:sz w:val="28"/>
          <w:szCs w:val="28"/>
          <w:lang w:val="kk-KZ"/>
        </w:rPr>
      </w:pPr>
      <w:r w:rsidRPr="00884842">
        <w:rPr>
          <w:rFonts w:ascii="Times New Roman" w:eastAsia="TimesNewRomanPSMT" w:hAnsi="Times New Roman" w:cs="Times New Roman"/>
          <w:sz w:val="28"/>
          <w:szCs w:val="28"/>
        </w:rPr>
        <w:t>Шадриков В.Д. Философия образования и образовательные политики.- М.: Педагогика, 1993-75с.</w:t>
      </w:r>
    </w:p>
    <w:p w:rsidR="00E926F4" w:rsidRPr="00884842" w:rsidRDefault="00E926F4" w:rsidP="00E926F4">
      <w:pPr>
        <w:pStyle w:val="a3"/>
        <w:numPr>
          <w:ilvl w:val="0"/>
          <w:numId w:val="24"/>
        </w:numPr>
        <w:autoSpaceDE w:val="0"/>
        <w:autoSpaceDN w:val="0"/>
        <w:adjustRightInd w:val="0"/>
        <w:spacing w:after="0" w:line="240" w:lineRule="auto"/>
        <w:ind w:left="709" w:hanging="709"/>
        <w:jc w:val="both"/>
        <w:rPr>
          <w:rFonts w:ascii="Times New Roman" w:hAnsi="Times New Roman" w:cs="Times New Roman"/>
          <w:sz w:val="28"/>
          <w:szCs w:val="28"/>
          <w:lang w:val="kk-KZ"/>
        </w:rPr>
      </w:pPr>
      <w:r w:rsidRPr="00884842">
        <w:rPr>
          <w:rFonts w:ascii="Times New Roman" w:eastAsia="TimesNewRomanPSMT" w:hAnsi="Times New Roman" w:cs="Times New Roman"/>
          <w:sz w:val="28"/>
          <w:szCs w:val="28"/>
        </w:rPr>
        <w:t>Якиманская И.С. Личностно-ориентированное обучение в современной школе - М.: Просвещение, 1996-305с.</w:t>
      </w:r>
    </w:p>
    <w:p w:rsidR="00E926F4" w:rsidRPr="00884842" w:rsidRDefault="00E926F4" w:rsidP="00E926F4">
      <w:pPr>
        <w:pStyle w:val="a3"/>
        <w:numPr>
          <w:ilvl w:val="0"/>
          <w:numId w:val="24"/>
        </w:numPr>
        <w:autoSpaceDE w:val="0"/>
        <w:autoSpaceDN w:val="0"/>
        <w:adjustRightInd w:val="0"/>
        <w:spacing w:after="0" w:line="240" w:lineRule="auto"/>
        <w:ind w:left="709" w:hanging="709"/>
        <w:jc w:val="both"/>
        <w:rPr>
          <w:rFonts w:ascii="Times New Roman" w:hAnsi="Times New Roman" w:cs="Times New Roman"/>
          <w:sz w:val="28"/>
          <w:szCs w:val="28"/>
          <w:lang w:val="kk-KZ"/>
        </w:rPr>
      </w:pPr>
      <w:r w:rsidRPr="00884842">
        <w:rPr>
          <w:rFonts w:ascii="Times New Roman" w:eastAsia="TimesNewRomanPSMT" w:hAnsi="Times New Roman" w:cs="Times New Roman"/>
          <w:sz w:val="28"/>
          <w:szCs w:val="28"/>
        </w:rPr>
        <w:t xml:space="preserve">Столяренко Д. Педагогическая психология. </w:t>
      </w:r>
      <w:proofErr w:type="gramStart"/>
      <w:r w:rsidRPr="00884842">
        <w:rPr>
          <w:rFonts w:ascii="Times New Roman" w:eastAsia="TimesNewRomanPSMT" w:hAnsi="Times New Roman" w:cs="Times New Roman"/>
          <w:sz w:val="28"/>
          <w:szCs w:val="28"/>
        </w:rPr>
        <w:t>-М</w:t>
      </w:r>
      <w:proofErr w:type="gramEnd"/>
      <w:r w:rsidRPr="00884842">
        <w:rPr>
          <w:rFonts w:ascii="Times New Roman" w:eastAsia="TimesNewRomanPSMT" w:hAnsi="Times New Roman" w:cs="Times New Roman"/>
          <w:sz w:val="28"/>
          <w:szCs w:val="28"/>
        </w:rPr>
        <w:t>.: Гардарики, 2001.-300с.</w:t>
      </w:r>
    </w:p>
    <w:p w:rsidR="00E926F4" w:rsidRPr="00884842" w:rsidRDefault="00E926F4" w:rsidP="00E926F4">
      <w:pPr>
        <w:pStyle w:val="a3"/>
        <w:numPr>
          <w:ilvl w:val="0"/>
          <w:numId w:val="24"/>
        </w:numPr>
        <w:autoSpaceDE w:val="0"/>
        <w:autoSpaceDN w:val="0"/>
        <w:adjustRightInd w:val="0"/>
        <w:spacing w:after="0" w:line="240" w:lineRule="auto"/>
        <w:ind w:left="709" w:hanging="709"/>
        <w:jc w:val="both"/>
        <w:rPr>
          <w:rFonts w:ascii="Times New Roman" w:hAnsi="Times New Roman" w:cs="Times New Roman"/>
          <w:sz w:val="28"/>
          <w:szCs w:val="28"/>
          <w:lang w:val="kk-KZ"/>
        </w:rPr>
      </w:pPr>
      <w:r w:rsidRPr="00884842">
        <w:rPr>
          <w:rFonts w:ascii="Times New Roman" w:eastAsia="TimesNewRomanPSMT" w:hAnsi="Times New Roman" w:cs="Times New Roman"/>
          <w:sz w:val="28"/>
          <w:szCs w:val="28"/>
        </w:rPr>
        <w:t xml:space="preserve">Возрастная и педагогическая психология под ред. А.В. Петровского. </w:t>
      </w:r>
      <w:proofErr w:type="gramStart"/>
      <w:r w:rsidRPr="00884842">
        <w:rPr>
          <w:rFonts w:ascii="Times New Roman" w:eastAsia="TimesNewRomanPSMT" w:hAnsi="Times New Roman" w:cs="Times New Roman"/>
          <w:sz w:val="28"/>
          <w:szCs w:val="28"/>
        </w:rPr>
        <w:t>-М</w:t>
      </w:r>
      <w:proofErr w:type="gramEnd"/>
      <w:r w:rsidRPr="00884842">
        <w:rPr>
          <w:rFonts w:ascii="Times New Roman" w:eastAsia="TimesNewRomanPSMT" w:hAnsi="Times New Roman" w:cs="Times New Roman"/>
          <w:sz w:val="28"/>
          <w:szCs w:val="28"/>
        </w:rPr>
        <w:t>.: Просвещение,1979.-400с.</w:t>
      </w:r>
    </w:p>
    <w:p w:rsidR="00E926F4" w:rsidRPr="00884842" w:rsidRDefault="00E926F4" w:rsidP="00E926F4">
      <w:pPr>
        <w:pStyle w:val="a3"/>
        <w:numPr>
          <w:ilvl w:val="0"/>
          <w:numId w:val="24"/>
        </w:numPr>
        <w:autoSpaceDE w:val="0"/>
        <w:autoSpaceDN w:val="0"/>
        <w:adjustRightInd w:val="0"/>
        <w:spacing w:after="0" w:line="240" w:lineRule="auto"/>
        <w:ind w:left="709" w:hanging="709"/>
        <w:jc w:val="both"/>
        <w:rPr>
          <w:rFonts w:ascii="Times New Roman" w:hAnsi="Times New Roman" w:cs="Times New Roman"/>
          <w:sz w:val="28"/>
          <w:szCs w:val="28"/>
          <w:lang w:val="kk-KZ"/>
        </w:rPr>
      </w:pPr>
      <w:r w:rsidRPr="00884842">
        <w:rPr>
          <w:rFonts w:ascii="Times New Roman" w:eastAsia="TimesNewRomanPSMT" w:hAnsi="Times New Roman" w:cs="Times New Roman"/>
          <w:sz w:val="28"/>
          <w:szCs w:val="28"/>
        </w:rPr>
        <w:t>Давыдов В.В. Проблемы развивающего обучения. - М.: Педагогика, 1986.-75с.</w:t>
      </w:r>
    </w:p>
    <w:p w:rsidR="00E926F4" w:rsidRPr="00884842" w:rsidRDefault="00E926F4" w:rsidP="00E926F4">
      <w:pPr>
        <w:pStyle w:val="a3"/>
        <w:numPr>
          <w:ilvl w:val="0"/>
          <w:numId w:val="24"/>
        </w:numPr>
        <w:autoSpaceDE w:val="0"/>
        <w:autoSpaceDN w:val="0"/>
        <w:adjustRightInd w:val="0"/>
        <w:spacing w:after="0" w:line="240" w:lineRule="auto"/>
        <w:ind w:left="709" w:hanging="709"/>
        <w:jc w:val="both"/>
        <w:rPr>
          <w:rFonts w:ascii="Times New Roman" w:hAnsi="Times New Roman" w:cs="Times New Roman"/>
          <w:sz w:val="28"/>
          <w:szCs w:val="28"/>
          <w:lang w:val="kk-KZ"/>
        </w:rPr>
      </w:pPr>
      <w:r w:rsidRPr="00884842">
        <w:rPr>
          <w:rFonts w:ascii="Times New Roman" w:eastAsia="TimesNewRomanPSMT" w:hAnsi="Times New Roman" w:cs="Times New Roman"/>
          <w:sz w:val="28"/>
          <w:szCs w:val="28"/>
        </w:rPr>
        <w:t>Чуприкова Н.И. Умственное развитие и обучение. Психологические основы развивающего обучения. - М.: Детгиз, 1996.-150с.</w:t>
      </w:r>
    </w:p>
    <w:p w:rsidR="00E926F4" w:rsidRPr="00884842" w:rsidRDefault="00E926F4" w:rsidP="00E926F4">
      <w:pPr>
        <w:pStyle w:val="a3"/>
        <w:numPr>
          <w:ilvl w:val="0"/>
          <w:numId w:val="24"/>
        </w:numPr>
        <w:autoSpaceDE w:val="0"/>
        <w:autoSpaceDN w:val="0"/>
        <w:adjustRightInd w:val="0"/>
        <w:spacing w:after="0" w:line="240" w:lineRule="auto"/>
        <w:ind w:left="709" w:hanging="709"/>
        <w:jc w:val="both"/>
        <w:rPr>
          <w:rFonts w:ascii="Times New Roman" w:hAnsi="Times New Roman" w:cs="Times New Roman"/>
          <w:sz w:val="28"/>
          <w:szCs w:val="28"/>
          <w:lang w:val="kk-KZ"/>
        </w:rPr>
      </w:pPr>
      <w:r w:rsidRPr="00884842">
        <w:rPr>
          <w:rFonts w:ascii="Times New Roman" w:eastAsia="TimesNewRomanPSMT" w:hAnsi="Times New Roman" w:cs="Times New Roman"/>
          <w:sz w:val="28"/>
          <w:szCs w:val="28"/>
        </w:rPr>
        <w:t>Занков Л. В. Обучение и развитие - М.: Просвещение, 1975.-210с.</w:t>
      </w:r>
    </w:p>
    <w:p w:rsidR="00E926F4" w:rsidRPr="00884842" w:rsidRDefault="00E926F4" w:rsidP="00E926F4">
      <w:pPr>
        <w:pStyle w:val="a3"/>
        <w:numPr>
          <w:ilvl w:val="0"/>
          <w:numId w:val="24"/>
        </w:numPr>
        <w:autoSpaceDE w:val="0"/>
        <w:autoSpaceDN w:val="0"/>
        <w:adjustRightInd w:val="0"/>
        <w:spacing w:after="0" w:line="240" w:lineRule="auto"/>
        <w:ind w:left="709" w:hanging="709"/>
        <w:jc w:val="both"/>
        <w:rPr>
          <w:rFonts w:ascii="Times New Roman" w:hAnsi="Times New Roman" w:cs="Times New Roman"/>
          <w:sz w:val="28"/>
          <w:szCs w:val="28"/>
          <w:lang w:val="kk-KZ"/>
        </w:rPr>
      </w:pPr>
      <w:r w:rsidRPr="00884842">
        <w:rPr>
          <w:rFonts w:ascii="Times New Roman" w:eastAsia="TimesNewRomanPSMT" w:hAnsi="Times New Roman" w:cs="Times New Roman"/>
          <w:sz w:val="28"/>
          <w:szCs w:val="28"/>
        </w:rPr>
        <w:t>Стоунс Э. Психопедагогика: Психологическая теория и практика обучения - М.: Высшая школа, 1984.-250с.</w:t>
      </w:r>
    </w:p>
    <w:p w:rsidR="00E926F4" w:rsidRPr="00884842" w:rsidRDefault="00E926F4" w:rsidP="00E926F4">
      <w:pPr>
        <w:pStyle w:val="a3"/>
        <w:numPr>
          <w:ilvl w:val="0"/>
          <w:numId w:val="24"/>
        </w:numPr>
        <w:autoSpaceDE w:val="0"/>
        <w:autoSpaceDN w:val="0"/>
        <w:adjustRightInd w:val="0"/>
        <w:spacing w:after="0" w:line="240" w:lineRule="auto"/>
        <w:ind w:left="709" w:hanging="709"/>
        <w:jc w:val="both"/>
        <w:rPr>
          <w:rFonts w:ascii="Times New Roman" w:hAnsi="Times New Roman" w:cs="Times New Roman"/>
          <w:sz w:val="28"/>
          <w:szCs w:val="28"/>
          <w:lang w:val="kk-KZ"/>
        </w:rPr>
      </w:pPr>
      <w:r w:rsidRPr="00884842">
        <w:rPr>
          <w:rFonts w:ascii="Times New Roman" w:eastAsia="TimesNewRomanPSMT" w:hAnsi="Times New Roman" w:cs="Times New Roman"/>
          <w:sz w:val="28"/>
          <w:szCs w:val="28"/>
        </w:rPr>
        <w:t>Балл Г.А. Теория учебных задач. Психолого-педагогические аспекты.- М.: Просвещение, 1990.-175с.</w:t>
      </w:r>
    </w:p>
    <w:p w:rsidR="00E926F4" w:rsidRPr="00884842" w:rsidRDefault="00E926F4" w:rsidP="00E926F4">
      <w:pPr>
        <w:pStyle w:val="a3"/>
        <w:numPr>
          <w:ilvl w:val="0"/>
          <w:numId w:val="24"/>
        </w:numPr>
        <w:autoSpaceDE w:val="0"/>
        <w:autoSpaceDN w:val="0"/>
        <w:adjustRightInd w:val="0"/>
        <w:spacing w:after="0" w:line="240" w:lineRule="auto"/>
        <w:ind w:left="709" w:hanging="709"/>
        <w:jc w:val="both"/>
        <w:rPr>
          <w:rFonts w:ascii="Times New Roman" w:hAnsi="Times New Roman" w:cs="Times New Roman"/>
          <w:sz w:val="28"/>
          <w:szCs w:val="28"/>
          <w:lang w:val="kk-KZ"/>
        </w:rPr>
      </w:pPr>
      <w:r w:rsidRPr="00884842">
        <w:rPr>
          <w:rFonts w:ascii="Times New Roman" w:eastAsia="TimesNewRomanPSMT" w:hAnsi="Times New Roman" w:cs="Times New Roman"/>
          <w:sz w:val="28"/>
          <w:szCs w:val="28"/>
        </w:rPr>
        <w:t>Давыдов. В.В, Ломпшер И, Маркова А.К. Формирование учебной деятельности школьника. - М.: Знание, 1982.-300с.</w:t>
      </w:r>
    </w:p>
    <w:p w:rsidR="00E926F4" w:rsidRPr="00884842" w:rsidRDefault="00E926F4" w:rsidP="00E926F4">
      <w:pPr>
        <w:pStyle w:val="a3"/>
        <w:numPr>
          <w:ilvl w:val="0"/>
          <w:numId w:val="24"/>
        </w:numPr>
        <w:autoSpaceDE w:val="0"/>
        <w:autoSpaceDN w:val="0"/>
        <w:adjustRightInd w:val="0"/>
        <w:spacing w:after="0" w:line="240" w:lineRule="auto"/>
        <w:ind w:left="709" w:hanging="709"/>
        <w:jc w:val="both"/>
        <w:rPr>
          <w:rFonts w:ascii="Times New Roman" w:hAnsi="Times New Roman" w:cs="Times New Roman"/>
          <w:sz w:val="28"/>
          <w:szCs w:val="28"/>
          <w:lang w:val="kk-KZ"/>
        </w:rPr>
      </w:pPr>
      <w:r w:rsidRPr="00884842">
        <w:rPr>
          <w:rFonts w:ascii="Times New Roman" w:eastAsia="TimesNewRomanPSMT" w:hAnsi="Times New Roman" w:cs="Times New Roman"/>
          <w:sz w:val="28"/>
          <w:szCs w:val="28"/>
        </w:rPr>
        <w:t xml:space="preserve">Давыдов В.В. Проблемы развивающего обучения </w:t>
      </w:r>
      <w:proofErr w:type="gramStart"/>
      <w:r w:rsidRPr="00884842">
        <w:rPr>
          <w:rFonts w:ascii="Times New Roman" w:eastAsia="TimesNewRomanPSMT" w:hAnsi="Times New Roman" w:cs="Times New Roman"/>
          <w:sz w:val="28"/>
          <w:szCs w:val="28"/>
        </w:rPr>
        <w:t>-М</w:t>
      </w:r>
      <w:proofErr w:type="gramEnd"/>
      <w:r w:rsidRPr="00884842">
        <w:rPr>
          <w:rFonts w:ascii="Times New Roman" w:eastAsia="TimesNewRomanPSMT" w:hAnsi="Times New Roman" w:cs="Times New Roman"/>
          <w:sz w:val="28"/>
          <w:szCs w:val="28"/>
        </w:rPr>
        <w:t>.: Знание, 1986.-80с.</w:t>
      </w:r>
    </w:p>
    <w:p w:rsidR="00E926F4" w:rsidRPr="00884842" w:rsidRDefault="00E926F4" w:rsidP="00E926F4">
      <w:pPr>
        <w:pStyle w:val="a3"/>
        <w:numPr>
          <w:ilvl w:val="0"/>
          <w:numId w:val="24"/>
        </w:numPr>
        <w:autoSpaceDE w:val="0"/>
        <w:autoSpaceDN w:val="0"/>
        <w:adjustRightInd w:val="0"/>
        <w:spacing w:after="0" w:line="240" w:lineRule="auto"/>
        <w:ind w:left="709" w:hanging="709"/>
        <w:jc w:val="both"/>
        <w:rPr>
          <w:rFonts w:ascii="Times New Roman" w:hAnsi="Times New Roman" w:cs="Times New Roman"/>
          <w:sz w:val="28"/>
          <w:szCs w:val="28"/>
          <w:lang w:val="kk-KZ"/>
        </w:rPr>
      </w:pPr>
      <w:r w:rsidRPr="00884842">
        <w:rPr>
          <w:rFonts w:ascii="Times New Roman" w:eastAsia="TimesNewRomanPSMT" w:hAnsi="Times New Roman" w:cs="Times New Roman"/>
          <w:sz w:val="28"/>
          <w:szCs w:val="28"/>
        </w:rPr>
        <w:t>Ильясов И.И Структура процесса учения. - М.: Гардарики, 1986.-125с.</w:t>
      </w:r>
    </w:p>
    <w:p w:rsidR="00E926F4" w:rsidRPr="00884842" w:rsidRDefault="00E926F4" w:rsidP="00E926F4">
      <w:pPr>
        <w:pStyle w:val="a3"/>
        <w:numPr>
          <w:ilvl w:val="0"/>
          <w:numId w:val="24"/>
        </w:numPr>
        <w:autoSpaceDE w:val="0"/>
        <w:autoSpaceDN w:val="0"/>
        <w:adjustRightInd w:val="0"/>
        <w:spacing w:after="0" w:line="240" w:lineRule="auto"/>
        <w:ind w:left="709" w:hanging="709"/>
        <w:jc w:val="both"/>
        <w:rPr>
          <w:rFonts w:ascii="Times New Roman" w:hAnsi="Times New Roman" w:cs="Times New Roman"/>
          <w:sz w:val="28"/>
          <w:szCs w:val="28"/>
          <w:lang w:val="kk-KZ"/>
        </w:rPr>
      </w:pPr>
      <w:r w:rsidRPr="00884842">
        <w:rPr>
          <w:rFonts w:ascii="Times New Roman" w:hAnsi="Times New Roman" w:cs="Times New Roman"/>
          <w:sz w:val="28"/>
          <w:szCs w:val="28"/>
        </w:rPr>
        <w:t>Абрамова И.Г. Активные методы обучения в системе повышения квалификации – Спб: Нева, 1988.-105с.</w:t>
      </w:r>
    </w:p>
    <w:p w:rsidR="00E926F4" w:rsidRPr="00884842" w:rsidRDefault="00E926F4" w:rsidP="00E926F4">
      <w:pPr>
        <w:pStyle w:val="a3"/>
        <w:numPr>
          <w:ilvl w:val="0"/>
          <w:numId w:val="24"/>
        </w:numPr>
        <w:autoSpaceDE w:val="0"/>
        <w:autoSpaceDN w:val="0"/>
        <w:adjustRightInd w:val="0"/>
        <w:spacing w:after="0" w:line="240" w:lineRule="auto"/>
        <w:ind w:left="709" w:hanging="709"/>
        <w:jc w:val="both"/>
        <w:rPr>
          <w:rFonts w:ascii="Times New Roman" w:hAnsi="Times New Roman" w:cs="Times New Roman"/>
          <w:sz w:val="28"/>
          <w:szCs w:val="28"/>
          <w:lang w:val="kk-KZ"/>
        </w:rPr>
      </w:pPr>
      <w:r w:rsidRPr="00884842">
        <w:rPr>
          <w:rFonts w:ascii="Times New Roman" w:hAnsi="Times New Roman" w:cs="Times New Roman"/>
          <w:sz w:val="28"/>
          <w:szCs w:val="28"/>
        </w:rPr>
        <w:t>Вербицкий, А.А. Активное обучение в высшей школе – М.: Высшая школа, 1991.-90с.</w:t>
      </w:r>
    </w:p>
    <w:p w:rsidR="00E926F4" w:rsidRPr="00884842" w:rsidRDefault="00E926F4" w:rsidP="00E926F4">
      <w:pPr>
        <w:pStyle w:val="a3"/>
        <w:numPr>
          <w:ilvl w:val="0"/>
          <w:numId w:val="24"/>
        </w:numPr>
        <w:autoSpaceDE w:val="0"/>
        <w:autoSpaceDN w:val="0"/>
        <w:adjustRightInd w:val="0"/>
        <w:spacing w:after="0" w:line="240" w:lineRule="auto"/>
        <w:ind w:left="709" w:hanging="709"/>
        <w:jc w:val="both"/>
        <w:rPr>
          <w:rFonts w:ascii="Times New Roman" w:hAnsi="Times New Roman" w:cs="Times New Roman"/>
          <w:sz w:val="28"/>
          <w:szCs w:val="28"/>
          <w:lang w:val="kk-KZ"/>
        </w:rPr>
      </w:pPr>
      <w:r w:rsidRPr="00884842">
        <w:rPr>
          <w:rFonts w:ascii="Times New Roman" w:hAnsi="Times New Roman" w:cs="Times New Roman"/>
          <w:sz w:val="28"/>
          <w:szCs w:val="28"/>
        </w:rPr>
        <w:t xml:space="preserve">Грановская Р.М.Элементы практической психологии – М.: МГУ, 1982. 964 </w:t>
      </w:r>
      <w:proofErr w:type="gramStart"/>
      <w:r w:rsidRPr="00884842">
        <w:rPr>
          <w:rFonts w:ascii="Times New Roman" w:hAnsi="Times New Roman" w:cs="Times New Roman"/>
          <w:sz w:val="28"/>
          <w:szCs w:val="28"/>
        </w:rPr>
        <w:t>с</w:t>
      </w:r>
      <w:proofErr w:type="gramEnd"/>
      <w:r w:rsidRPr="00884842">
        <w:rPr>
          <w:rFonts w:ascii="Times New Roman" w:hAnsi="Times New Roman" w:cs="Times New Roman"/>
          <w:sz w:val="28"/>
          <w:szCs w:val="28"/>
        </w:rPr>
        <w:t>.</w:t>
      </w:r>
    </w:p>
    <w:p w:rsidR="00E926F4" w:rsidRPr="00884842" w:rsidRDefault="00E926F4" w:rsidP="00E926F4">
      <w:pPr>
        <w:pStyle w:val="a3"/>
        <w:numPr>
          <w:ilvl w:val="0"/>
          <w:numId w:val="24"/>
        </w:numPr>
        <w:autoSpaceDE w:val="0"/>
        <w:autoSpaceDN w:val="0"/>
        <w:adjustRightInd w:val="0"/>
        <w:spacing w:after="0" w:line="240" w:lineRule="auto"/>
        <w:ind w:left="709" w:hanging="709"/>
        <w:jc w:val="both"/>
        <w:rPr>
          <w:rFonts w:ascii="Times New Roman" w:hAnsi="Times New Roman" w:cs="Times New Roman"/>
          <w:sz w:val="28"/>
          <w:szCs w:val="28"/>
          <w:lang w:val="kk-KZ"/>
        </w:rPr>
      </w:pPr>
      <w:r w:rsidRPr="00884842">
        <w:rPr>
          <w:rFonts w:ascii="Times New Roman" w:hAnsi="Times New Roman" w:cs="Times New Roman"/>
          <w:sz w:val="28"/>
          <w:szCs w:val="28"/>
        </w:rPr>
        <w:t xml:space="preserve">Кашапов М. М. Активные методы обучения студентов </w:t>
      </w:r>
      <w:proofErr w:type="gramStart"/>
      <w:r w:rsidRPr="00884842">
        <w:rPr>
          <w:rFonts w:ascii="Times New Roman" w:hAnsi="Times New Roman" w:cs="Times New Roman"/>
          <w:sz w:val="28"/>
          <w:szCs w:val="28"/>
        </w:rPr>
        <w:t>практическое</w:t>
      </w:r>
      <w:proofErr w:type="gramEnd"/>
      <w:r w:rsidRPr="00884842">
        <w:rPr>
          <w:rFonts w:ascii="Times New Roman" w:hAnsi="Times New Roman" w:cs="Times New Roman"/>
          <w:sz w:val="28"/>
          <w:szCs w:val="28"/>
        </w:rPr>
        <w:t xml:space="preserve"> рукуководство. - Ярославль</w:t>
      </w:r>
      <w:proofErr w:type="gramStart"/>
      <w:r w:rsidRPr="00884842">
        <w:rPr>
          <w:rFonts w:ascii="Times New Roman" w:hAnsi="Times New Roman" w:cs="Times New Roman"/>
          <w:sz w:val="28"/>
          <w:szCs w:val="28"/>
        </w:rPr>
        <w:t xml:space="preserve"> :</w:t>
      </w:r>
      <w:proofErr w:type="gramEnd"/>
      <w:r w:rsidRPr="00884842">
        <w:rPr>
          <w:rFonts w:ascii="Times New Roman" w:hAnsi="Times New Roman" w:cs="Times New Roman"/>
          <w:sz w:val="28"/>
          <w:szCs w:val="28"/>
        </w:rPr>
        <w:t xml:space="preserve"> ЯрГУ, 2005. - 118 с.</w:t>
      </w:r>
    </w:p>
    <w:p w:rsidR="00E926F4" w:rsidRPr="00884842" w:rsidRDefault="00E926F4" w:rsidP="00E926F4">
      <w:pPr>
        <w:pStyle w:val="a3"/>
        <w:numPr>
          <w:ilvl w:val="0"/>
          <w:numId w:val="24"/>
        </w:numPr>
        <w:autoSpaceDE w:val="0"/>
        <w:autoSpaceDN w:val="0"/>
        <w:adjustRightInd w:val="0"/>
        <w:spacing w:after="0" w:line="240" w:lineRule="auto"/>
        <w:ind w:left="709" w:hanging="709"/>
        <w:jc w:val="both"/>
        <w:rPr>
          <w:rFonts w:ascii="Times New Roman" w:hAnsi="Times New Roman" w:cs="Times New Roman"/>
          <w:sz w:val="28"/>
          <w:szCs w:val="28"/>
          <w:lang w:val="kk-KZ"/>
        </w:rPr>
      </w:pPr>
      <w:r w:rsidRPr="00884842">
        <w:rPr>
          <w:rFonts w:ascii="Times New Roman" w:hAnsi="Times New Roman" w:cs="Times New Roman"/>
          <w:sz w:val="28"/>
          <w:szCs w:val="28"/>
        </w:rPr>
        <w:t>Профессиональная педагогика: Учебник для студентов, обучающихся по педагогическим специальностям и направлениям</w:t>
      </w:r>
      <w:proofErr w:type="gramStart"/>
      <w:r w:rsidRPr="00884842">
        <w:rPr>
          <w:rFonts w:ascii="Times New Roman" w:hAnsi="Times New Roman" w:cs="Times New Roman"/>
          <w:sz w:val="28"/>
          <w:szCs w:val="28"/>
        </w:rPr>
        <w:t>.-</w:t>
      </w:r>
      <w:proofErr w:type="gramEnd"/>
      <w:r w:rsidRPr="00884842">
        <w:rPr>
          <w:rFonts w:ascii="Times New Roman" w:hAnsi="Times New Roman" w:cs="Times New Roman"/>
          <w:sz w:val="28"/>
          <w:szCs w:val="28"/>
        </w:rPr>
        <w:t>М.: Знание, 1997.-315с.</w:t>
      </w:r>
    </w:p>
    <w:p w:rsidR="00E926F4" w:rsidRPr="00884842" w:rsidRDefault="00E926F4" w:rsidP="00E926F4">
      <w:pPr>
        <w:pStyle w:val="a3"/>
        <w:numPr>
          <w:ilvl w:val="0"/>
          <w:numId w:val="24"/>
        </w:numPr>
        <w:autoSpaceDE w:val="0"/>
        <w:autoSpaceDN w:val="0"/>
        <w:adjustRightInd w:val="0"/>
        <w:spacing w:after="0" w:line="240" w:lineRule="auto"/>
        <w:ind w:left="709" w:hanging="709"/>
        <w:jc w:val="both"/>
        <w:rPr>
          <w:rFonts w:ascii="Times New Roman" w:hAnsi="Times New Roman" w:cs="Times New Roman"/>
          <w:sz w:val="28"/>
          <w:szCs w:val="28"/>
          <w:lang w:val="kk-KZ"/>
        </w:rPr>
      </w:pPr>
      <w:r w:rsidRPr="00884842">
        <w:rPr>
          <w:rFonts w:ascii="Times New Roman" w:hAnsi="Times New Roman" w:cs="Times New Roman"/>
          <w:sz w:val="28"/>
          <w:szCs w:val="28"/>
        </w:rPr>
        <w:t>Педагогика профессионального образования. Под ред. В.А.Сластенина.- М.: Педагогика, 2004.-368с.</w:t>
      </w:r>
    </w:p>
    <w:p w:rsidR="00E926F4" w:rsidRPr="00884842" w:rsidRDefault="00E926F4" w:rsidP="00E926F4">
      <w:pPr>
        <w:pStyle w:val="a3"/>
        <w:numPr>
          <w:ilvl w:val="0"/>
          <w:numId w:val="24"/>
        </w:numPr>
        <w:autoSpaceDE w:val="0"/>
        <w:autoSpaceDN w:val="0"/>
        <w:adjustRightInd w:val="0"/>
        <w:spacing w:after="0" w:line="240" w:lineRule="auto"/>
        <w:ind w:left="709" w:hanging="709"/>
        <w:jc w:val="both"/>
        <w:rPr>
          <w:rFonts w:ascii="Times New Roman" w:hAnsi="Times New Roman" w:cs="Times New Roman"/>
          <w:sz w:val="28"/>
          <w:szCs w:val="28"/>
          <w:lang w:val="kk-KZ"/>
        </w:rPr>
      </w:pPr>
      <w:proofErr w:type="gramStart"/>
      <w:r w:rsidRPr="00884842">
        <w:rPr>
          <w:rFonts w:ascii="Times New Roman" w:hAnsi="Times New Roman" w:cs="Times New Roman"/>
          <w:sz w:val="28"/>
          <w:szCs w:val="28"/>
        </w:rPr>
        <w:t>Петровская</w:t>
      </w:r>
      <w:proofErr w:type="gramEnd"/>
      <w:r w:rsidRPr="00884842">
        <w:rPr>
          <w:rFonts w:ascii="Times New Roman" w:hAnsi="Times New Roman" w:cs="Times New Roman"/>
          <w:sz w:val="28"/>
          <w:szCs w:val="28"/>
        </w:rPr>
        <w:t xml:space="preserve"> А.А. Теоретические и методические проблемы социально-психологического тренинга. – М.: МГУ, 1982. -168 </w:t>
      </w:r>
      <w:proofErr w:type="gramStart"/>
      <w:r w:rsidRPr="00884842">
        <w:rPr>
          <w:rFonts w:ascii="Times New Roman" w:hAnsi="Times New Roman" w:cs="Times New Roman"/>
          <w:sz w:val="28"/>
          <w:szCs w:val="28"/>
        </w:rPr>
        <w:t>с</w:t>
      </w:r>
      <w:proofErr w:type="gramEnd"/>
      <w:r w:rsidRPr="00884842">
        <w:rPr>
          <w:rFonts w:ascii="Times New Roman" w:hAnsi="Times New Roman" w:cs="Times New Roman"/>
          <w:sz w:val="28"/>
          <w:szCs w:val="28"/>
        </w:rPr>
        <w:t xml:space="preserve">. </w:t>
      </w:r>
    </w:p>
    <w:p w:rsidR="00E926F4" w:rsidRPr="00884842" w:rsidRDefault="00E926F4" w:rsidP="00E926F4">
      <w:pPr>
        <w:pStyle w:val="a3"/>
        <w:numPr>
          <w:ilvl w:val="0"/>
          <w:numId w:val="24"/>
        </w:numPr>
        <w:autoSpaceDE w:val="0"/>
        <w:autoSpaceDN w:val="0"/>
        <w:adjustRightInd w:val="0"/>
        <w:spacing w:after="0" w:line="240" w:lineRule="auto"/>
        <w:ind w:left="709" w:hanging="709"/>
        <w:jc w:val="both"/>
        <w:rPr>
          <w:rFonts w:ascii="Times New Roman" w:hAnsi="Times New Roman" w:cs="Times New Roman"/>
          <w:sz w:val="28"/>
          <w:szCs w:val="28"/>
          <w:lang w:val="kk-KZ"/>
        </w:rPr>
      </w:pPr>
      <w:r w:rsidRPr="00884842">
        <w:rPr>
          <w:rFonts w:ascii="Times New Roman" w:hAnsi="Times New Roman" w:cs="Times New Roman"/>
          <w:iCs/>
          <w:sz w:val="28"/>
          <w:szCs w:val="28"/>
        </w:rPr>
        <w:lastRenderedPageBreak/>
        <w:t>Семыгин. С.И.</w:t>
      </w:r>
      <w:r w:rsidRPr="00884842">
        <w:rPr>
          <w:rFonts w:ascii="Times New Roman" w:hAnsi="Times New Roman" w:cs="Times New Roman"/>
          <w:sz w:val="28"/>
          <w:szCs w:val="28"/>
        </w:rPr>
        <w:t xml:space="preserve"> Педагогика и психология высшей школы - Ростов-н/Д: Феникс, 1998.-401с.</w:t>
      </w:r>
    </w:p>
    <w:p w:rsidR="00E926F4" w:rsidRPr="00884842" w:rsidRDefault="00E926F4" w:rsidP="00E926F4">
      <w:pPr>
        <w:pStyle w:val="a3"/>
        <w:numPr>
          <w:ilvl w:val="0"/>
          <w:numId w:val="24"/>
        </w:numPr>
        <w:autoSpaceDE w:val="0"/>
        <w:autoSpaceDN w:val="0"/>
        <w:adjustRightInd w:val="0"/>
        <w:spacing w:after="0" w:line="240" w:lineRule="auto"/>
        <w:ind w:left="709" w:hanging="709"/>
        <w:jc w:val="both"/>
        <w:rPr>
          <w:rFonts w:ascii="Times New Roman" w:hAnsi="Times New Roman" w:cs="Times New Roman"/>
          <w:sz w:val="28"/>
          <w:szCs w:val="28"/>
          <w:lang w:val="kk-KZ"/>
        </w:rPr>
      </w:pPr>
      <w:r w:rsidRPr="00884842">
        <w:rPr>
          <w:rFonts w:ascii="Times New Roman" w:hAnsi="Times New Roman" w:cs="Times New Roman"/>
          <w:sz w:val="28"/>
          <w:szCs w:val="28"/>
        </w:rPr>
        <w:t>Фокин Ю.Г. Преподавание и воспитание в высшей школе. Методология, цели и содержание, творчество- Рязань: РГПИ: 2000.-89с.</w:t>
      </w:r>
    </w:p>
    <w:p w:rsidR="00E926F4" w:rsidRPr="00884842" w:rsidRDefault="00E926F4" w:rsidP="00E926F4">
      <w:pPr>
        <w:pStyle w:val="a3"/>
        <w:numPr>
          <w:ilvl w:val="0"/>
          <w:numId w:val="24"/>
        </w:numPr>
        <w:autoSpaceDE w:val="0"/>
        <w:autoSpaceDN w:val="0"/>
        <w:adjustRightInd w:val="0"/>
        <w:spacing w:after="0" w:line="240" w:lineRule="auto"/>
        <w:ind w:left="709" w:hanging="709"/>
        <w:jc w:val="both"/>
        <w:rPr>
          <w:rFonts w:ascii="Times New Roman" w:hAnsi="Times New Roman" w:cs="Times New Roman"/>
          <w:sz w:val="28"/>
          <w:szCs w:val="28"/>
          <w:lang w:val="kk-KZ"/>
        </w:rPr>
      </w:pPr>
      <w:r w:rsidRPr="00884842">
        <w:rPr>
          <w:rFonts w:ascii="Times New Roman" w:eastAsia="Times New Roman" w:hAnsi="Times New Roman" w:cs="Times New Roman"/>
          <w:bCs/>
          <w:sz w:val="28"/>
          <w:szCs w:val="28"/>
        </w:rPr>
        <w:t xml:space="preserve">Реан А. А., Бордовская Н. В., Розум С. И. </w:t>
      </w:r>
      <w:r w:rsidRPr="00884842">
        <w:rPr>
          <w:rFonts w:ascii="Times New Roman" w:eastAsia="Times New Roman" w:hAnsi="Times New Roman" w:cs="Times New Roman"/>
          <w:sz w:val="28"/>
          <w:szCs w:val="28"/>
        </w:rPr>
        <w:t xml:space="preserve">Психология и педагогика. (Серия «Учебник нового века»). </w:t>
      </w:r>
      <w:proofErr w:type="gramStart"/>
      <w:r w:rsidRPr="00884842">
        <w:rPr>
          <w:rFonts w:ascii="Times New Roman" w:eastAsia="Times New Roman" w:hAnsi="Times New Roman" w:cs="Times New Roman"/>
          <w:sz w:val="28"/>
          <w:szCs w:val="28"/>
        </w:rPr>
        <w:t>-С</w:t>
      </w:r>
      <w:proofErr w:type="gramEnd"/>
      <w:r w:rsidRPr="00884842">
        <w:rPr>
          <w:rFonts w:ascii="Times New Roman" w:eastAsia="Times New Roman" w:hAnsi="Times New Roman" w:cs="Times New Roman"/>
          <w:sz w:val="28"/>
          <w:szCs w:val="28"/>
        </w:rPr>
        <w:t>Пб.: Питер, 2002. — 432 с.</w:t>
      </w:r>
    </w:p>
    <w:p w:rsidR="00E926F4" w:rsidRPr="00884842" w:rsidRDefault="00E926F4" w:rsidP="00E926F4">
      <w:pPr>
        <w:pStyle w:val="a3"/>
        <w:numPr>
          <w:ilvl w:val="0"/>
          <w:numId w:val="24"/>
        </w:numPr>
        <w:autoSpaceDE w:val="0"/>
        <w:autoSpaceDN w:val="0"/>
        <w:adjustRightInd w:val="0"/>
        <w:spacing w:after="0" w:line="240" w:lineRule="auto"/>
        <w:ind w:left="709" w:hanging="709"/>
        <w:jc w:val="both"/>
        <w:rPr>
          <w:rFonts w:ascii="Times New Roman" w:hAnsi="Times New Roman" w:cs="Times New Roman"/>
          <w:sz w:val="28"/>
          <w:szCs w:val="28"/>
          <w:lang w:val="kk-KZ"/>
        </w:rPr>
      </w:pPr>
      <w:r w:rsidRPr="00884842">
        <w:rPr>
          <w:rFonts w:ascii="Times New Roman" w:hAnsi="Times New Roman" w:cs="Times New Roman"/>
          <w:sz w:val="28"/>
          <w:szCs w:val="28"/>
        </w:rPr>
        <w:t>Выготский Л.С. Педагогическая пси</w:t>
      </w:r>
      <w:proofErr w:type="gramStart"/>
      <w:r w:rsidRPr="00884842">
        <w:rPr>
          <w:rFonts w:ascii="Times New Roman" w:hAnsi="Times New Roman" w:cs="Times New Roman"/>
          <w:sz w:val="28"/>
          <w:szCs w:val="28"/>
        </w:rPr>
        <w:t>x</w:t>
      </w:r>
      <w:proofErr w:type="gramEnd"/>
      <w:r w:rsidRPr="00884842">
        <w:rPr>
          <w:rFonts w:ascii="Times New Roman" w:hAnsi="Times New Roman" w:cs="Times New Roman"/>
          <w:sz w:val="28"/>
          <w:szCs w:val="28"/>
        </w:rPr>
        <w:t>ология - М.: Педагогика – Пресс, 1998. - 536с.</w:t>
      </w:r>
    </w:p>
    <w:p w:rsidR="00E926F4" w:rsidRPr="00884842" w:rsidRDefault="00E926F4" w:rsidP="00E926F4">
      <w:pPr>
        <w:pStyle w:val="a3"/>
        <w:numPr>
          <w:ilvl w:val="0"/>
          <w:numId w:val="24"/>
        </w:numPr>
        <w:autoSpaceDE w:val="0"/>
        <w:autoSpaceDN w:val="0"/>
        <w:adjustRightInd w:val="0"/>
        <w:spacing w:after="0" w:line="240" w:lineRule="auto"/>
        <w:ind w:left="709" w:hanging="709"/>
        <w:jc w:val="both"/>
        <w:rPr>
          <w:rFonts w:ascii="Times New Roman" w:hAnsi="Times New Roman" w:cs="Times New Roman"/>
          <w:sz w:val="28"/>
          <w:szCs w:val="28"/>
          <w:lang w:val="kk-KZ"/>
        </w:rPr>
      </w:pPr>
      <w:r w:rsidRPr="00884842">
        <w:rPr>
          <w:rFonts w:ascii="Times New Roman" w:eastAsia="Times New Roman" w:hAnsi="Times New Roman" w:cs="Times New Roman"/>
          <w:sz w:val="28"/>
          <w:szCs w:val="28"/>
        </w:rPr>
        <w:t xml:space="preserve">Леонтьев А. Н. Деятельность. Сознание. Личность.- М.: Политиздат, 1975.-304 </w:t>
      </w:r>
      <w:proofErr w:type="gramStart"/>
      <w:r w:rsidRPr="00884842">
        <w:rPr>
          <w:rFonts w:ascii="Times New Roman" w:eastAsia="Times New Roman" w:hAnsi="Times New Roman" w:cs="Times New Roman"/>
          <w:sz w:val="28"/>
          <w:szCs w:val="28"/>
        </w:rPr>
        <w:t>с</w:t>
      </w:r>
      <w:proofErr w:type="gramEnd"/>
      <w:r w:rsidRPr="00884842">
        <w:rPr>
          <w:rFonts w:ascii="Times New Roman" w:eastAsia="Times New Roman" w:hAnsi="Times New Roman" w:cs="Times New Roman"/>
          <w:sz w:val="28"/>
          <w:szCs w:val="28"/>
        </w:rPr>
        <w:t>.</w:t>
      </w:r>
    </w:p>
    <w:p w:rsidR="00E926F4" w:rsidRPr="00884842" w:rsidRDefault="00E926F4" w:rsidP="00E926F4">
      <w:pPr>
        <w:pStyle w:val="a3"/>
        <w:numPr>
          <w:ilvl w:val="0"/>
          <w:numId w:val="24"/>
        </w:numPr>
        <w:autoSpaceDE w:val="0"/>
        <w:autoSpaceDN w:val="0"/>
        <w:adjustRightInd w:val="0"/>
        <w:spacing w:after="0" w:line="240" w:lineRule="auto"/>
        <w:ind w:left="709" w:hanging="709"/>
        <w:jc w:val="both"/>
        <w:rPr>
          <w:rFonts w:ascii="Times New Roman" w:hAnsi="Times New Roman" w:cs="Times New Roman"/>
          <w:sz w:val="28"/>
          <w:szCs w:val="28"/>
          <w:lang w:val="kk-KZ"/>
        </w:rPr>
      </w:pPr>
      <w:r w:rsidRPr="00884842">
        <w:rPr>
          <w:rFonts w:ascii="Times New Roman" w:hAnsi="Times New Roman" w:cs="Times New Roman"/>
          <w:sz w:val="28"/>
          <w:szCs w:val="28"/>
        </w:rPr>
        <w:t xml:space="preserve">Вильям Джемс. Психология. - М.: Педагогика, 1991. - 583 </w:t>
      </w:r>
      <w:proofErr w:type="gramStart"/>
      <w:r w:rsidRPr="00884842">
        <w:rPr>
          <w:rFonts w:ascii="Times New Roman" w:hAnsi="Times New Roman" w:cs="Times New Roman"/>
          <w:sz w:val="28"/>
          <w:szCs w:val="28"/>
        </w:rPr>
        <w:t>с</w:t>
      </w:r>
      <w:proofErr w:type="gramEnd"/>
      <w:r w:rsidRPr="00884842">
        <w:rPr>
          <w:rFonts w:ascii="Times New Roman" w:hAnsi="Times New Roman" w:cs="Times New Roman"/>
          <w:sz w:val="28"/>
          <w:szCs w:val="28"/>
        </w:rPr>
        <w:t>.</w:t>
      </w:r>
    </w:p>
    <w:p w:rsidR="00E926F4" w:rsidRPr="00884842" w:rsidRDefault="00E926F4" w:rsidP="00E926F4">
      <w:pPr>
        <w:pStyle w:val="a3"/>
        <w:numPr>
          <w:ilvl w:val="0"/>
          <w:numId w:val="24"/>
        </w:numPr>
        <w:autoSpaceDE w:val="0"/>
        <w:autoSpaceDN w:val="0"/>
        <w:adjustRightInd w:val="0"/>
        <w:spacing w:after="0" w:line="240" w:lineRule="auto"/>
        <w:ind w:left="709" w:hanging="709"/>
        <w:jc w:val="both"/>
        <w:rPr>
          <w:rFonts w:ascii="Times New Roman" w:hAnsi="Times New Roman" w:cs="Times New Roman"/>
          <w:sz w:val="28"/>
          <w:szCs w:val="28"/>
          <w:lang w:val="kk-KZ"/>
        </w:rPr>
      </w:pPr>
      <w:r w:rsidRPr="00884842">
        <w:rPr>
          <w:rFonts w:ascii="Times New Roman" w:hAnsi="Times New Roman" w:cs="Times New Roman"/>
          <w:sz w:val="28"/>
          <w:szCs w:val="28"/>
        </w:rPr>
        <w:t xml:space="preserve">Кузьмина Н.В. Методы системного педагогического исследования. </w:t>
      </w:r>
      <w:proofErr w:type="gramStart"/>
      <w:r w:rsidRPr="00884842">
        <w:rPr>
          <w:rFonts w:ascii="Times New Roman" w:hAnsi="Times New Roman" w:cs="Times New Roman"/>
          <w:sz w:val="28"/>
          <w:szCs w:val="28"/>
        </w:rPr>
        <w:t>-М</w:t>
      </w:r>
      <w:proofErr w:type="gramEnd"/>
      <w:r w:rsidRPr="00884842">
        <w:rPr>
          <w:rFonts w:ascii="Times New Roman" w:hAnsi="Times New Roman" w:cs="Times New Roman"/>
          <w:sz w:val="28"/>
          <w:szCs w:val="28"/>
        </w:rPr>
        <w:t xml:space="preserve">.: МГУ, 2002.-175с. </w:t>
      </w:r>
    </w:p>
    <w:p w:rsidR="00E926F4" w:rsidRPr="00884842" w:rsidRDefault="00E926F4" w:rsidP="00E926F4">
      <w:pPr>
        <w:pStyle w:val="a3"/>
        <w:numPr>
          <w:ilvl w:val="0"/>
          <w:numId w:val="24"/>
        </w:numPr>
        <w:autoSpaceDE w:val="0"/>
        <w:autoSpaceDN w:val="0"/>
        <w:adjustRightInd w:val="0"/>
        <w:spacing w:after="0" w:line="240" w:lineRule="auto"/>
        <w:ind w:left="709" w:hanging="709"/>
        <w:jc w:val="both"/>
        <w:rPr>
          <w:rFonts w:ascii="Times New Roman" w:hAnsi="Times New Roman" w:cs="Times New Roman"/>
          <w:sz w:val="28"/>
          <w:szCs w:val="28"/>
          <w:lang w:val="kk-KZ"/>
        </w:rPr>
      </w:pPr>
      <w:r w:rsidRPr="00884842">
        <w:rPr>
          <w:rFonts w:ascii="Times New Roman" w:hAnsi="Times New Roman" w:cs="Times New Roman"/>
          <w:sz w:val="28"/>
          <w:szCs w:val="28"/>
        </w:rPr>
        <w:t>Кулюткин Н.Н., Сухобская Г.С. Мышление учителя.- М.: Просвещение, 2003. -115с.</w:t>
      </w:r>
    </w:p>
    <w:p w:rsidR="00E926F4" w:rsidRPr="00884842" w:rsidRDefault="00E926F4" w:rsidP="00E926F4">
      <w:pPr>
        <w:pStyle w:val="a3"/>
        <w:numPr>
          <w:ilvl w:val="0"/>
          <w:numId w:val="24"/>
        </w:numPr>
        <w:autoSpaceDE w:val="0"/>
        <w:autoSpaceDN w:val="0"/>
        <w:adjustRightInd w:val="0"/>
        <w:spacing w:after="0" w:line="240" w:lineRule="auto"/>
        <w:ind w:left="709" w:hanging="709"/>
        <w:jc w:val="both"/>
        <w:rPr>
          <w:rFonts w:ascii="Times New Roman" w:hAnsi="Times New Roman" w:cs="Times New Roman"/>
          <w:sz w:val="28"/>
          <w:szCs w:val="28"/>
          <w:lang w:val="kk-KZ"/>
        </w:rPr>
      </w:pPr>
      <w:r w:rsidRPr="00884842">
        <w:rPr>
          <w:rFonts w:ascii="Times New Roman" w:hAnsi="Times New Roman" w:cs="Times New Roman"/>
          <w:sz w:val="28"/>
          <w:szCs w:val="28"/>
        </w:rPr>
        <w:t>Психология: словарь. - М.: Политиздат, 1990. - 494с.</w:t>
      </w:r>
    </w:p>
    <w:p w:rsidR="00E926F4" w:rsidRPr="00884842" w:rsidRDefault="00E926F4" w:rsidP="00E926F4">
      <w:pPr>
        <w:pStyle w:val="a3"/>
        <w:numPr>
          <w:ilvl w:val="0"/>
          <w:numId w:val="24"/>
        </w:numPr>
        <w:autoSpaceDE w:val="0"/>
        <w:autoSpaceDN w:val="0"/>
        <w:adjustRightInd w:val="0"/>
        <w:spacing w:after="0" w:line="240" w:lineRule="auto"/>
        <w:ind w:left="709" w:hanging="709"/>
        <w:jc w:val="both"/>
        <w:rPr>
          <w:rFonts w:ascii="Times New Roman" w:hAnsi="Times New Roman" w:cs="Times New Roman"/>
          <w:sz w:val="28"/>
          <w:szCs w:val="28"/>
          <w:lang w:val="kk-KZ"/>
        </w:rPr>
      </w:pPr>
      <w:r w:rsidRPr="00884842">
        <w:rPr>
          <w:rFonts w:ascii="Times New Roman" w:hAnsi="Times New Roman" w:cs="Times New Roman"/>
          <w:sz w:val="28"/>
          <w:szCs w:val="28"/>
        </w:rPr>
        <w:t xml:space="preserve">Кон И.С. Открытие Я. - М.: Политиздат, 1978. -243 </w:t>
      </w:r>
      <w:proofErr w:type="gramStart"/>
      <w:r w:rsidRPr="00884842">
        <w:rPr>
          <w:rFonts w:ascii="Times New Roman" w:hAnsi="Times New Roman" w:cs="Times New Roman"/>
          <w:sz w:val="28"/>
          <w:szCs w:val="28"/>
        </w:rPr>
        <w:t>с</w:t>
      </w:r>
      <w:proofErr w:type="gramEnd"/>
      <w:r w:rsidRPr="00884842">
        <w:rPr>
          <w:rFonts w:ascii="Times New Roman" w:hAnsi="Times New Roman" w:cs="Times New Roman"/>
          <w:sz w:val="28"/>
          <w:szCs w:val="28"/>
        </w:rPr>
        <w:t>.</w:t>
      </w:r>
    </w:p>
    <w:p w:rsidR="00E926F4" w:rsidRPr="00884842" w:rsidRDefault="00E926F4" w:rsidP="00E926F4">
      <w:pPr>
        <w:pStyle w:val="a3"/>
        <w:numPr>
          <w:ilvl w:val="0"/>
          <w:numId w:val="24"/>
        </w:numPr>
        <w:autoSpaceDE w:val="0"/>
        <w:autoSpaceDN w:val="0"/>
        <w:adjustRightInd w:val="0"/>
        <w:spacing w:after="0" w:line="240" w:lineRule="auto"/>
        <w:ind w:left="709" w:hanging="709"/>
        <w:jc w:val="both"/>
        <w:rPr>
          <w:rFonts w:ascii="Times New Roman" w:hAnsi="Times New Roman" w:cs="Times New Roman"/>
          <w:sz w:val="28"/>
          <w:szCs w:val="28"/>
          <w:lang w:val="kk-KZ"/>
        </w:rPr>
      </w:pPr>
      <w:r w:rsidRPr="00884842">
        <w:rPr>
          <w:rFonts w:ascii="Times New Roman" w:hAnsi="Times New Roman" w:cs="Times New Roman"/>
          <w:sz w:val="28"/>
          <w:szCs w:val="28"/>
        </w:rPr>
        <w:t xml:space="preserve">Крутых Е.В. Игры, обучение, тренинг </w:t>
      </w:r>
      <w:proofErr w:type="gramStart"/>
      <w:r w:rsidRPr="00884842">
        <w:rPr>
          <w:rFonts w:ascii="Times New Roman" w:hAnsi="Times New Roman" w:cs="Times New Roman"/>
          <w:sz w:val="28"/>
          <w:szCs w:val="28"/>
        </w:rPr>
        <w:t>-М</w:t>
      </w:r>
      <w:proofErr w:type="gramEnd"/>
      <w:r w:rsidRPr="00884842">
        <w:rPr>
          <w:rFonts w:ascii="Times New Roman" w:hAnsi="Times New Roman" w:cs="Times New Roman"/>
          <w:sz w:val="28"/>
          <w:szCs w:val="28"/>
        </w:rPr>
        <w:t>.: Новая школа, 1998. -543 с.</w:t>
      </w:r>
    </w:p>
    <w:p w:rsidR="00E926F4" w:rsidRPr="00884842" w:rsidRDefault="00E926F4" w:rsidP="00E926F4">
      <w:pPr>
        <w:pStyle w:val="a3"/>
        <w:widowControl w:val="0"/>
        <w:numPr>
          <w:ilvl w:val="0"/>
          <w:numId w:val="24"/>
        </w:numPr>
        <w:spacing w:after="200" w:line="240" w:lineRule="auto"/>
        <w:ind w:left="709" w:hanging="709"/>
        <w:jc w:val="both"/>
        <w:rPr>
          <w:rFonts w:ascii="Times New Roman" w:hAnsi="Times New Roman" w:cs="Times New Roman"/>
          <w:sz w:val="28"/>
          <w:szCs w:val="28"/>
        </w:rPr>
      </w:pPr>
      <w:r w:rsidRPr="00884842">
        <w:rPr>
          <w:rFonts w:ascii="Times New Roman" w:hAnsi="Times New Roman" w:cs="Times New Roman"/>
          <w:sz w:val="28"/>
          <w:szCs w:val="28"/>
        </w:rPr>
        <w:t>Абрамова И.Г. Активные методы обучения в системе повышения квалификации – С.Пб</w:t>
      </w:r>
      <w:proofErr w:type="gramStart"/>
      <w:r w:rsidRPr="00884842">
        <w:rPr>
          <w:rFonts w:ascii="Times New Roman" w:hAnsi="Times New Roman" w:cs="Times New Roman"/>
          <w:sz w:val="28"/>
          <w:szCs w:val="28"/>
        </w:rPr>
        <w:t xml:space="preserve">.: </w:t>
      </w:r>
      <w:proofErr w:type="gramEnd"/>
      <w:r w:rsidRPr="00884842">
        <w:rPr>
          <w:rFonts w:ascii="Times New Roman" w:hAnsi="Times New Roman" w:cs="Times New Roman"/>
          <w:sz w:val="28"/>
          <w:szCs w:val="28"/>
        </w:rPr>
        <w:t>Нева, 1988.-75с.</w:t>
      </w:r>
    </w:p>
    <w:p w:rsidR="00E926F4" w:rsidRPr="00884842" w:rsidRDefault="00E926F4" w:rsidP="00E926F4">
      <w:pPr>
        <w:pStyle w:val="a3"/>
        <w:widowControl w:val="0"/>
        <w:numPr>
          <w:ilvl w:val="0"/>
          <w:numId w:val="24"/>
        </w:numPr>
        <w:spacing w:after="200" w:line="240" w:lineRule="auto"/>
        <w:ind w:left="709" w:hanging="709"/>
        <w:jc w:val="both"/>
        <w:rPr>
          <w:rFonts w:ascii="Times New Roman" w:hAnsi="Times New Roman" w:cs="Times New Roman"/>
          <w:sz w:val="28"/>
          <w:szCs w:val="28"/>
        </w:rPr>
      </w:pPr>
      <w:r w:rsidRPr="00884842">
        <w:rPr>
          <w:rFonts w:ascii="Times New Roman" w:hAnsi="Times New Roman" w:cs="Times New Roman"/>
          <w:sz w:val="28"/>
          <w:szCs w:val="28"/>
        </w:rPr>
        <w:t>Вербицкий А.А. Активное обучение в высшей школе – М.: Высшая школа, 1991.-153с.</w:t>
      </w:r>
    </w:p>
    <w:p w:rsidR="00E926F4" w:rsidRPr="00884842" w:rsidRDefault="00E926F4" w:rsidP="00E926F4">
      <w:pPr>
        <w:pStyle w:val="a3"/>
        <w:widowControl w:val="0"/>
        <w:numPr>
          <w:ilvl w:val="0"/>
          <w:numId w:val="24"/>
        </w:numPr>
        <w:spacing w:after="200" w:line="240" w:lineRule="auto"/>
        <w:ind w:left="709" w:hanging="709"/>
        <w:jc w:val="both"/>
        <w:rPr>
          <w:rFonts w:ascii="Times New Roman" w:hAnsi="Times New Roman" w:cs="Times New Roman"/>
          <w:sz w:val="28"/>
          <w:szCs w:val="28"/>
        </w:rPr>
      </w:pPr>
      <w:r w:rsidRPr="00884842">
        <w:rPr>
          <w:rFonts w:ascii="Times New Roman" w:hAnsi="Times New Roman" w:cs="Times New Roman"/>
          <w:sz w:val="28"/>
          <w:szCs w:val="28"/>
        </w:rPr>
        <w:t xml:space="preserve">Грановская Р.М. Элементы практической психологии – М.: МГУ, 1982. 964 </w:t>
      </w:r>
      <w:proofErr w:type="gramStart"/>
      <w:r w:rsidRPr="00884842">
        <w:rPr>
          <w:rFonts w:ascii="Times New Roman" w:hAnsi="Times New Roman" w:cs="Times New Roman"/>
          <w:sz w:val="28"/>
          <w:szCs w:val="28"/>
        </w:rPr>
        <w:t>с</w:t>
      </w:r>
      <w:proofErr w:type="gramEnd"/>
      <w:r w:rsidRPr="00884842">
        <w:rPr>
          <w:rFonts w:ascii="Times New Roman" w:hAnsi="Times New Roman" w:cs="Times New Roman"/>
          <w:sz w:val="28"/>
          <w:szCs w:val="28"/>
        </w:rPr>
        <w:t>.</w:t>
      </w:r>
    </w:p>
    <w:p w:rsidR="00E926F4" w:rsidRPr="00884842" w:rsidRDefault="00E926F4" w:rsidP="00E926F4">
      <w:pPr>
        <w:pStyle w:val="a3"/>
        <w:numPr>
          <w:ilvl w:val="0"/>
          <w:numId w:val="24"/>
        </w:numPr>
        <w:autoSpaceDE w:val="0"/>
        <w:autoSpaceDN w:val="0"/>
        <w:adjustRightInd w:val="0"/>
        <w:spacing w:after="0" w:line="240" w:lineRule="auto"/>
        <w:ind w:left="709" w:hanging="709"/>
        <w:jc w:val="both"/>
        <w:rPr>
          <w:rFonts w:ascii="Times New Roman" w:hAnsi="Times New Roman" w:cs="Times New Roman"/>
          <w:sz w:val="28"/>
          <w:szCs w:val="28"/>
          <w:lang w:val="kk-KZ"/>
        </w:rPr>
      </w:pPr>
      <w:r w:rsidRPr="00884842">
        <w:rPr>
          <w:rFonts w:ascii="Times New Roman" w:hAnsi="Times New Roman" w:cs="Times New Roman"/>
          <w:sz w:val="28"/>
          <w:szCs w:val="28"/>
          <w:lang w:val="kk-KZ"/>
        </w:rPr>
        <w:t>Айтмамбетова Б. Жацашыл педагогтар идеялары мен тәжірибелері.- Алматы: Мектеп, 1991.-201с.</w:t>
      </w:r>
    </w:p>
    <w:p w:rsidR="00E926F4" w:rsidRPr="00884842" w:rsidRDefault="00E926F4" w:rsidP="00E926F4">
      <w:pPr>
        <w:pStyle w:val="a3"/>
        <w:numPr>
          <w:ilvl w:val="0"/>
          <w:numId w:val="24"/>
        </w:numPr>
        <w:autoSpaceDE w:val="0"/>
        <w:autoSpaceDN w:val="0"/>
        <w:adjustRightInd w:val="0"/>
        <w:spacing w:after="0" w:line="240" w:lineRule="auto"/>
        <w:ind w:left="709" w:hanging="709"/>
        <w:jc w:val="both"/>
        <w:rPr>
          <w:rFonts w:ascii="Times New Roman" w:hAnsi="Times New Roman" w:cs="Times New Roman"/>
          <w:sz w:val="28"/>
          <w:szCs w:val="28"/>
          <w:lang w:val="kk-KZ"/>
        </w:rPr>
      </w:pPr>
      <w:r w:rsidRPr="00884842">
        <w:rPr>
          <w:rFonts w:ascii="Times New Roman" w:hAnsi="Times New Roman" w:cs="Times New Roman"/>
          <w:sz w:val="28"/>
          <w:szCs w:val="28"/>
          <w:lang w:val="kk-KZ"/>
        </w:rPr>
        <w:t>Ахметов Н.К., Хайдарова Ж.С. Игра как процесс обучения.-Алматы: Мектеп, 1989.-75с.</w:t>
      </w:r>
    </w:p>
    <w:p w:rsidR="00E926F4" w:rsidRPr="00884842" w:rsidRDefault="00E926F4" w:rsidP="00E926F4">
      <w:pPr>
        <w:pStyle w:val="a3"/>
        <w:numPr>
          <w:ilvl w:val="0"/>
          <w:numId w:val="24"/>
        </w:numPr>
        <w:autoSpaceDE w:val="0"/>
        <w:autoSpaceDN w:val="0"/>
        <w:adjustRightInd w:val="0"/>
        <w:spacing w:after="0" w:line="240" w:lineRule="auto"/>
        <w:ind w:left="709" w:hanging="709"/>
        <w:jc w:val="both"/>
        <w:rPr>
          <w:rFonts w:ascii="Times New Roman" w:hAnsi="Times New Roman" w:cs="Times New Roman"/>
          <w:sz w:val="28"/>
          <w:szCs w:val="28"/>
          <w:lang w:val="kk-KZ"/>
        </w:rPr>
      </w:pPr>
      <w:r w:rsidRPr="00884842">
        <w:rPr>
          <w:rFonts w:ascii="Times New Roman" w:hAnsi="Times New Roman" w:cs="Times New Roman"/>
          <w:sz w:val="28"/>
          <w:szCs w:val="28"/>
          <w:lang w:val="kk-KZ"/>
        </w:rPr>
        <w:t>Балаев А.А. Активные методы обучения. -М.:Знание,1986.-115с.</w:t>
      </w:r>
    </w:p>
    <w:p w:rsidR="00E926F4" w:rsidRPr="00884842" w:rsidRDefault="00E926F4" w:rsidP="00E926F4">
      <w:pPr>
        <w:pStyle w:val="a3"/>
        <w:numPr>
          <w:ilvl w:val="0"/>
          <w:numId w:val="24"/>
        </w:numPr>
        <w:autoSpaceDE w:val="0"/>
        <w:autoSpaceDN w:val="0"/>
        <w:adjustRightInd w:val="0"/>
        <w:spacing w:after="0" w:line="240" w:lineRule="auto"/>
        <w:ind w:left="709" w:hanging="709"/>
        <w:jc w:val="both"/>
        <w:rPr>
          <w:rFonts w:ascii="Times New Roman" w:hAnsi="Times New Roman" w:cs="Times New Roman"/>
          <w:sz w:val="28"/>
          <w:szCs w:val="28"/>
          <w:lang w:val="kk-KZ"/>
        </w:rPr>
      </w:pPr>
      <w:r w:rsidRPr="00884842">
        <w:rPr>
          <w:rFonts w:ascii="Times New Roman" w:hAnsi="Times New Roman" w:cs="Times New Roman"/>
          <w:sz w:val="28"/>
          <w:szCs w:val="28"/>
          <w:lang w:val="kk-KZ"/>
        </w:rPr>
        <w:t>Борисова Н.В., Соловьева А.А. Игра в обучении лекторов. - М.: Знание,1989.-215с.</w:t>
      </w:r>
    </w:p>
    <w:p w:rsidR="00E926F4" w:rsidRPr="00884842" w:rsidRDefault="00E926F4" w:rsidP="00E926F4">
      <w:pPr>
        <w:pStyle w:val="a3"/>
        <w:numPr>
          <w:ilvl w:val="0"/>
          <w:numId w:val="24"/>
        </w:numPr>
        <w:autoSpaceDE w:val="0"/>
        <w:autoSpaceDN w:val="0"/>
        <w:adjustRightInd w:val="0"/>
        <w:spacing w:after="0" w:line="240" w:lineRule="auto"/>
        <w:ind w:left="709" w:hanging="709"/>
        <w:jc w:val="both"/>
        <w:rPr>
          <w:rFonts w:ascii="Times New Roman" w:hAnsi="Times New Roman" w:cs="Times New Roman"/>
          <w:sz w:val="28"/>
          <w:szCs w:val="28"/>
          <w:lang w:val="kk-KZ"/>
        </w:rPr>
      </w:pPr>
      <w:r w:rsidRPr="00884842">
        <w:rPr>
          <w:rFonts w:ascii="Times New Roman" w:hAnsi="Times New Roman" w:cs="Times New Roman"/>
          <w:sz w:val="28"/>
          <w:szCs w:val="28"/>
          <w:lang w:val="kk-KZ"/>
        </w:rPr>
        <w:t>Вербицкий А.А. Активное обучение в высшей школе: контекстный подход.- М.: «Высшая школа», 1991.-275с.</w:t>
      </w:r>
    </w:p>
    <w:p w:rsidR="00E926F4" w:rsidRPr="00884842" w:rsidRDefault="00E926F4" w:rsidP="00E926F4">
      <w:pPr>
        <w:pStyle w:val="a3"/>
        <w:numPr>
          <w:ilvl w:val="0"/>
          <w:numId w:val="24"/>
        </w:numPr>
        <w:autoSpaceDE w:val="0"/>
        <w:autoSpaceDN w:val="0"/>
        <w:adjustRightInd w:val="0"/>
        <w:spacing w:after="0" w:line="240" w:lineRule="auto"/>
        <w:ind w:left="709" w:hanging="709"/>
        <w:jc w:val="both"/>
        <w:rPr>
          <w:rFonts w:ascii="Times New Roman" w:hAnsi="Times New Roman" w:cs="Times New Roman"/>
          <w:sz w:val="28"/>
          <w:szCs w:val="28"/>
          <w:lang w:val="kk-KZ"/>
        </w:rPr>
      </w:pPr>
      <w:r w:rsidRPr="00884842">
        <w:rPr>
          <w:rFonts w:ascii="Times New Roman" w:hAnsi="Times New Roman" w:cs="Times New Roman"/>
          <w:sz w:val="28"/>
          <w:szCs w:val="28"/>
          <w:lang w:val="kk-KZ"/>
        </w:rPr>
        <w:t>Выготский JI.C. Педагогическая психология -М.: Педагогика, 1991.-505с.</w:t>
      </w:r>
    </w:p>
    <w:p w:rsidR="00E926F4" w:rsidRPr="00884842" w:rsidRDefault="00E926F4" w:rsidP="00E926F4">
      <w:pPr>
        <w:pStyle w:val="a3"/>
        <w:numPr>
          <w:ilvl w:val="0"/>
          <w:numId w:val="24"/>
        </w:numPr>
        <w:autoSpaceDE w:val="0"/>
        <w:autoSpaceDN w:val="0"/>
        <w:adjustRightInd w:val="0"/>
        <w:spacing w:after="0" w:line="240" w:lineRule="auto"/>
        <w:ind w:left="709" w:hanging="709"/>
        <w:jc w:val="both"/>
        <w:rPr>
          <w:rFonts w:ascii="Times New Roman" w:hAnsi="Times New Roman" w:cs="Times New Roman"/>
          <w:sz w:val="28"/>
          <w:szCs w:val="28"/>
          <w:lang w:val="kk-KZ"/>
        </w:rPr>
      </w:pPr>
      <w:r w:rsidRPr="00884842">
        <w:rPr>
          <w:rFonts w:ascii="Times New Roman" w:hAnsi="Times New Roman" w:cs="Times New Roman"/>
          <w:sz w:val="28"/>
          <w:szCs w:val="28"/>
          <w:lang w:val="kk-KZ"/>
        </w:rPr>
        <w:t>Гузеев В.В. Методы и организационные формы обучения. - М.: Народное образование, 2001.-420с.</w:t>
      </w:r>
    </w:p>
    <w:p w:rsidR="00E926F4" w:rsidRPr="00884842" w:rsidRDefault="00E926F4" w:rsidP="00E926F4">
      <w:pPr>
        <w:pStyle w:val="a3"/>
        <w:numPr>
          <w:ilvl w:val="0"/>
          <w:numId w:val="24"/>
        </w:numPr>
        <w:autoSpaceDE w:val="0"/>
        <w:autoSpaceDN w:val="0"/>
        <w:adjustRightInd w:val="0"/>
        <w:spacing w:after="0" w:line="240" w:lineRule="auto"/>
        <w:ind w:left="709" w:hanging="709"/>
        <w:jc w:val="both"/>
        <w:rPr>
          <w:rFonts w:ascii="Times New Roman" w:hAnsi="Times New Roman" w:cs="Times New Roman"/>
          <w:sz w:val="28"/>
          <w:szCs w:val="28"/>
          <w:lang w:val="kk-KZ"/>
        </w:rPr>
      </w:pPr>
      <w:r w:rsidRPr="00884842">
        <w:rPr>
          <w:rFonts w:ascii="Times New Roman" w:hAnsi="Times New Roman" w:cs="Times New Roman"/>
          <w:sz w:val="28"/>
          <w:szCs w:val="28"/>
          <w:lang w:val="kk-KZ"/>
        </w:rPr>
        <w:t>Иванова Н., Қозғамбаева М. Оқыту процесінің мәні.- Алматы:Мектеп, 1991.-170с.</w:t>
      </w:r>
    </w:p>
    <w:p w:rsidR="00E926F4" w:rsidRPr="00884842" w:rsidRDefault="00E926F4" w:rsidP="00E926F4">
      <w:pPr>
        <w:pStyle w:val="a3"/>
        <w:numPr>
          <w:ilvl w:val="0"/>
          <w:numId w:val="24"/>
        </w:numPr>
        <w:autoSpaceDE w:val="0"/>
        <w:autoSpaceDN w:val="0"/>
        <w:adjustRightInd w:val="0"/>
        <w:spacing w:after="0" w:line="240" w:lineRule="auto"/>
        <w:ind w:left="709" w:hanging="709"/>
        <w:jc w:val="both"/>
        <w:rPr>
          <w:rFonts w:ascii="Times New Roman" w:hAnsi="Times New Roman" w:cs="Times New Roman"/>
          <w:sz w:val="28"/>
          <w:szCs w:val="28"/>
          <w:lang w:val="kk-KZ"/>
        </w:rPr>
      </w:pPr>
      <w:r w:rsidRPr="00884842">
        <w:rPr>
          <w:rFonts w:ascii="Times New Roman" w:hAnsi="Times New Roman" w:cs="Times New Roman"/>
          <w:sz w:val="28"/>
          <w:szCs w:val="28"/>
          <w:lang w:val="kk-KZ"/>
        </w:rPr>
        <w:t>Комплексная деловая игра. Под ред. Абрамова И.Г. и др.- М.: Мысль, 1991.-80с.</w:t>
      </w:r>
    </w:p>
    <w:p w:rsidR="00E926F4" w:rsidRPr="00884842" w:rsidRDefault="00E926F4" w:rsidP="00E926F4">
      <w:pPr>
        <w:pStyle w:val="a3"/>
        <w:numPr>
          <w:ilvl w:val="0"/>
          <w:numId w:val="24"/>
        </w:numPr>
        <w:autoSpaceDE w:val="0"/>
        <w:autoSpaceDN w:val="0"/>
        <w:adjustRightInd w:val="0"/>
        <w:spacing w:after="0" w:line="240" w:lineRule="auto"/>
        <w:ind w:left="709" w:hanging="709"/>
        <w:jc w:val="both"/>
        <w:rPr>
          <w:rFonts w:ascii="Times New Roman" w:hAnsi="Times New Roman" w:cs="Times New Roman"/>
          <w:sz w:val="28"/>
          <w:szCs w:val="28"/>
          <w:lang w:val="kk-KZ"/>
        </w:rPr>
      </w:pPr>
      <w:r w:rsidRPr="00884842">
        <w:rPr>
          <w:rFonts w:ascii="Times New Roman" w:hAnsi="Times New Roman" w:cs="Times New Roman"/>
          <w:sz w:val="28"/>
          <w:szCs w:val="28"/>
          <w:lang w:val="kk-KZ"/>
        </w:rPr>
        <w:t>Көшекбаев Н. Окыту теориясы- Алматы, Мектеп, 1976.-200 с.</w:t>
      </w:r>
    </w:p>
    <w:p w:rsidR="00E926F4" w:rsidRPr="00884842" w:rsidRDefault="00E926F4" w:rsidP="00E926F4">
      <w:pPr>
        <w:pStyle w:val="a3"/>
        <w:numPr>
          <w:ilvl w:val="0"/>
          <w:numId w:val="24"/>
        </w:numPr>
        <w:autoSpaceDE w:val="0"/>
        <w:autoSpaceDN w:val="0"/>
        <w:adjustRightInd w:val="0"/>
        <w:spacing w:after="0" w:line="240" w:lineRule="auto"/>
        <w:ind w:left="709" w:hanging="709"/>
        <w:jc w:val="both"/>
        <w:rPr>
          <w:rFonts w:ascii="Times New Roman" w:hAnsi="Times New Roman" w:cs="Times New Roman"/>
          <w:sz w:val="28"/>
          <w:szCs w:val="28"/>
          <w:lang w:val="kk-KZ"/>
        </w:rPr>
      </w:pPr>
      <w:r w:rsidRPr="00884842">
        <w:rPr>
          <w:rFonts w:ascii="Times New Roman" w:hAnsi="Times New Roman" w:cs="Times New Roman"/>
          <w:sz w:val="28"/>
          <w:szCs w:val="28"/>
          <w:lang w:val="kk-KZ"/>
        </w:rPr>
        <w:t>Кудрявцев В.Т. Проблемное обучение. -М.:Высшая школа, 1991.-300с.</w:t>
      </w:r>
    </w:p>
    <w:p w:rsidR="00E926F4" w:rsidRPr="00884842" w:rsidRDefault="00E926F4" w:rsidP="00E926F4">
      <w:pPr>
        <w:pStyle w:val="a3"/>
        <w:numPr>
          <w:ilvl w:val="0"/>
          <w:numId w:val="24"/>
        </w:numPr>
        <w:autoSpaceDE w:val="0"/>
        <w:autoSpaceDN w:val="0"/>
        <w:adjustRightInd w:val="0"/>
        <w:spacing w:after="0" w:line="240" w:lineRule="auto"/>
        <w:ind w:left="709" w:hanging="709"/>
        <w:jc w:val="both"/>
        <w:rPr>
          <w:rFonts w:ascii="Times New Roman" w:hAnsi="Times New Roman" w:cs="Times New Roman"/>
          <w:sz w:val="28"/>
          <w:szCs w:val="28"/>
          <w:lang w:val="kk-KZ"/>
        </w:rPr>
      </w:pPr>
      <w:r w:rsidRPr="00884842">
        <w:rPr>
          <w:rFonts w:ascii="Times New Roman" w:hAnsi="Times New Roman" w:cs="Times New Roman"/>
          <w:sz w:val="28"/>
          <w:szCs w:val="28"/>
          <w:lang w:val="kk-KZ"/>
        </w:rPr>
        <w:lastRenderedPageBreak/>
        <w:t>Маршев В.И., Лукаш Е.Н. Методы активного обучения управлению. М.: Изд.: МГУ, 1991.-215с.</w:t>
      </w:r>
    </w:p>
    <w:p w:rsidR="00E926F4" w:rsidRPr="00884842" w:rsidRDefault="00E926F4" w:rsidP="00E926F4">
      <w:pPr>
        <w:pStyle w:val="a3"/>
        <w:numPr>
          <w:ilvl w:val="0"/>
          <w:numId w:val="24"/>
        </w:numPr>
        <w:autoSpaceDE w:val="0"/>
        <w:autoSpaceDN w:val="0"/>
        <w:adjustRightInd w:val="0"/>
        <w:spacing w:after="0" w:line="240" w:lineRule="auto"/>
        <w:ind w:left="709" w:hanging="709"/>
        <w:jc w:val="both"/>
        <w:rPr>
          <w:rFonts w:ascii="Times New Roman" w:hAnsi="Times New Roman" w:cs="Times New Roman"/>
          <w:sz w:val="28"/>
          <w:szCs w:val="28"/>
          <w:lang w:val="kk-KZ"/>
        </w:rPr>
      </w:pPr>
      <w:r w:rsidRPr="00884842">
        <w:rPr>
          <w:rFonts w:ascii="Times New Roman" w:hAnsi="Times New Roman" w:cs="Times New Roman"/>
          <w:sz w:val="28"/>
          <w:szCs w:val="28"/>
          <w:lang w:val="kk-KZ"/>
        </w:rPr>
        <w:t>Матюшкин А.М. Проблемы развития профессионально-теоретического мышления. - М.Просвещение, 1980.-270с.</w:t>
      </w:r>
    </w:p>
    <w:p w:rsidR="00E926F4" w:rsidRPr="00884842" w:rsidRDefault="00E926F4" w:rsidP="00E926F4">
      <w:pPr>
        <w:pStyle w:val="a3"/>
        <w:numPr>
          <w:ilvl w:val="0"/>
          <w:numId w:val="24"/>
        </w:numPr>
        <w:autoSpaceDE w:val="0"/>
        <w:autoSpaceDN w:val="0"/>
        <w:adjustRightInd w:val="0"/>
        <w:spacing w:after="0" w:line="240" w:lineRule="auto"/>
        <w:ind w:left="709" w:hanging="709"/>
        <w:jc w:val="both"/>
        <w:rPr>
          <w:rFonts w:ascii="Times New Roman" w:hAnsi="Times New Roman" w:cs="Times New Roman"/>
          <w:sz w:val="28"/>
          <w:szCs w:val="28"/>
          <w:lang w:val="kk-KZ"/>
        </w:rPr>
      </w:pPr>
      <w:r w:rsidRPr="00884842">
        <w:rPr>
          <w:rFonts w:ascii="Times New Roman" w:hAnsi="Times New Roman" w:cs="Times New Roman"/>
          <w:sz w:val="28"/>
          <w:szCs w:val="28"/>
          <w:lang w:val="kk-KZ"/>
        </w:rPr>
        <w:t>Махмутов М.И. Проблемное обучение. -М.: Знание, 1975.-280с.</w:t>
      </w:r>
    </w:p>
    <w:p w:rsidR="00E926F4" w:rsidRPr="00884842" w:rsidRDefault="00E926F4" w:rsidP="00E926F4">
      <w:pPr>
        <w:pStyle w:val="a3"/>
        <w:numPr>
          <w:ilvl w:val="0"/>
          <w:numId w:val="24"/>
        </w:numPr>
        <w:autoSpaceDE w:val="0"/>
        <w:autoSpaceDN w:val="0"/>
        <w:adjustRightInd w:val="0"/>
        <w:spacing w:after="0" w:line="240" w:lineRule="auto"/>
        <w:ind w:left="709" w:hanging="709"/>
        <w:jc w:val="both"/>
        <w:rPr>
          <w:rFonts w:ascii="Times New Roman" w:hAnsi="Times New Roman" w:cs="Times New Roman"/>
          <w:sz w:val="28"/>
          <w:szCs w:val="28"/>
          <w:lang w:val="kk-KZ"/>
        </w:rPr>
      </w:pPr>
      <w:r w:rsidRPr="00884842">
        <w:rPr>
          <w:rFonts w:ascii="Times New Roman" w:hAnsi="Times New Roman" w:cs="Times New Roman"/>
          <w:sz w:val="28"/>
          <w:szCs w:val="28"/>
          <w:lang w:val="kk-KZ"/>
        </w:rPr>
        <w:t>Пүрғалиева Г. Оқыту эдістері. –Алматы:Мектеп, 1991.-210с.</w:t>
      </w:r>
    </w:p>
    <w:p w:rsidR="00E926F4" w:rsidRPr="00884842" w:rsidRDefault="00E926F4" w:rsidP="00E926F4">
      <w:pPr>
        <w:pStyle w:val="a3"/>
        <w:numPr>
          <w:ilvl w:val="0"/>
          <w:numId w:val="24"/>
        </w:numPr>
        <w:autoSpaceDE w:val="0"/>
        <w:autoSpaceDN w:val="0"/>
        <w:adjustRightInd w:val="0"/>
        <w:spacing w:after="0" w:line="240" w:lineRule="auto"/>
        <w:ind w:left="709" w:hanging="709"/>
        <w:jc w:val="both"/>
        <w:rPr>
          <w:rFonts w:ascii="Times New Roman" w:hAnsi="Times New Roman" w:cs="Times New Roman"/>
          <w:sz w:val="28"/>
          <w:szCs w:val="28"/>
          <w:lang w:val="kk-KZ"/>
        </w:rPr>
      </w:pPr>
      <w:r w:rsidRPr="00884842">
        <w:rPr>
          <w:rFonts w:ascii="Times New Roman" w:hAnsi="Times New Roman" w:cs="Times New Roman"/>
          <w:sz w:val="28"/>
          <w:szCs w:val="28"/>
          <w:lang w:val="kk-KZ"/>
        </w:rPr>
        <w:t>Платов В.Я. Деловые игры: разработка, организация, проведение. -М.: Бизнес, 1991.-105с.</w:t>
      </w:r>
    </w:p>
    <w:p w:rsidR="00E926F4" w:rsidRPr="00884842" w:rsidRDefault="00E926F4" w:rsidP="00E926F4">
      <w:pPr>
        <w:pStyle w:val="a3"/>
        <w:numPr>
          <w:ilvl w:val="0"/>
          <w:numId w:val="24"/>
        </w:numPr>
        <w:autoSpaceDE w:val="0"/>
        <w:autoSpaceDN w:val="0"/>
        <w:adjustRightInd w:val="0"/>
        <w:spacing w:after="0" w:line="240" w:lineRule="auto"/>
        <w:ind w:left="709" w:hanging="709"/>
        <w:jc w:val="both"/>
        <w:rPr>
          <w:rFonts w:ascii="Times New Roman" w:hAnsi="Times New Roman" w:cs="Times New Roman"/>
          <w:sz w:val="28"/>
          <w:szCs w:val="28"/>
          <w:lang w:val="kk-KZ"/>
        </w:rPr>
      </w:pPr>
      <w:r w:rsidRPr="00884842">
        <w:rPr>
          <w:rFonts w:ascii="Times New Roman" w:hAnsi="Times New Roman" w:cs="Times New Roman"/>
          <w:sz w:val="28"/>
          <w:szCs w:val="28"/>
          <w:lang w:val="kk-KZ"/>
        </w:rPr>
        <w:t>Психология и педагогика./ Под ред. Абульхамовой К.А., Васиной Н.В., Лаптева Л.Г., Сластенина В.А. - М.: «Совершенство», 1998.-505с.</w:t>
      </w:r>
    </w:p>
    <w:p w:rsidR="00E926F4" w:rsidRPr="00884842" w:rsidRDefault="00E926F4" w:rsidP="00E926F4">
      <w:pPr>
        <w:pStyle w:val="a3"/>
        <w:numPr>
          <w:ilvl w:val="0"/>
          <w:numId w:val="24"/>
        </w:numPr>
        <w:autoSpaceDE w:val="0"/>
        <w:autoSpaceDN w:val="0"/>
        <w:adjustRightInd w:val="0"/>
        <w:spacing w:after="0" w:line="240" w:lineRule="auto"/>
        <w:ind w:left="709" w:hanging="709"/>
        <w:jc w:val="both"/>
        <w:rPr>
          <w:rFonts w:ascii="Times New Roman" w:hAnsi="Times New Roman" w:cs="Times New Roman"/>
          <w:sz w:val="28"/>
          <w:szCs w:val="28"/>
          <w:lang w:val="kk-KZ"/>
        </w:rPr>
      </w:pPr>
      <w:r w:rsidRPr="00884842">
        <w:rPr>
          <w:rFonts w:ascii="Times New Roman" w:hAnsi="Times New Roman" w:cs="Times New Roman"/>
          <w:sz w:val="28"/>
          <w:szCs w:val="28"/>
          <w:lang w:val="kk-KZ"/>
        </w:rPr>
        <w:t>Сабыров Т. Болашақ мұгалімдердің дидактикалық дайындыгын жетілдіру.- Алматы: Ы. Алтынсарин атындагы Қазақгың білім академиясының баспа кабинеті, 1999.-205с.</w:t>
      </w:r>
    </w:p>
    <w:p w:rsidR="00E926F4" w:rsidRPr="00884842" w:rsidRDefault="00E926F4" w:rsidP="00E926F4">
      <w:pPr>
        <w:pStyle w:val="a3"/>
        <w:numPr>
          <w:ilvl w:val="0"/>
          <w:numId w:val="24"/>
        </w:numPr>
        <w:autoSpaceDE w:val="0"/>
        <w:autoSpaceDN w:val="0"/>
        <w:adjustRightInd w:val="0"/>
        <w:spacing w:after="0" w:line="240" w:lineRule="auto"/>
        <w:ind w:left="709" w:hanging="709"/>
        <w:jc w:val="both"/>
        <w:rPr>
          <w:rFonts w:ascii="Times New Roman" w:hAnsi="Times New Roman" w:cs="Times New Roman"/>
          <w:sz w:val="28"/>
          <w:szCs w:val="28"/>
          <w:lang w:val="kk-KZ"/>
        </w:rPr>
      </w:pPr>
      <w:r w:rsidRPr="00884842">
        <w:rPr>
          <w:rFonts w:ascii="Times New Roman" w:hAnsi="Times New Roman" w:cs="Times New Roman"/>
          <w:sz w:val="28"/>
          <w:szCs w:val="28"/>
          <w:lang w:val="kk-KZ"/>
        </w:rPr>
        <w:t>Сабыров Т. Оқыту теориясының негіздері. – Алматы: Қазақстан Республикасы Білім министрлігі баспаханасы, 1992.-300с.</w:t>
      </w:r>
    </w:p>
    <w:p w:rsidR="00E926F4" w:rsidRPr="00884842" w:rsidRDefault="00E926F4" w:rsidP="00E926F4">
      <w:pPr>
        <w:pStyle w:val="a3"/>
        <w:numPr>
          <w:ilvl w:val="0"/>
          <w:numId w:val="24"/>
        </w:numPr>
        <w:autoSpaceDE w:val="0"/>
        <w:autoSpaceDN w:val="0"/>
        <w:adjustRightInd w:val="0"/>
        <w:spacing w:after="0" w:line="240" w:lineRule="auto"/>
        <w:ind w:left="709" w:hanging="709"/>
        <w:jc w:val="both"/>
        <w:rPr>
          <w:rFonts w:ascii="Times New Roman" w:hAnsi="Times New Roman" w:cs="Times New Roman"/>
          <w:sz w:val="28"/>
          <w:szCs w:val="28"/>
          <w:lang w:val="kk-KZ"/>
        </w:rPr>
      </w:pPr>
      <w:r w:rsidRPr="00884842">
        <w:rPr>
          <w:rFonts w:ascii="Times New Roman" w:hAnsi="Times New Roman" w:cs="Times New Roman"/>
          <w:sz w:val="28"/>
          <w:szCs w:val="28"/>
          <w:lang w:val="kk-KZ"/>
        </w:rPr>
        <w:t>Сатыбалдина К., Тарасенко Р. Проблемное обучение как основа формирования творческого мышления студентов. -А.-А.:Мектеп, 1991.-275с.</w:t>
      </w:r>
    </w:p>
    <w:p w:rsidR="00E926F4" w:rsidRPr="00884842" w:rsidRDefault="00E926F4" w:rsidP="00E926F4">
      <w:pPr>
        <w:pStyle w:val="a3"/>
        <w:numPr>
          <w:ilvl w:val="0"/>
          <w:numId w:val="24"/>
        </w:numPr>
        <w:autoSpaceDE w:val="0"/>
        <w:autoSpaceDN w:val="0"/>
        <w:adjustRightInd w:val="0"/>
        <w:spacing w:after="0" w:line="240" w:lineRule="auto"/>
        <w:ind w:left="709" w:hanging="709"/>
        <w:jc w:val="both"/>
        <w:rPr>
          <w:rFonts w:ascii="Times New Roman" w:hAnsi="Times New Roman" w:cs="Times New Roman"/>
          <w:sz w:val="28"/>
          <w:szCs w:val="28"/>
          <w:lang w:val="kk-KZ"/>
        </w:rPr>
      </w:pPr>
      <w:r w:rsidRPr="00884842">
        <w:rPr>
          <w:rFonts w:ascii="Times New Roman" w:hAnsi="Times New Roman" w:cs="Times New Roman"/>
          <w:sz w:val="28"/>
          <w:szCs w:val="28"/>
          <w:lang w:val="kk-KZ"/>
        </w:rPr>
        <w:t>Сборник деловых игр, конкретных ситуаций и практических задач. Под ред. Матирко В.И. - М.: «Высшая школа», 1991.-105с.</w:t>
      </w:r>
    </w:p>
    <w:p w:rsidR="00E926F4" w:rsidRPr="00884842" w:rsidRDefault="00E926F4" w:rsidP="00E926F4">
      <w:pPr>
        <w:pStyle w:val="a3"/>
        <w:numPr>
          <w:ilvl w:val="0"/>
          <w:numId w:val="24"/>
        </w:numPr>
        <w:autoSpaceDE w:val="0"/>
        <w:autoSpaceDN w:val="0"/>
        <w:adjustRightInd w:val="0"/>
        <w:spacing w:after="0" w:line="240" w:lineRule="auto"/>
        <w:ind w:left="709" w:hanging="709"/>
        <w:jc w:val="both"/>
        <w:rPr>
          <w:rFonts w:ascii="Times New Roman" w:hAnsi="Times New Roman" w:cs="Times New Roman"/>
          <w:sz w:val="28"/>
          <w:szCs w:val="28"/>
          <w:lang w:val="kk-KZ"/>
        </w:rPr>
      </w:pPr>
      <w:r w:rsidRPr="00884842">
        <w:rPr>
          <w:rFonts w:ascii="Times New Roman" w:hAnsi="Times New Roman" w:cs="Times New Roman"/>
          <w:sz w:val="28"/>
          <w:szCs w:val="28"/>
          <w:lang w:val="kk-KZ"/>
        </w:rPr>
        <w:t>Смолкин А.М. Методы активного обучения. - М.:Просвещение, 1991.-125с.</w:t>
      </w:r>
    </w:p>
    <w:p w:rsidR="00E926F4" w:rsidRPr="00884842" w:rsidRDefault="00E926F4" w:rsidP="00E926F4">
      <w:pPr>
        <w:pStyle w:val="a3"/>
        <w:numPr>
          <w:ilvl w:val="0"/>
          <w:numId w:val="24"/>
        </w:numPr>
        <w:autoSpaceDE w:val="0"/>
        <w:autoSpaceDN w:val="0"/>
        <w:adjustRightInd w:val="0"/>
        <w:spacing w:after="0" w:line="240" w:lineRule="auto"/>
        <w:ind w:left="709" w:hanging="709"/>
        <w:jc w:val="both"/>
        <w:rPr>
          <w:rFonts w:ascii="Times New Roman" w:hAnsi="Times New Roman" w:cs="Times New Roman"/>
          <w:sz w:val="28"/>
          <w:szCs w:val="28"/>
          <w:lang w:val="kk-KZ"/>
        </w:rPr>
      </w:pPr>
      <w:r w:rsidRPr="00884842">
        <w:rPr>
          <w:rFonts w:ascii="Times New Roman" w:hAnsi="Times New Roman" w:cs="Times New Roman"/>
          <w:sz w:val="28"/>
          <w:szCs w:val="28"/>
          <w:lang w:val="kk-KZ"/>
        </w:rPr>
        <w:t>Стефановская Т.А. Технологии обучения педагогике в вузе. - М.: Светоч, 2000.-250с.</w:t>
      </w:r>
    </w:p>
    <w:p w:rsidR="00E926F4" w:rsidRPr="00884842" w:rsidRDefault="00E926F4" w:rsidP="00E926F4">
      <w:pPr>
        <w:pStyle w:val="a3"/>
        <w:numPr>
          <w:ilvl w:val="0"/>
          <w:numId w:val="24"/>
        </w:numPr>
        <w:autoSpaceDE w:val="0"/>
        <w:autoSpaceDN w:val="0"/>
        <w:adjustRightInd w:val="0"/>
        <w:spacing w:after="0" w:line="240" w:lineRule="auto"/>
        <w:ind w:left="709" w:hanging="709"/>
        <w:jc w:val="both"/>
        <w:rPr>
          <w:rFonts w:ascii="Times New Roman" w:hAnsi="Times New Roman" w:cs="Times New Roman"/>
          <w:sz w:val="28"/>
          <w:szCs w:val="28"/>
          <w:lang w:val="kk-KZ"/>
        </w:rPr>
      </w:pPr>
      <w:r w:rsidRPr="00884842">
        <w:rPr>
          <w:rFonts w:ascii="Times New Roman" w:hAnsi="Times New Roman" w:cs="Times New Roman"/>
          <w:sz w:val="28"/>
          <w:szCs w:val="28"/>
          <w:lang w:val="kk-KZ"/>
        </w:rPr>
        <w:t>Столяренко Л.Д., Самыгин С.И. Психология и педагогика в вопросах и ответах. –М.: Просвещение, 1999.-205с.</w:t>
      </w:r>
    </w:p>
    <w:p w:rsidR="00E926F4" w:rsidRPr="00884842" w:rsidRDefault="00E926F4" w:rsidP="00E926F4">
      <w:pPr>
        <w:pStyle w:val="a3"/>
        <w:numPr>
          <w:ilvl w:val="0"/>
          <w:numId w:val="24"/>
        </w:numPr>
        <w:autoSpaceDE w:val="0"/>
        <w:autoSpaceDN w:val="0"/>
        <w:adjustRightInd w:val="0"/>
        <w:spacing w:after="0" w:line="240" w:lineRule="auto"/>
        <w:ind w:left="709" w:hanging="709"/>
        <w:jc w:val="both"/>
        <w:rPr>
          <w:rFonts w:ascii="Times New Roman" w:hAnsi="Times New Roman" w:cs="Times New Roman"/>
          <w:sz w:val="28"/>
          <w:szCs w:val="28"/>
          <w:lang w:val="kk-KZ"/>
        </w:rPr>
      </w:pPr>
      <w:r w:rsidRPr="00884842">
        <w:rPr>
          <w:rFonts w:ascii="Times New Roman" w:hAnsi="Times New Roman" w:cs="Times New Roman"/>
          <w:sz w:val="28"/>
          <w:szCs w:val="28"/>
          <w:lang w:val="kk-KZ"/>
        </w:rPr>
        <w:t>Таубаева Ш.Т. Исследовательская культура учителя: методология, теория и практика формирования. –Алматы: Алем, 2000.-280с.</w:t>
      </w:r>
    </w:p>
    <w:p w:rsidR="00E926F4" w:rsidRPr="00884842" w:rsidRDefault="00E926F4" w:rsidP="00E926F4">
      <w:pPr>
        <w:pStyle w:val="a3"/>
        <w:numPr>
          <w:ilvl w:val="0"/>
          <w:numId w:val="24"/>
        </w:numPr>
        <w:autoSpaceDE w:val="0"/>
        <w:autoSpaceDN w:val="0"/>
        <w:adjustRightInd w:val="0"/>
        <w:spacing w:after="0" w:line="240" w:lineRule="auto"/>
        <w:ind w:left="709" w:hanging="709"/>
        <w:jc w:val="both"/>
        <w:rPr>
          <w:rFonts w:ascii="Times New Roman" w:hAnsi="Times New Roman" w:cs="Times New Roman"/>
          <w:sz w:val="28"/>
          <w:szCs w:val="28"/>
          <w:lang w:val="kk-KZ"/>
        </w:rPr>
      </w:pPr>
      <w:r w:rsidRPr="00884842">
        <w:rPr>
          <w:rFonts w:ascii="Times New Roman" w:hAnsi="Times New Roman" w:cs="Times New Roman"/>
          <w:sz w:val="28"/>
          <w:szCs w:val="28"/>
          <w:lang w:val="kk-KZ"/>
        </w:rPr>
        <w:t>Фридман Л.Ф., Кулагина И.Ю. Психологический справочник учителя. -М.: Просвещение, 1998. – 460с.</w:t>
      </w:r>
    </w:p>
    <w:p w:rsidR="00E926F4" w:rsidRPr="00884842" w:rsidRDefault="00E926F4" w:rsidP="00E926F4">
      <w:pPr>
        <w:spacing w:after="0" w:line="240" w:lineRule="auto"/>
        <w:ind w:left="709" w:hanging="709"/>
        <w:jc w:val="both"/>
        <w:rPr>
          <w:rFonts w:ascii="Times New Roman" w:hAnsi="Times New Roman" w:cs="Times New Roman"/>
          <w:sz w:val="28"/>
          <w:szCs w:val="28"/>
        </w:rPr>
      </w:pPr>
    </w:p>
    <w:p w:rsidR="00C81AF0" w:rsidRDefault="00C81AF0" w:rsidP="0085482B">
      <w:pPr>
        <w:pStyle w:val="a3"/>
        <w:spacing w:line="360" w:lineRule="auto"/>
        <w:ind w:left="0"/>
        <w:jc w:val="center"/>
        <w:rPr>
          <w:rFonts w:ascii="Times New Roman" w:hAnsi="Times New Roman" w:cs="Times New Roman"/>
          <w:sz w:val="28"/>
          <w:szCs w:val="28"/>
          <w:lang w:val="kk-KZ"/>
        </w:rPr>
      </w:pPr>
    </w:p>
    <w:p w:rsidR="001A6D31" w:rsidRDefault="001A6D31" w:rsidP="0085482B">
      <w:pPr>
        <w:pStyle w:val="a3"/>
        <w:spacing w:line="360" w:lineRule="auto"/>
        <w:ind w:left="0"/>
        <w:jc w:val="center"/>
        <w:rPr>
          <w:rFonts w:ascii="Times New Roman" w:hAnsi="Times New Roman" w:cs="Times New Roman"/>
          <w:sz w:val="28"/>
          <w:szCs w:val="28"/>
          <w:lang w:val="kk-KZ"/>
        </w:rPr>
      </w:pPr>
    </w:p>
    <w:p w:rsidR="001A6D31" w:rsidRDefault="001A6D31" w:rsidP="0085482B">
      <w:pPr>
        <w:pStyle w:val="a3"/>
        <w:spacing w:line="360" w:lineRule="auto"/>
        <w:ind w:left="0"/>
        <w:jc w:val="center"/>
        <w:rPr>
          <w:rFonts w:ascii="Times New Roman" w:hAnsi="Times New Roman" w:cs="Times New Roman"/>
          <w:sz w:val="28"/>
          <w:szCs w:val="28"/>
          <w:lang w:val="kk-KZ"/>
        </w:rPr>
      </w:pPr>
    </w:p>
    <w:p w:rsidR="001A6D31" w:rsidRDefault="001A6D31" w:rsidP="0085482B">
      <w:pPr>
        <w:pStyle w:val="a3"/>
        <w:spacing w:line="360" w:lineRule="auto"/>
        <w:ind w:left="0"/>
        <w:jc w:val="center"/>
        <w:rPr>
          <w:rFonts w:ascii="Times New Roman" w:hAnsi="Times New Roman" w:cs="Times New Roman"/>
          <w:sz w:val="28"/>
          <w:szCs w:val="28"/>
          <w:lang w:val="kk-KZ"/>
        </w:rPr>
      </w:pPr>
    </w:p>
    <w:p w:rsidR="001A6D31" w:rsidRDefault="001A6D31" w:rsidP="0085482B">
      <w:pPr>
        <w:pStyle w:val="a3"/>
        <w:spacing w:line="360" w:lineRule="auto"/>
        <w:ind w:left="0"/>
        <w:jc w:val="center"/>
        <w:rPr>
          <w:rFonts w:ascii="Times New Roman" w:hAnsi="Times New Roman" w:cs="Times New Roman"/>
          <w:sz w:val="28"/>
          <w:szCs w:val="28"/>
          <w:lang w:val="kk-KZ"/>
        </w:rPr>
      </w:pPr>
    </w:p>
    <w:p w:rsidR="001A6D31" w:rsidRDefault="001A6D31" w:rsidP="0085482B">
      <w:pPr>
        <w:pStyle w:val="a3"/>
        <w:spacing w:line="360" w:lineRule="auto"/>
        <w:ind w:left="0"/>
        <w:jc w:val="center"/>
        <w:rPr>
          <w:rFonts w:ascii="Times New Roman" w:hAnsi="Times New Roman" w:cs="Times New Roman"/>
          <w:sz w:val="28"/>
          <w:szCs w:val="28"/>
          <w:lang w:val="kk-KZ"/>
        </w:rPr>
      </w:pPr>
    </w:p>
    <w:p w:rsidR="001A6D31" w:rsidRDefault="001A6D31" w:rsidP="0085482B">
      <w:pPr>
        <w:pStyle w:val="a3"/>
        <w:spacing w:line="360" w:lineRule="auto"/>
        <w:ind w:left="0"/>
        <w:jc w:val="center"/>
        <w:rPr>
          <w:rFonts w:ascii="Times New Roman" w:hAnsi="Times New Roman" w:cs="Times New Roman"/>
          <w:sz w:val="28"/>
          <w:szCs w:val="28"/>
          <w:lang w:val="kk-KZ"/>
        </w:rPr>
      </w:pPr>
    </w:p>
    <w:p w:rsidR="001A6D31" w:rsidRDefault="001A6D31" w:rsidP="0085482B">
      <w:pPr>
        <w:pStyle w:val="a3"/>
        <w:spacing w:line="360" w:lineRule="auto"/>
        <w:ind w:left="0"/>
        <w:jc w:val="center"/>
        <w:rPr>
          <w:rFonts w:ascii="Times New Roman" w:hAnsi="Times New Roman" w:cs="Times New Roman"/>
          <w:sz w:val="28"/>
          <w:szCs w:val="28"/>
          <w:lang w:val="kk-KZ"/>
        </w:rPr>
      </w:pPr>
    </w:p>
    <w:p w:rsidR="001A6D31" w:rsidRDefault="001A6D31" w:rsidP="0085482B">
      <w:pPr>
        <w:pStyle w:val="a3"/>
        <w:spacing w:line="360" w:lineRule="auto"/>
        <w:ind w:left="0"/>
        <w:jc w:val="center"/>
        <w:rPr>
          <w:rFonts w:ascii="Times New Roman" w:hAnsi="Times New Roman" w:cs="Times New Roman"/>
          <w:sz w:val="28"/>
          <w:szCs w:val="28"/>
          <w:lang w:val="kk-KZ"/>
        </w:rPr>
      </w:pPr>
    </w:p>
    <w:p w:rsidR="001A6D31" w:rsidRDefault="001A6D31" w:rsidP="0085482B">
      <w:pPr>
        <w:pStyle w:val="a3"/>
        <w:spacing w:line="360" w:lineRule="auto"/>
        <w:ind w:left="0"/>
        <w:jc w:val="center"/>
        <w:rPr>
          <w:rFonts w:ascii="Times New Roman" w:hAnsi="Times New Roman" w:cs="Times New Roman"/>
          <w:sz w:val="28"/>
          <w:szCs w:val="28"/>
          <w:lang w:val="kk-KZ"/>
        </w:rPr>
      </w:pPr>
    </w:p>
    <w:p w:rsidR="001A6D31" w:rsidRDefault="001A6D31" w:rsidP="0085482B">
      <w:pPr>
        <w:pStyle w:val="a3"/>
        <w:spacing w:line="360" w:lineRule="auto"/>
        <w:ind w:left="0"/>
        <w:jc w:val="center"/>
        <w:rPr>
          <w:rFonts w:ascii="Times New Roman" w:hAnsi="Times New Roman" w:cs="Times New Roman"/>
          <w:sz w:val="28"/>
          <w:szCs w:val="28"/>
          <w:lang w:val="kk-KZ"/>
        </w:rPr>
      </w:pPr>
    </w:p>
    <w:p w:rsidR="001A6D31" w:rsidRDefault="001A6D31" w:rsidP="0085482B">
      <w:pPr>
        <w:pStyle w:val="a3"/>
        <w:spacing w:line="360" w:lineRule="auto"/>
        <w:ind w:left="0"/>
        <w:jc w:val="center"/>
        <w:rPr>
          <w:rFonts w:ascii="Times New Roman" w:hAnsi="Times New Roman" w:cs="Times New Roman"/>
          <w:sz w:val="28"/>
          <w:szCs w:val="28"/>
          <w:lang w:val="kk-KZ"/>
        </w:rPr>
      </w:pPr>
    </w:p>
    <w:p w:rsidR="001A6D31" w:rsidRDefault="001A6D31" w:rsidP="0085482B">
      <w:pPr>
        <w:pStyle w:val="a3"/>
        <w:spacing w:line="360" w:lineRule="auto"/>
        <w:ind w:left="0"/>
        <w:jc w:val="center"/>
        <w:rPr>
          <w:rFonts w:ascii="Times New Roman" w:hAnsi="Times New Roman" w:cs="Times New Roman"/>
          <w:sz w:val="28"/>
          <w:szCs w:val="28"/>
          <w:lang w:val="kk-KZ"/>
        </w:rPr>
      </w:pPr>
    </w:p>
    <w:p w:rsidR="001A6D31" w:rsidRDefault="001A6D31" w:rsidP="0085482B">
      <w:pPr>
        <w:pStyle w:val="a3"/>
        <w:spacing w:line="360" w:lineRule="auto"/>
        <w:ind w:left="0"/>
        <w:jc w:val="center"/>
        <w:rPr>
          <w:rFonts w:ascii="Times New Roman" w:hAnsi="Times New Roman" w:cs="Times New Roman"/>
          <w:sz w:val="28"/>
          <w:szCs w:val="28"/>
          <w:lang w:val="kk-KZ"/>
        </w:rPr>
      </w:pPr>
    </w:p>
    <w:p w:rsidR="001A6D31" w:rsidRDefault="001A6D31" w:rsidP="0085482B">
      <w:pPr>
        <w:pStyle w:val="a3"/>
        <w:spacing w:line="360" w:lineRule="auto"/>
        <w:ind w:left="0"/>
        <w:jc w:val="center"/>
        <w:rPr>
          <w:rFonts w:ascii="Times New Roman" w:hAnsi="Times New Roman" w:cs="Times New Roman"/>
          <w:sz w:val="28"/>
          <w:szCs w:val="28"/>
          <w:lang w:val="kk-KZ"/>
        </w:rPr>
      </w:pPr>
    </w:p>
    <w:p w:rsidR="001A6D31" w:rsidRDefault="001A6D31" w:rsidP="0085482B">
      <w:pPr>
        <w:pStyle w:val="a3"/>
        <w:spacing w:line="360" w:lineRule="auto"/>
        <w:ind w:left="0"/>
        <w:jc w:val="center"/>
        <w:rPr>
          <w:rFonts w:ascii="Times New Roman" w:hAnsi="Times New Roman" w:cs="Times New Roman"/>
          <w:sz w:val="28"/>
          <w:szCs w:val="28"/>
          <w:lang w:val="kk-KZ"/>
        </w:rPr>
      </w:pPr>
    </w:p>
    <w:p w:rsidR="001A6D31" w:rsidRDefault="001A6D31" w:rsidP="0085482B">
      <w:pPr>
        <w:pStyle w:val="a3"/>
        <w:spacing w:line="360" w:lineRule="auto"/>
        <w:ind w:left="0"/>
        <w:jc w:val="center"/>
        <w:rPr>
          <w:rFonts w:ascii="Times New Roman" w:hAnsi="Times New Roman" w:cs="Times New Roman"/>
          <w:sz w:val="28"/>
          <w:szCs w:val="28"/>
          <w:lang w:val="kk-KZ"/>
        </w:rPr>
      </w:pPr>
    </w:p>
    <w:p w:rsidR="001A6D31" w:rsidRDefault="001A6D31" w:rsidP="0085482B">
      <w:pPr>
        <w:pStyle w:val="a3"/>
        <w:spacing w:line="360" w:lineRule="auto"/>
        <w:ind w:left="0"/>
        <w:jc w:val="center"/>
        <w:rPr>
          <w:rFonts w:ascii="Times New Roman" w:hAnsi="Times New Roman" w:cs="Times New Roman"/>
          <w:sz w:val="28"/>
          <w:szCs w:val="28"/>
          <w:lang w:val="kk-KZ"/>
        </w:rPr>
      </w:pPr>
    </w:p>
    <w:p w:rsidR="001A6D31" w:rsidRDefault="001A6D31" w:rsidP="0085482B">
      <w:pPr>
        <w:pStyle w:val="a3"/>
        <w:spacing w:line="360" w:lineRule="auto"/>
        <w:ind w:left="0"/>
        <w:jc w:val="center"/>
        <w:rPr>
          <w:rFonts w:ascii="Times New Roman" w:hAnsi="Times New Roman" w:cs="Times New Roman"/>
          <w:sz w:val="28"/>
          <w:szCs w:val="28"/>
          <w:lang w:val="kk-KZ"/>
        </w:rPr>
      </w:pPr>
    </w:p>
    <w:p w:rsidR="001A6D31" w:rsidRDefault="001A6D31" w:rsidP="0085482B">
      <w:pPr>
        <w:pStyle w:val="a3"/>
        <w:spacing w:line="360" w:lineRule="auto"/>
        <w:ind w:left="0"/>
        <w:jc w:val="center"/>
        <w:rPr>
          <w:rFonts w:ascii="Times New Roman" w:hAnsi="Times New Roman" w:cs="Times New Roman"/>
          <w:sz w:val="28"/>
          <w:szCs w:val="28"/>
          <w:lang w:val="kk-KZ"/>
        </w:rPr>
      </w:pPr>
    </w:p>
    <w:p w:rsidR="001A6D31" w:rsidRDefault="001A6D31" w:rsidP="0085482B">
      <w:pPr>
        <w:pStyle w:val="a3"/>
        <w:spacing w:line="360" w:lineRule="auto"/>
        <w:ind w:left="0"/>
        <w:jc w:val="center"/>
        <w:rPr>
          <w:rFonts w:ascii="Times New Roman" w:hAnsi="Times New Roman" w:cs="Times New Roman"/>
          <w:sz w:val="28"/>
          <w:szCs w:val="28"/>
          <w:lang w:val="kk-KZ"/>
        </w:rPr>
      </w:pPr>
    </w:p>
    <w:p w:rsidR="001A6D31" w:rsidRDefault="001A6D31" w:rsidP="0085482B">
      <w:pPr>
        <w:pStyle w:val="a3"/>
        <w:spacing w:line="360" w:lineRule="auto"/>
        <w:ind w:left="0"/>
        <w:jc w:val="center"/>
        <w:rPr>
          <w:rFonts w:ascii="Times New Roman" w:hAnsi="Times New Roman" w:cs="Times New Roman"/>
          <w:sz w:val="28"/>
          <w:szCs w:val="28"/>
          <w:lang w:val="kk-KZ"/>
        </w:rPr>
      </w:pPr>
    </w:p>
    <w:p w:rsidR="001A6D31" w:rsidRDefault="001A6D31" w:rsidP="0085482B">
      <w:pPr>
        <w:pStyle w:val="a3"/>
        <w:spacing w:line="360" w:lineRule="auto"/>
        <w:ind w:left="0"/>
        <w:jc w:val="center"/>
        <w:rPr>
          <w:rFonts w:ascii="Times New Roman" w:hAnsi="Times New Roman" w:cs="Times New Roman"/>
          <w:sz w:val="28"/>
          <w:szCs w:val="28"/>
          <w:lang w:val="kk-KZ"/>
        </w:rPr>
      </w:pPr>
    </w:p>
    <w:p w:rsidR="001A6D31" w:rsidRDefault="001A6D31" w:rsidP="0085482B">
      <w:pPr>
        <w:pStyle w:val="a3"/>
        <w:spacing w:line="360" w:lineRule="auto"/>
        <w:ind w:left="0"/>
        <w:jc w:val="center"/>
        <w:rPr>
          <w:rFonts w:ascii="Times New Roman" w:hAnsi="Times New Roman" w:cs="Times New Roman"/>
          <w:b/>
          <w:sz w:val="32"/>
          <w:szCs w:val="32"/>
        </w:rPr>
      </w:pPr>
      <w:r w:rsidRPr="001A6D31">
        <w:rPr>
          <w:rFonts w:ascii="Times New Roman" w:hAnsi="Times New Roman" w:cs="Times New Roman"/>
          <w:b/>
          <w:sz w:val="32"/>
          <w:szCs w:val="32"/>
          <w:lang w:val="kk-KZ"/>
        </w:rPr>
        <w:t>12</w:t>
      </w:r>
      <w:r w:rsidRPr="001A6D31">
        <w:rPr>
          <w:rFonts w:ascii="Times New Roman" w:hAnsi="Times New Roman" w:cs="Times New Roman"/>
          <w:b/>
          <w:sz w:val="32"/>
          <w:szCs w:val="32"/>
        </w:rPr>
        <w:t>. ПРИЛОЖЕНИЯ</w:t>
      </w:r>
    </w:p>
    <w:p w:rsidR="001A6D31" w:rsidRDefault="001A6D31" w:rsidP="0085482B">
      <w:pPr>
        <w:pStyle w:val="a3"/>
        <w:spacing w:line="360" w:lineRule="auto"/>
        <w:ind w:left="0"/>
        <w:jc w:val="center"/>
        <w:rPr>
          <w:rFonts w:ascii="Times New Roman" w:hAnsi="Times New Roman" w:cs="Times New Roman"/>
          <w:b/>
          <w:sz w:val="32"/>
          <w:szCs w:val="32"/>
        </w:rPr>
      </w:pPr>
    </w:p>
    <w:p w:rsidR="001A6D31" w:rsidRDefault="001A6D31" w:rsidP="0085482B">
      <w:pPr>
        <w:pStyle w:val="a3"/>
        <w:spacing w:line="360" w:lineRule="auto"/>
        <w:ind w:left="0"/>
        <w:jc w:val="center"/>
        <w:rPr>
          <w:rFonts w:ascii="Times New Roman" w:hAnsi="Times New Roman" w:cs="Times New Roman"/>
          <w:b/>
          <w:sz w:val="32"/>
          <w:szCs w:val="32"/>
        </w:rPr>
      </w:pPr>
    </w:p>
    <w:p w:rsidR="001A6D31" w:rsidRDefault="001A6D31" w:rsidP="0085482B">
      <w:pPr>
        <w:pStyle w:val="a3"/>
        <w:spacing w:line="360" w:lineRule="auto"/>
        <w:ind w:left="0"/>
        <w:jc w:val="center"/>
        <w:rPr>
          <w:rFonts w:ascii="Times New Roman" w:hAnsi="Times New Roman" w:cs="Times New Roman"/>
          <w:b/>
          <w:sz w:val="32"/>
          <w:szCs w:val="32"/>
        </w:rPr>
      </w:pPr>
    </w:p>
    <w:p w:rsidR="001A6D31" w:rsidRDefault="001A6D31" w:rsidP="0085482B">
      <w:pPr>
        <w:pStyle w:val="a3"/>
        <w:spacing w:line="360" w:lineRule="auto"/>
        <w:ind w:left="0"/>
        <w:jc w:val="center"/>
        <w:rPr>
          <w:rFonts w:ascii="Times New Roman" w:hAnsi="Times New Roman" w:cs="Times New Roman"/>
          <w:b/>
          <w:sz w:val="32"/>
          <w:szCs w:val="32"/>
        </w:rPr>
      </w:pPr>
    </w:p>
    <w:p w:rsidR="001A6D31" w:rsidRDefault="001A6D31" w:rsidP="0085482B">
      <w:pPr>
        <w:pStyle w:val="a3"/>
        <w:spacing w:line="360" w:lineRule="auto"/>
        <w:ind w:left="0"/>
        <w:jc w:val="center"/>
        <w:rPr>
          <w:rFonts w:ascii="Times New Roman" w:hAnsi="Times New Roman" w:cs="Times New Roman"/>
          <w:b/>
          <w:sz w:val="32"/>
          <w:szCs w:val="32"/>
        </w:rPr>
      </w:pPr>
    </w:p>
    <w:p w:rsidR="001A6D31" w:rsidRDefault="001A6D31" w:rsidP="0085482B">
      <w:pPr>
        <w:pStyle w:val="a3"/>
        <w:spacing w:line="360" w:lineRule="auto"/>
        <w:ind w:left="0"/>
        <w:jc w:val="center"/>
        <w:rPr>
          <w:rFonts w:ascii="Times New Roman" w:hAnsi="Times New Roman" w:cs="Times New Roman"/>
          <w:b/>
          <w:sz w:val="32"/>
          <w:szCs w:val="32"/>
        </w:rPr>
      </w:pPr>
    </w:p>
    <w:p w:rsidR="001A6D31" w:rsidRDefault="001A6D31" w:rsidP="0085482B">
      <w:pPr>
        <w:pStyle w:val="a3"/>
        <w:spacing w:line="360" w:lineRule="auto"/>
        <w:ind w:left="0"/>
        <w:jc w:val="center"/>
        <w:rPr>
          <w:rFonts w:ascii="Times New Roman" w:hAnsi="Times New Roman" w:cs="Times New Roman"/>
          <w:b/>
          <w:sz w:val="32"/>
          <w:szCs w:val="32"/>
        </w:rPr>
      </w:pPr>
    </w:p>
    <w:p w:rsidR="001A6D31" w:rsidRDefault="001A6D31" w:rsidP="0085482B">
      <w:pPr>
        <w:pStyle w:val="a3"/>
        <w:spacing w:line="360" w:lineRule="auto"/>
        <w:ind w:left="0"/>
        <w:jc w:val="center"/>
        <w:rPr>
          <w:rFonts w:ascii="Times New Roman" w:hAnsi="Times New Roman" w:cs="Times New Roman"/>
          <w:b/>
          <w:sz w:val="32"/>
          <w:szCs w:val="32"/>
        </w:rPr>
      </w:pPr>
    </w:p>
    <w:p w:rsidR="001A6D31" w:rsidRDefault="001A6D31" w:rsidP="0085482B">
      <w:pPr>
        <w:pStyle w:val="a3"/>
        <w:spacing w:line="360" w:lineRule="auto"/>
        <w:ind w:left="0"/>
        <w:jc w:val="center"/>
        <w:rPr>
          <w:rFonts w:ascii="Times New Roman" w:hAnsi="Times New Roman" w:cs="Times New Roman"/>
          <w:b/>
          <w:sz w:val="32"/>
          <w:szCs w:val="32"/>
        </w:rPr>
      </w:pPr>
    </w:p>
    <w:p w:rsidR="001A6D31" w:rsidRDefault="001A6D31" w:rsidP="0085482B">
      <w:pPr>
        <w:pStyle w:val="a3"/>
        <w:spacing w:line="360" w:lineRule="auto"/>
        <w:ind w:left="0"/>
        <w:jc w:val="center"/>
        <w:rPr>
          <w:rFonts w:ascii="Times New Roman" w:hAnsi="Times New Roman" w:cs="Times New Roman"/>
          <w:b/>
          <w:sz w:val="32"/>
          <w:szCs w:val="32"/>
        </w:rPr>
      </w:pPr>
    </w:p>
    <w:p w:rsidR="001A6D31" w:rsidRDefault="001A6D31" w:rsidP="0085482B">
      <w:pPr>
        <w:pStyle w:val="a3"/>
        <w:spacing w:line="360" w:lineRule="auto"/>
        <w:ind w:left="0"/>
        <w:jc w:val="center"/>
        <w:rPr>
          <w:rFonts w:ascii="Times New Roman" w:hAnsi="Times New Roman" w:cs="Times New Roman"/>
          <w:b/>
          <w:sz w:val="32"/>
          <w:szCs w:val="32"/>
        </w:rPr>
      </w:pPr>
    </w:p>
    <w:p w:rsidR="001A6D31" w:rsidRDefault="001A6D31" w:rsidP="0085482B">
      <w:pPr>
        <w:pStyle w:val="a3"/>
        <w:spacing w:line="360" w:lineRule="auto"/>
        <w:ind w:left="0"/>
        <w:jc w:val="center"/>
        <w:rPr>
          <w:rFonts w:ascii="Times New Roman" w:hAnsi="Times New Roman" w:cs="Times New Roman"/>
          <w:b/>
          <w:sz w:val="32"/>
          <w:szCs w:val="32"/>
        </w:rPr>
      </w:pPr>
    </w:p>
    <w:p w:rsidR="001A6D31" w:rsidRDefault="001A6D31" w:rsidP="0085482B">
      <w:pPr>
        <w:pStyle w:val="a3"/>
        <w:spacing w:line="360" w:lineRule="auto"/>
        <w:ind w:left="0"/>
        <w:jc w:val="center"/>
        <w:rPr>
          <w:rFonts w:ascii="Times New Roman" w:hAnsi="Times New Roman" w:cs="Times New Roman"/>
          <w:b/>
          <w:sz w:val="32"/>
          <w:szCs w:val="32"/>
        </w:rPr>
      </w:pPr>
    </w:p>
    <w:p w:rsidR="001A6D31" w:rsidRDefault="00B3233F" w:rsidP="0085482B">
      <w:pPr>
        <w:pStyle w:val="a3"/>
        <w:spacing w:line="360" w:lineRule="auto"/>
        <w:ind w:left="0"/>
        <w:jc w:val="center"/>
        <w:rPr>
          <w:rFonts w:ascii="Times New Roman" w:hAnsi="Times New Roman" w:cs="Times New Roman"/>
          <w:b/>
          <w:sz w:val="28"/>
          <w:szCs w:val="28"/>
        </w:rPr>
      </w:pPr>
      <w:r w:rsidRPr="00B3233F">
        <w:rPr>
          <w:rFonts w:ascii="Times New Roman" w:hAnsi="Times New Roman" w:cs="Times New Roman"/>
          <w:b/>
          <w:sz w:val="28"/>
          <w:szCs w:val="28"/>
        </w:rPr>
        <w:lastRenderedPageBreak/>
        <w:t>СТРУКТУРА ОБОБЩЕНИЯ ПЕРЕДОВОГО ПЕДАГОГИЧЕСКОГО ОПЫТА</w:t>
      </w:r>
    </w:p>
    <w:p w:rsidR="00B3233F" w:rsidRDefault="00B3233F" w:rsidP="00B3233F">
      <w:pPr>
        <w:pStyle w:val="a3"/>
        <w:numPr>
          <w:ilvl w:val="0"/>
          <w:numId w:val="35"/>
        </w:numPr>
        <w:spacing w:line="360" w:lineRule="auto"/>
        <w:rPr>
          <w:rFonts w:ascii="Times New Roman" w:hAnsi="Times New Roman" w:cs="Times New Roman"/>
          <w:sz w:val="28"/>
          <w:szCs w:val="28"/>
        </w:rPr>
      </w:pPr>
      <w:r>
        <w:rPr>
          <w:rFonts w:ascii="Times New Roman" w:hAnsi="Times New Roman" w:cs="Times New Roman"/>
          <w:sz w:val="28"/>
          <w:szCs w:val="28"/>
        </w:rPr>
        <w:t>Профессиональная карта педагога</w:t>
      </w:r>
    </w:p>
    <w:p w:rsidR="00B3233F" w:rsidRDefault="00B3233F" w:rsidP="00B3233F">
      <w:pPr>
        <w:pStyle w:val="a3"/>
        <w:numPr>
          <w:ilvl w:val="1"/>
          <w:numId w:val="35"/>
        </w:numPr>
        <w:spacing w:line="360" w:lineRule="auto"/>
        <w:rPr>
          <w:rFonts w:ascii="Times New Roman" w:hAnsi="Times New Roman" w:cs="Times New Roman"/>
          <w:sz w:val="28"/>
          <w:szCs w:val="28"/>
        </w:rPr>
      </w:pPr>
      <w:r>
        <w:rPr>
          <w:rFonts w:ascii="Times New Roman" w:hAnsi="Times New Roman" w:cs="Times New Roman"/>
          <w:sz w:val="28"/>
          <w:szCs w:val="28"/>
        </w:rPr>
        <w:t>Название района, области</w:t>
      </w:r>
    </w:p>
    <w:p w:rsidR="00B3233F" w:rsidRDefault="00B3233F" w:rsidP="00B3233F">
      <w:pPr>
        <w:pStyle w:val="a3"/>
        <w:numPr>
          <w:ilvl w:val="1"/>
          <w:numId w:val="35"/>
        </w:numPr>
        <w:spacing w:line="360" w:lineRule="auto"/>
        <w:rPr>
          <w:rFonts w:ascii="Times New Roman" w:hAnsi="Times New Roman" w:cs="Times New Roman"/>
          <w:sz w:val="28"/>
          <w:szCs w:val="28"/>
        </w:rPr>
      </w:pPr>
      <w:r>
        <w:rPr>
          <w:rFonts w:ascii="Times New Roman" w:hAnsi="Times New Roman" w:cs="Times New Roman"/>
          <w:sz w:val="28"/>
          <w:szCs w:val="28"/>
        </w:rPr>
        <w:t>ФИО педагога</w:t>
      </w:r>
    </w:p>
    <w:p w:rsidR="00B3233F" w:rsidRDefault="00B3233F" w:rsidP="00B3233F">
      <w:pPr>
        <w:pStyle w:val="a3"/>
        <w:numPr>
          <w:ilvl w:val="1"/>
          <w:numId w:val="35"/>
        </w:numPr>
        <w:spacing w:line="360" w:lineRule="auto"/>
        <w:rPr>
          <w:rFonts w:ascii="Times New Roman" w:hAnsi="Times New Roman" w:cs="Times New Roman"/>
          <w:sz w:val="28"/>
          <w:szCs w:val="28"/>
        </w:rPr>
      </w:pPr>
      <w:r>
        <w:rPr>
          <w:rFonts w:ascii="Times New Roman" w:hAnsi="Times New Roman" w:cs="Times New Roman"/>
          <w:sz w:val="28"/>
          <w:szCs w:val="28"/>
        </w:rPr>
        <w:t xml:space="preserve">Место работы, должность в настоящий момент, с какого года в ней работает, </w:t>
      </w:r>
      <w:proofErr w:type="gramStart"/>
      <w:r>
        <w:rPr>
          <w:rFonts w:ascii="Times New Roman" w:hAnsi="Times New Roman" w:cs="Times New Roman"/>
          <w:sz w:val="28"/>
          <w:szCs w:val="28"/>
        </w:rPr>
        <w:t>параллели</w:t>
      </w:r>
      <w:proofErr w:type="gramEnd"/>
      <w:r>
        <w:rPr>
          <w:rFonts w:ascii="Times New Roman" w:hAnsi="Times New Roman" w:cs="Times New Roman"/>
          <w:sz w:val="28"/>
          <w:szCs w:val="28"/>
        </w:rPr>
        <w:t xml:space="preserve"> в которых преподает</w:t>
      </w:r>
    </w:p>
    <w:p w:rsidR="00B3233F" w:rsidRDefault="00B3233F" w:rsidP="00B3233F">
      <w:pPr>
        <w:pStyle w:val="a3"/>
        <w:numPr>
          <w:ilvl w:val="1"/>
          <w:numId w:val="35"/>
        </w:numPr>
        <w:spacing w:line="360" w:lineRule="auto"/>
        <w:rPr>
          <w:rFonts w:ascii="Times New Roman" w:hAnsi="Times New Roman" w:cs="Times New Roman"/>
          <w:sz w:val="28"/>
          <w:szCs w:val="28"/>
        </w:rPr>
      </w:pPr>
      <w:r>
        <w:rPr>
          <w:rFonts w:ascii="Times New Roman" w:hAnsi="Times New Roman" w:cs="Times New Roman"/>
          <w:sz w:val="28"/>
          <w:szCs w:val="28"/>
        </w:rPr>
        <w:t>Дата рождения</w:t>
      </w:r>
    </w:p>
    <w:p w:rsidR="00B3233F" w:rsidRDefault="00B3233F" w:rsidP="00B3233F">
      <w:pPr>
        <w:pStyle w:val="a3"/>
        <w:numPr>
          <w:ilvl w:val="1"/>
          <w:numId w:val="35"/>
        </w:numPr>
        <w:spacing w:line="360" w:lineRule="auto"/>
        <w:rPr>
          <w:rFonts w:ascii="Times New Roman" w:hAnsi="Times New Roman" w:cs="Times New Roman"/>
          <w:sz w:val="28"/>
          <w:szCs w:val="28"/>
        </w:rPr>
      </w:pPr>
      <w:r>
        <w:rPr>
          <w:rFonts w:ascii="Times New Roman" w:hAnsi="Times New Roman" w:cs="Times New Roman"/>
          <w:sz w:val="28"/>
          <w:szCs w:val="28"/>
        </w:rPr>
        <w:t>Место рождения</w:t>
      </w:r>
    </w:p>
    <w:p w:rsidR="00B3233F" w:rsidRDefault="00B3233F" w:rsidP="00B3233F">
      <w:pPr>
        <w:pStyle w:val="a3"/>
        <w:numPr>
          <w:ilvl w:val="1"/>
          <w:numId w:val="35"/>
        </w:numPr>
        <w:spacing w:line="360" w:lineRule="auto"/>
        <w:rPr>
          <w:rFonts w:ascii="Times New Roman" w:hAnsi="Times New Roman" w:cs="Times New Roman"/>
          <w:sz w:val="28"/>
          <w:szCs w:val="28"/>
        </w:rPr>
      </w:pPr>
      <w:r>
        <w:rPr>
          <w:rFonts w:ascii="Times New Roman" w:hAnsi="Times New Roman" w:cs="Times New Roman"/>
          <w:sz w:val="28"/>
          <w:szCs w:val="28"/>
        </w:rPr>
        <w:t>Базовое образование</w:t>
      </w:r>
    </w:p>
    <w:p w:rsidR="00B3233F" w:rsidRDefault="00B3233F" w:rsidP="00B3233F">
      <w:pPr>
        <w:pStyle w:val="a3"/>
        <w:numPr>
          <w:ilvl w:val="1"/>
          <w:numId w:val="35"/>
        </w:numPr>
        <w:spacing w:line="360" w:lineRule="auto"/>
        <w:rPr>
          <w:rFonts w:ascii="Times New Roman" w:hAnsi="Times New Roman" w:cs="Times New Roman"/>
          <w:sz w:val="28"/>
          <w:szCs w:val="28"/>
        </w:rPr>
      </w:pPr>
      <w:r>
        <w:rPr>
          <w:rFonts w:ascii="Times New Roman" w:hAnsi="Times New Roman" w:cs="Times New Roman"/>
          <w:sz w:val="28"/>
          <w:szCs w:val="28"/>
        </w:rPr>
        <w:t>Педагогический стаж</w:t>
      </w:r>
    </w:p>
    <w:p w:rsidR="00B3233F" w:rsidRDefault="00B3233F" w:rsidP="00B3233F">
      <w:pPr>
        <w:pStyle w:val="a3"/>
        <w:numPr>
          <w:ilvl w:val="1"/>
          <w:numId w:val="35"/>
        </w:numPr>
        <w:spacing w:line="360" w:lineRule="auto"/>
        <w:rPr>
          <w:rFonts w:ascii="Times New Roman" w:hAnsi="Times New Roman" w:cs="Times New Roman"/>
          <w:sz w:val="28"/>
          <w:szCs w:val="28"/>
        </w:rPr>
      </w:pPr>
      <w:r>
        <w:rPr>
          <w:rFonts w:ascii="Times New Roman" w:hAnsi="Times New Roman" w:cs="Times New Roman"/>
          <w:sz w:val="28"/>
          <w:szCs w:val="28"/>
        </w:rPr>
        <w:t>Квалификационная категория</w:t>
      </w:r>
    </w:p>
    <w:p w:rsidR="00B3233F" w:rsidRDefault="00B3233F" w:rsidP="00B3233F">
      <w:pPr>
        <w:pStyle w:val="a3"/>
        <w:numPr>
          <w:ilvl w:val="1"/>
          <w:numId w:val="35"/>
        </w:numPr>
        <w:spacing w:line="360" w:lineRule="auto"/>
        <w:rPr>
          <w:rFonts w:ascii="Times New Roman" w:hAnsi="Times New Roman" w:cs="Times New Roman"/>
          <w:sz w:val="28"/>
          <w:szCs w:val="28"/>
        </w:rPr>
      </w:pPr>
      <w:r>
        <w:rPr>
          <w:rFonts w:ascii="Times New Roman" w:hAnsi="Times New Roman" w:cs="Times New Roman"/>
          <w:sz w:val="28"/>
          <w:szCs w:val="28"/>
        </w:rPr>
        <w:t>Педагогическое кредо</w:t>
      </w:r>
    </w:p>
    <w:p w:rsidR="00B3233F" w:rsidRDefault="00B3233F" w:rsidP="00B3233F">
      <w:pPr>
        <w:pStyle w:val="a3"/>
        <w:numPr>
          <w:ilvl w:val="1"/>
          <w:numId w:val="35"/>
        </w:numPr>
        <w:spacing w:line="360" w:lineRule="auto"/>
        <w:rPr>
          <w:rFonts w:ascii="Times New Roman" w:hAnsi="Times New Roman" w:cs="Times New Roman"/>
          <w:sz w:val="28"/>
          <w:szCs w:val="28"/>
        </w:rPr>
      </w:pPr>
      <w:r>
        <w:rPr>
          <w:rFonts w:ascii="Times New Roman" w:hAnsi="Times New Roman" w:cs="Times New Roman"/>
          <w:sz w:val="28"/>
          <w:szCs w:val="28"/>
        </w:rPr>
        <w:t>Рабочий адрес</w:t>
      </w:r>
    </w:p>
    <w:p w:rsidR="00B3233F" w:rsidRDefault="00B3233F" w:rsidP="00B3233F">
      <w:pPr>
        <w:pStyle w:val="a3"/>
        <w:numPr>
          <w:ilvl w:val="1"/>
          <w:numId w:val="35"/>
        </w:numPr>
        <w:spacing w:line="360" w:lineRule="auto"/>
        <w:rPr>
          <w:rFonts w:ascii="Times New Roman" w:hAnsi="Times New Roman" w:cs="Times New Roman"/>
          <w:sz w:val="28"/>
          <w:szCs w:val="28"/>
        </w:rPr>
      </w:pPr>
      <w:r>
        <w:rPr>
          <w:rFonts w:ascii="Times New Roman" w:hAnsi="Times New Roman" w:cs="Times New Roman"/>
          <w:sz w:val="28"/>
          <w:szCs w:val="28"/>
        </w:rPr>
        <w:t>Домашний адрес</w:t>
      </w:r>
    </w:p>
    <w:p w:rsidR="00B3233F" w:rsidRDefault="00B3233F" w:rsidP="00B3233F">
      <w:pPr>
        <w:pStyle w:val="a3"/>
        <w:numPr>
          <w:ilvl w:val="1"/>
          <w:numId w:val="35"/>
        </w:numPr>
        <w:spacing w:line="360" w:lineRule="auto"/>
        <w:rPr>
          <w:rFonts w:ascii="Times New Roman" w:hAnsi="Times New Roman" w:cs="Times New Roman"/>
          <w:sz w:val="28"/>
          <w:szCs w:val="28"/>
        </w:rPr>
      </w:pPr>
      <w:r>
        <w:rPr>
          <w:rFonts w:ascii="Times New Roman" w:hAnsi="Times New Roman" w:cs="Times New Roman"/>
          <w:sz w:val="28"/>
          <w:szCs w:val="28"/>
        </w:rPr>
        <w:t>Рабочий/домашний телефон</w:t>
      </w:r>
    </w:p>
    <w:p w:rsidR="00B3233F" w:rsidRDefault="00B3233F" w:rsidP="00B3233F">
      <w:pPr>
        <w:pStyle w:val="a3"/>
        <w:numPr>
          <w:ilvl w:val="1"/>
          <w:numId w:val="35"/>
        </w:numPr>
        <w:spacing w:line="360" w:lineRule="auto"/>
        <w:rPr>
          <w:rFonts w:ascii="Times New Roman" w:hAnsi="Times New Roman" w:cs="Times New Roman"/>
          <w:sz w:val="28"/>
          <w:szCs w:val="28"/>
        </w:rPr>
      </w:pPr>
      <w:r>
        <w:rPr>
          <w:rFonts w:ascii="Times New Roman" w:hAnsi="Times New Roman" w:cs="Times New Roman"/>
          <w:sz w:val="28"/>
          <w:szCs w:val="28"/>
        </w:rPr>
        <w:t>Электронная почта</w:t>
      </w:r>
    </w:p>
    <w:p w:rsidR="00B3233F" w:rsidRDefault="00B3233F" w:rsidP="00B3233F">
      <w:pPr>
        <w:pStyle w:val="a3"/>
        <w:numPr>
          <w:ilvl w:val="0"/>
          <w:numId w:val="35"/>
        </w:numPr>
        <w:spacing w:line="360" w:lineRule="auto"/>
        <w:rPr>
          <w:rFonts w:ascii="Times New Roman" w:hAnsi="Times New Roman" w:cs="Times New Roman"/>
          <w:sz w:val="28"/>
          <w:szCs w:val="28"/>
        </w:rPr>
      </w:pPr>
      <w:r>
        <w:rPr>
          <w:rFonts w:ascii="Times New Roman" w:hAnsi="Times New Roman" w:cs="Times New Roman"/>
          <w:sz w:val="28"/>
          <w:szCs w:val="28"/>
        </w:rPr>
        <w:t>Титульный лист</w:t>
      </w:r>
    </w:p>
    <w:p w:rsidR="00B3233F" w:rsidRDefault="00B3233F" w:rsidP="00B3233F">
      <w:pPr>
        <w:pStyle w:val="a3"/>
        <w:numPr>
          <w:ilvl w:val="0"/>
          <w:numId w:val="35"/>
        </w:numPr>
        <w:spacing w:line="360" w:lineRule="auto"/>
        <w:rPr>
          <w:rFonts w:ascii="Times New Roman" w:hAnsi="Times New Roman" w:cs="Times New Roman"/>
          <w:sz w:val="28"/>
          <w:szCs w:val="28"/>
        </w:rPr>
      </w:pPr>
      <w:r>
        <w:rPr>
          <w:rFonts w:ascii="Times New Roman" w:hAnsi="Times New Roman" w:cs="Times New Roman"/>
          <w:sz w:val="28"/>
          <w:szCs w:val="28"/>
        </w:rPr>
        <w:t>Условия возникновения и становления опыта</w:t>
      </w:r>
    </w:p>
    <w:p w:rsidR="00B3233F" w:rsidRDefault="00B3233F" w:rsidP="00B3233F">
      <w:pPr>
        <w:pStyle w:val="a3"/>
        <w:numPr>
          <w:ilvl w:val="0"/>
          <w:numId w:val="35"/>
        </w:numPr>
        <w:spacing w:line="360" w:lineRule="auto"/>
        <w:rPr>
          <w:rFonts w:ascii="Times New Roman" w:hAnsi="Times New Roman" w:cs="Times New Roman"/>
          <w:sz w:val="28"/>
          <w:szCs w:val="28"/>
        </w:rPr>
      </w:pPr>
      <w:r>
        <w:rPr>
          <w:rFonts w:ascii="Times New Roman" w:hAnsi="Times New Roman" w:cs="Times New Roman"/>
          <w:sz w:val="28"/>
          <w:szCs w:val="28"/>
        </w:rPr>
        <w:t>Актуальность опыта</w:t>
      </w:r>
    </w:p>
    <w:p w:rsidR="00B3233F" w:rsidRDefault="00B3233F" w:rsidP="00B3233F">
      <w:pPr>
        <w:pStyle w:val="a3"/>
        <w:numPr>
          <w:ilvl w:val="0"/>
          <w:numId w:val="35"/>
        </w:numPr>
        <w:spacing w:line="360" w:lineRule="auto"/>
        <w:rPr>
          <w:rFonts w:ascii="Times New Roman" w:hAnsi="Times New Roman" w:cs="Times New Roman"/>
          <w:sz w:val="28"/>
          <w:szCs w:val="28"/>
        </w:rPr>
      </w:pPr>
      <w:r>
        <w:rPr>
          <w:rFonts w:ascii="Times New Roman" w:hAnsi="Times New Roman" w:cs="Times New Roman"/>
          <w:sz w:val="28"/>
          <w:szCs w:val="28"/>
        </w:rPr>
        <w:t>Ведущая педагогическая идея</w:t>
      </w:r>
    </w:p>
    <w:p w:rsidR="00B3233F" w:rsidRDefault="00B3233F" w:rsidP="00B3233F">
      <w:pPr>
        <w:pStyle w:val="a3"/>
        <w:numPr>
          <w:ilvl w:val="0"/>
          <w:numId w:val="35"/>
        </w:numPr>
        <w:spacing w:line="360" w:lineRule="auto"/>
        <w:rPr>
          <w:rFonts w:ascii="Times New Roman" w:hAnsi="Times New Roman" w:cs="Times New Roman"/>
          <w:sz w:val="28"/>
          <w:szCs w:val="28"/>
        </w:rPr>
      </w:pPr>
      <w:r>
        <w:rPr>
          <w:rFonts w:ascii="Times New Roman" w:hAnsi="Times New Roman" w:cs="Times New Roman"/>
          <w:sz w:val="28"/>
          <w:szCs w:val="28"/>
        </w:rPr>
        <w:t>Теоретическая база опыта</w:t>
      </w:r>
    </w:p>
    <w:p w:rsidR="00B3233F" w:rsidRDefault="00B3233F" w:rsidP="00B3233F">
      <w:pPr>
        <w:pStyle w:val="a3"/>
        <w:numPr>
          <w:ilvl w:val="0"/>
          <w:numId w:val="35"/>
        </w:numPr>
        <w:spacing w:line="360" w:lineRule="auto"/>
        <w:rPr>
          <w:rFonts w:ascii="Times New Roman" w:hAnsi="Times New Roman" w:cs="Times New Roman"/>
          <w:sz w:val="28"/>
          <w:szCs w:val="28"/>
        </w:rPr>
      </w:pPr>
      <w:r>
        <w:rPr>
          <w:rFonts w:ascii="Times New Roman" w:hAnsi="Times New Roman" w:cs="Times New Roman"/>
          <w:sz w:val="28"/>
          <w:szCs w:val="28"/>
        </w:rPr>
        <w:t>Новизна опыта</w:t>
      </w:r>
    </w:p>
    <w:p w:rsidR="00B3233F" w:rsidRDefault="00B3233F" w:rsidP="00B3233F">
      <w:pPr>
        <w:pStyle w:val="a3"/>
        <w:numPr>
          <w:ilvl w:val="0"/>
          <w:numId w:val="35"/>
        </w:numPr>
        <w:spacing w:line="360" w:lineRule="auto"/>
        <w:rPr>
          <w:rFonts w:ascii="Times New Roman" w:hAnsi="Times New Roman" w:cs="Times New Roman"/>
          <w:sz w:val="28"/>
          <w:szCs w:val="28"/>
        </w:rPr>
      </w:pPr>
      <w:r>
        <w:rPr>
          <w:rFonts w:ascii="Times New Roman" w:hAnsi="Times New Roman" w:cs="Times New Roman"/>
          <w:sz w:val="28"/>
          <w:szCs w:val="28"/>
        </w:rPr>
        <w:t>Технология опыта</w:t>
      </w:r>
    </w:p>
    <w:p w:rsidR="00B3233F" w:rsidRDefault="00B3233F" w:rsidP="00B3233F">
      <w:pPr>
        <w:pStyle w:val="a3"/>
        <w:numPr>
          <w:ilvl w:val="1"/>
          <w:numId w:val="35"/>
        </w:numPr>
        <w:spacing w:line="360" w:lineRule="auto"/>
        <w:rPr>
          <w:rFonts w:ascii="Times New Roman" w:hAnsi="Times New Roman" w:cs="Times New Roman"/>
          <w:sz w:val="28"/>
          <w:szCs w:val="28"/>
        </w:rPr>
      </w:pPr>
      <w:r>
        <w:rPr>
          <w:rFonts w:ascii="Times New Roman" w:hAnsi="Times New Roman" w:cs="Times New Roman"/>
          <w:sz w:val="28"/>
          <w:szCs w:val="28"/>
        </w:rPr>
        <w:t>Цель опыта</w:t>
      </w:r>
    </w:p>
    <w:p w:rsidR="00B3233F" w:rsidRDefault="00B3233F" w:rsidP="00B3233F">
      <w:pPr>
        <w:pStyle w:val="a3"/>
        <w:numPr>
          <w:ilvl w:val="1"/>
          <w:numId w:val="35"/>
        </w:numPr>
        <w:spacing w:line="360" w:lineRule="auto"/>
        <w:rPr>
          <w:rFonts w:ascii="Times New Roman" w:hAnsi="Times New Roman" w:cs="Times New Roman"/>
          <w:sz w:val="28"/>
          <w:szCs w:val="28"/>
        </w:rPr>
      </w:pPr>
      <w:r>
        <w:rPr>
          <w:rFonts w:ascii="Times New Roman" w:hAnsi="Times New Roman" w:cs="Times New Roman"/>
          <w:sz w:val="28"/>
          <w:szCs w:val="28"/>
        </w:rPr>
        <w:t>Задачи опыта</w:t>
      </w:r>
    </w:p>
    <w:p w:rsidR="00B3233F" w:rsidRDefault="00B3233F" w:rsidP="00B3233F">
      <w:pPr>
        <w:pStyle w:val="a3"/>
        <w:numPr>
          <w:ilvl w:val="0"/>
          <w:numId w:val="35"/>
        </w:numPr>
        <w:spacing w:line="360" w:lineRule="auto"/>
        <w:rPr>
          <w:rFonts w:ascii="Times New Roman" w:hAnsi="Times New Roman" w:cs="Times New Roman"/>
          <w:sz w:val="28"/>
          <w:szCs w:val="28"/>
        </w:rPr>
      </w:pPr>
      <w:r>
        <w:rPr>
          <w:rFonts w:ascii="Times New Roman" w:hAnsi="Times New Roman" w:cs="Times New Roman"/>
          <w:sz w:val="28"/>
          <w:szCs w:val="28"/>
        </w:rPr>
        <w:t>Результативность опыта</w:t>
      </w:r>
    </w:p>
    <w:p w:rsidR="00B3233F" w:rsidRDefault="00B3233F" w:rsidP="00B3233F">
      <w:pPr>
        <w:pStyle w:val="a3"/>
        <w:numPr>
          <w:ilvl w:val="0"/>
          <w:numId w:val="35"/>
        </w:numPr>
        <w:spacing w:line="360" w:lineRule="auto"/>
        <w:rPr>
          <w:rFonts w:ascii="Times New Roman" w:hAnsi="Times New Roman" w:cs="Times New Roman"/>
          <w:sz w:val="28"/>
          <w:szCs w:val="28"/>
        </w:rPr>
      </w:pPr>
      <w:r>
        <w:rPr>
          <w:rFonts w:ascii="Times New Roman" w:hAnsi="Times New Roman" w:cs="Times New Roman"/>
          <w:sz w:val="28"/>
          <w:szCs w:val="28"/>
        </w:rPr>
        <w:t xml:space="preserve"> Адресная направленность</w:t>
      </w:r>
    </w:p>
    <w:p w:rsidR="00B3233F" w:rsidRDefault="00B3233F" w:rsidP="00B3233F">
      <w:pPr>
        <w:pStyle w:val="a3"/>
        <w:numPr>
          <w:ilvl w:val="0"/>
          <w:numId w:val="35"/>
        </w:numPr>
        <w:spacing w:line="360" w:lineRule="auto"/>
        <w:rPr>
          <w:rFonts w:ascii="Times New Roman" w:hAnsi="Times New Roman" w:cs="Times New Roman"/>
          <w:sz w:val="28"/>
          <w:szCs w:val="28"/>
        </w:rPr>
      </w:pPr>
      <w:r>
        <w:rPr>
          <w:rFonts w:ascii="Times New Roman" w:hAnsi="Times New Roman" w:cs="Times New Roman"/>
          <w:sz w:val="28"/>
          <w:szCs w:val="28"/>
        </w:rPr>
        <w:t xml:space="preserve"> Библиографический список</w:t>
      </w:r>
    </w:p>
    <w:p w:rsidR="00B3233F" w:rsidRPr="00B3233F" w:rsidRDefault="00B3233F" w:rsidP="00B3233F">
      <w:pPr>
        <w:pStyle w:val="a3"/>
        <w:numPr>
          <w:ilvl w:val="0"/>
          <w:numId w:val="35"/>
        </w:numPr>
        <w:spacing w:line="360" w:lineRule="auto"/>
        <w:rPr>
          <w:rFonts w:ascii="Times New Roman" w:hAnsi="Times New Roman" w:cs="Times New Roman"/>
          <w:sz w:val="28"/>
          <w:szCs w:val="28"/>
        </w:rPr>
      </w:pPr>
      <w:r>
        <w:rPr>
          <w:rFonts w:ascii="Times New Roman" w:hAnsi="Times New Roman" w:cs="Times New Roman"/>
          <w:sz w:val="28"/>
          <w:szCs w:val="28"/>
        </w:rPr>
        <w:t xml:space="preserve"> Приложения</w:t>
      </w:r>
    </w:p>
    <w:sectPr w:rsidR="00B3233F" w:rsidRPr="00B3233F" w:rsidSect="000E5E7C">
      <w:pgSz w:w="11906" w:h="16838"/>
      <w:pgMar w:top="1134" w:right="1133"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DejaVu Sans">
    <w:altName w:val="Arial"/>
    <w:charset w:val="CC"/>
    <w:family w:val="swiss"/>
    <w:pitch w:val="variable"/>
    <w:sig w:usb0="00000000" w:usb1="00000000" w:usb2="00000000" w:usb3="00000000" w:csb0="00000000" w:csb1="00000000"/>
  </w:font>
  <w:font w:name="Lohit Hindi">
    <w:altName w:val="Arial Unicode MS"/>
    <w:charset w:val="80"/>
    <w:family w:val="auto"/>
    <w:pitch w:val="variable"/>
    <w:sig w:usb0="00000000" w:usb1="00000000" w:usb2="00000000" w:usb3="00000000" w:csb0="00000000" w:csb1="00000000"/>
  </w:font>
  <w:font w:name="SimSun">
    <w:altName w:val="宋体"/>
    <w:panose1 w:val="02010600030101010101"/>
    <w:charset w:val="86"/>
    <w:family w:val="auto"/>
    <w:notTrueType/>
    <w:pitch w:val="variable"/>
    <w:sig w:usb0="00000001" w:usb1="080E0000" w:usb2="00000010" w:usb3="00000000" w:csb0="00040000" w:csb1="00000000"/>
  </w:font>
  <w:font w:name="TimesNewRomanPSMT">
    <w:altName w:val="Arial Unicode MS"/>
    <w:panose1 w:val="00000000000000000000"/>
    <w:charset w:val="80"/>
    <w:family w:val="auto"/>
    <w:notTrueType/>
    <w:pitch w:val="default"/>
    <w:sig w:usb0="00000203" w:usb1="08070000" w:usb2="00000010" w:usb3="00000000" w:csb0="00020005" w:csb1="00000000"/>
  </w:font>
  <w:font w:name="Consolas">
    <w:panose1 w:val="020B0609020204030204"/>
    <w:charset w:val="CC"/>
    <w:family w:val="modern"/>
    <w:pitch w:val="fixed"/>
    <w:sig w:usb0="E10002FF" w:usb1="4000FCFF" w:usb2="00000009" w:usb3="00000000" w:csb0="0000019F" w:csb1="00000000"/>
  </w:font>
  <w:font w:name="TimesNewRoman">
    <w:altName w:val="MS Mincho"/>
    <w:panose1 w:val="00000000000000000000"/>
    <w:charset w:val="80"/>
    <w:family w:val="auto"/>
    <w:notTrueType/>
    <w:pitch w:val="default"/>
    <w:sig w:usb0="00000203" w:usb1="08070000" w:usb2="00000010" w:usb3="00000000" w:csb0="00020005" w:csb1="00000000"/>
  </w:font>
  <w:font w:name="Arial Cyr">
    <w:panose1 w:val="00000000000000000000"/>
    <w:charset w:val="00"/>
    <w:family w:val="roman"/>
    <w:notTrueType/>
    <w:pitch w:val="default"/>
    <w:sig w:usb0="00000000" w:usb1="00000000" w:usb2="00000000" w:usb3="00000000" w:csb0="00000000" w:csb1="00000000"/>
  </w:font>
  <w:font w:name="Times New Roman KZ">
    <w:altName w:val="Times New Roman"/>
    <w:charset w:val="CC"/>
    <w:family w:val="roman"/>
    <w:pitch w:val="variable"/>
    <w:sig w:usb0="00000001" w:usb1="00000000"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A"/>
    <w:multiLevelType w:val="singleLevel"/>
    <w:tmpl w:val="0000000A"/>
    <w:name w:val="WW8Num13"/>
    <w:lvl w:ilvl="0">
      <w:start w:val="3"/>
      <w:numFmt w:val="decimal"/>
      <w:suff w:val="nothing"/>
      <w:lvlText w:val="%1."/>
      <w:lvlJc w:val="left"/>
      <w:pPr>
        <w:tabs>
          <w:tab w:val="num" w:pos="0"/>
        </w:tabs>
        <w:ind w:left="0" w:firstLine="0"/>
      </w:pPr>
      <w:rPr>
        <w:rFonts w:ascii="Times New Roman" w:hAnsi="Times New Roman" w:cs="Times New Roman"/>
      </w:rPr>
    </w:lvl>
  </w:abstractNum>
  <w:abstractNum w:abstractNumId="1">
    <w:nsid w:val="0000000D"/>
    <w:multiLevelType w:val="singleLevel"/>
    <w:tmpl w:val="0000000D"/>
    <w:name w:val="WW8Num18"/>
    <w:lvl w:ilvl="0">
      <w:start w:val="1"/>
      <w:numFmt w:val="decimal"/>
      <w:suff w:val="nothing"/>
      <w:lvlText w:val="%1."/>
      <w:lvlJc w:val="left"/>
      <w:pPr>
        <w:tabs>
          <w:tab w:val="num" w:pos="0"/>
        </w:tabs>
        <w:ind w:left="0" w:firstLine="0"/>
      </w:pPr>
      <w:rPr>
        <w:rFonts w:ascii="Times New Roman" w:hAnsi="Times New Roman" w:cs="Times New Roman"/>
      </w:rPr>
    </w:lvl>
  </w:abstractNum>
  <w:abstractNum w:abstractNumId="2">
    <w:nsid w:val="01210829"/>
    <w:multiLevelType w:val="hybridMultilevel"/>
    <w:tmpl w:val="BF5A6616"/>
    <w:lvl w:ilvl="0" w:tplc="C7267B70">
      <w:start w:val="1"/>
      <w:numFmt w:val="bullet"/>
      <w:pStyle w:val="hl1"/>
      <w:lvlText w:val=""/>
      <w:lvlJc w:val="left"/>
      <w:pPr>
        <w:ind w:left="928"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04EE55D8"/>
    <w:multiLevelType w:val="hybridMultilevel"/>
    <w:tmpl w:val="6EDA3D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0EF5266"/>
    <w:multiLevelType w:val="hybridMultilevel"/>
    <w:tmpl w:val="BDDE898C"/>
    <w:lvl w:ilvl="0" w:tplc="A0DA3BB2">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nsid w:val="18984256"/>
    <w:multiLevelType w:val="multilevel"/>
    <w:tmpl w:val="FF74C180"/>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6">
    <w:nsid w:val="1C4245BF"/>
    <w:multiLevelType w:val="hybridMultilevel"/>
    <w:tmpl w:val="C42A34C8"/>
    <w:lvl w:ilvl="0" w:tplc="04190001">
      <w:start w:val="1"/>
      <w:numFmt w:val="bullet"/>
      <w:lvlText w:val=""/>
      <w:lvlJc w:val="left"/>
      <w:pPr>
        <w:ind w:left="1429"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
    <w:nsid w:val="24EE0A01"/>
    <w:multiLevelType w:val="hybridMultilevel"/>
    <w:tmpl w:val="7F3234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275E7E2A"/>
    <w:multiLevelType w:val="hybridMultilevel"/>
    <w:tmpl w:val="D38C637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nsid w:val="2D4603C5"/>
    <w:multiLevelType w:val="hybridMultilevel"/>
    <w:tmpl w:val="A192EA16"/>
    <w:lvl w:ilvl="0" w:tplc="A0DA3BB2">
      <w:start w:val="1"/>
      <w:numFmt w:val="bullet"/>
      <w:lvlText w:val="-"/>
      <w:lvlJc w:val="left"/>
      <w:pPr>
        <w:ind w:left="1429" w:hanging="360"/>
      </w:pPr>
      <w:rPr>
        <w:rFonts w:ascii="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0">
    <w:nsid w:val="2D5547B9"/>
    <w:multiLevelType w:val="hybridMultilevel"/>
    <w:tmpl w:val="8DBAA6C2"/>
    <w:lvl w:ilvl="0" w:tplc="A0DA3BB2">
      <w:start w:val="1"/>
      <w:numFmt w:val="bullet"/>
      <w:lvlText w:val="-"/>
      <w:lvlJc w:val="left"/>
      <w:pPr>
        <w:ind w:left="1429" w:hanging="360"/>
      </w:pPr>
      <w:rPr>
        <w:rFonts w:ascii="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1">
    <w:nsid w:val="35676754"/>
    <w:multiLevelType w:val="hybridMultilevel"/>
    <w:tmpl w:val="95508CFA"/>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nsid w:val="3771180B"/>
    <w:multiLevelType w:val="hybridMultilevel"/>
    <w:tmpl w:val="380222D8"/>
    <w:lvl w:ilvl="0" w:tplc="51745A8C">
      <w:start w:val="1"/>
      <w:numFmt w:val="bullet"/>
      <w:lvlText w:val=""/>
      <w:lvlJc w:val="left"/>
      <w:pPr>
        <w:ind w:left="1287"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3">
    <w:nsid w:val="3A767063"/>
    <w:multiLevelType w:val="hybridMultilevel"/>
    <w:tmpl w:val="54C0DEB6"/>
    <w:lvl w:ilvl="0" w:tplc="51745A8C">
      <w:start w:val="1"/>
      <w:numFmt w:val="bullet"/>
      <w:lvlText w:val=""/>
      <w:lvlJc w:val="left"/>
      <w:pPr>
        <w:ind w:left="928"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4">
    <w:nsid w:val="3B613ED4"/>
    <w:multiLevelType w:val="hybridMultilevel"/>
    <w:tmpl w:val="3066486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nsid w:val="3E16055F"/>
    <w:multiLevelType w:val="hybridMultilevel"/>
    <w:tmpl w:val="81CABC40"/>
    <w:lvl w:ilvl="0" w:tplc="CEE608DA">
      <w:start w:val="1"/>
      <w:numFmt w:val="bullet"/>
      <w:lvlText w:val=""/>
      <w:lvlJc w:val="left"/>
      <w:pPr>
        <w:ind w:left="1571"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6">
    <w:nsid w:val="43D17950"/>
    <w:multiLevelType w:val="multilevel"/>
    <w:tmpl w:val="16400C58"/>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7">
    <w:nsid w:val="448F51F1"/>
    <w:multiLevelType w:val="hybridMultilevel"/>
    <w:tmpl w:val="EFFC1784"/>
    <w:lvl w:ilvl="0" w:tplc="56A6ABA8">
      <w:numFmt w:val="bullet"/>
      <w:lvlText w:val="–"/>
      <w:lvlJc w:val="left"/>
      <w:pPr>
        <w:ind w:left="1069" w:hanging="360"/>
      </w:pPr>
      <w:rPr>
        <w:rFonts w:ascii="Times New Roman" w:eastAsia="Calibr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8">
    <w:nsid w:val="488F48A2"/>
    <w:multiLevelType w:val="hybridMultilevel"/>
    <w:tmpl w:val="96188304"/>
    <w:lvl w:ilvl="0" w:tplc="9FDC31CA">
      <w:start w:val="1"/>
      <w:numFmt w:val="decimal"/>
      <w:lvlText w:val="%1"/>
      <w:lvlJc w:val="left"/>
      <w:pPr>
        <w:ind w:left="928"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560420D1"/>
    <w:multiLevelType w:val="multilevel"/>
    <w:tmpl w:val="74F690D8"/>
    <w:lvl w:ilvl="0">
      <w:start w:val="1"/>
      <w:numFmt w:val="bullet"/>
      <w:lvlText w:val="-"/>
      <w:lvlJc w:val="left"/>
      <w:pPr>
        <w:tabs>
          <w:tab w:val="num" w:pos="720"/>
        </w:tabs>
        <w:ind w:left="720" w:hanging="360"/>
      </w:pPr>
      <w:rPr>
        <w:rFonts w:ascii="Times New Roman" w:hAnsi="Times New Roman" w:cs="Times New Roman"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0">
    <w:nsid w:val="560B205E"/>
    <w:multiLevelType w:val="multilevel"/>
    <w:tmpl w:val="33383840"/>
    <w:lvl w:ilvl="0">
      <w:start w:val="1"/>
      <w:numFmt w:val="decimal"/>
      <w:lvlText w:val="%1."/>
      <w:lvlJc w:val="left"/>
      <w:pPr>
        <w:tabs>
          <w:tab w:val="num" w:pos="720"/>
        </w:tabs>
        <w:ind w:left="720" w:hanging="360"/>
      </w:pPr>
      <w:rPr>
        <w:rFonts w:ascii="Times New Roman" w:eastAsia="Times New Roman" w:hAnsi="Times New Roman" w:cs="Times New Roman"/>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5EF81933"/>
    <w:multiLevelType w:val="hybridMultilevel"/>
    <w:tmpl w:val="F60238FE"/>
    <w:lvl w:ilvl="0" w:tplc="A0DA3BB2">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nsid w:val="61501524"/>
    <w:multiLevelType w:val="hybridMultilevel"/>
    <w:tmpl w:val="3764732E"/>
    <w:lvl w:ilvl="0" w:tplc="51745A8C">
      <w:start w:val="1"/>
      <w:numFmt w:val="bullet"/>
      <w:lvlText w:val=""/>
      <w:lvlJc w:val="left"/>
      <w:pPr>
        <w:ind w:left="1287"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3">
    <w:nsid w:val="641E2945"/>
    <w:multiLevelType w:val="hybridMultilevel"/>
    <w:tmpl w:val="1604D4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64EF6C82"/>
    <w:multiLevelType w:val="hybridMultilevel"/>
    <w:tmpl w:val="ED70A7B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nsid w:val="659A1326"/>
    <w:multiLevelType w:val="hybridMultilevel"/>
    <w:tmpl w:val="E1BEB6C0"/>
    <w:lvl w:ilvl="0" w:tplc="7778B576">
      <w:start w:val="5"/>
      <w:numFmt w:val="bullet"/>
      <w:lvlText w:val="-"/>
      <w:lvlJc w:val="left"/>
      <w:pPr>
        <w:ind w:left="1069" w:hanging="360"/>
      </w:pPr>
      <w:rPr>
        <w:rFonts w:ascii="Times New Roman" w:eastAsiaTheme="minorEastAsia"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6">
    <w:nsid w:val="660817CE"/>
    <w:multiLevelType w:val="hybridMultilevel"/>
    <w:tmpl w:val="C1069872"/>
    <w:lvl w:ilvl="0" w:tplc="04190001">
      <w:start w:val="1"/>
      <w:numFmt w:val="bullet"/>
      <w:lvlText w:val=""/>
      <w:lvlJc w:val="left"/>
      <w:pPr>
        <w:ind w:left="1429"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7">
    <w:nsid w:val="66C01ECC"/>
    <w:multiLevelType w:val="hybridMultilevel"/>
    <w:tmpl w:val="073AB0AE"/>
    <w:lvl w:ilvl="0" w:tplc="757C9B7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8">
    <w:nsid w:val="71772E39"/>
    <w:multiLevelType w:val="hybridMultilevel"/>
    <w:tmpl w:val="FADA1B18"/>
    <w:lvl w:ilvl="0" w:tplc="901C19D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72045AFD"/>
    <w:multiLevelType w:val="hybridMultilevel"/>
    <w:tmpl w:val="BF56F6BC"/>
    <w:lvl w:ilvl="0" w:tplc="CEE608DA">
      <w:start w:val="1"/>
      <w:numFmt w:val="bullet"/>
      <w:lvlText w:val=""/>
      <w:lvlJc w:val="left"/>
      <w:pPr>
        <w:ind w:left="1931"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0">
    <w:nsid w:val="760568A2"/>
    <w:multiLevelType w:val="hybridMultilevel"/>
    <w:tmpl w:val="A7923F64"/>
    <w:lvl w:ilvl="0" w:tplc="A0DA3BB2">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nsid w:val="786F7BB9"/>
    <w:multiLevelType w:val="hybridMultilevel"/>
    <w:tmpl w:val="2E4C67BC"/>
    <w:lvl w:ilvl="0" w:tplc="51745A8C">
      <w:start w:val="1"/>
      <w:numFmt w:val="bullet"/>
      <w:lvlText w:val=""/>
      <w:lvlJc w:val="left"/>
      <w:pPr>
        <w:ind w:left="1287"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2">
    <w:nsid w:val="7BC61EEF"/>
    <w:multiLevelType w:val="hybridMultilevel"/>
    <w:tmpl w:val="B706EB40"/>
    <w:lvl w:ilvl="0" w:tplc="12FC981E">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3">
    <w:nsid w:val="7D4230D2"/>
    <w:multiLevelType w:val="hybridMultilevel"/>
    <w:tmpl w:val="AF18B24A"/>
    <w:lvl w:ilvl="0" w:tplc="A0DA3BB2">
      <w:start w:val="1"/>
      <w:numFmt w:val="bullet"/>
      <w:lvlText w:val="-"/>
      <w:lvlJc w:val="left"/>
      <w:pPr>
        <w:ind w:left="1429" w:hanging="360"/>
      </w:pPr>
      <w:rPr>
        <w:rFonts w:ascii="Times New Roman" w:hAnsi="Times New Roman" w:cs="Times New Roman" w:hint="default"/>
      </w:rPr>
    </w:lvl>
    <w:lvl w:ilvl="1" w:tplc="49EA054E">
      <w:numFmt w:val="bullet"/>
      <w:lvlText w:val="·"/>
      <w:lvlJc w:val="left"/>
      <w:pPr>
        <w:ind w:left="2149" w:hanging="360"/>
      </w:pPr>
      <w:rPr>
        <w:rFonts w:ascii="Times New Roman" w:eastAsia="Times New Roman" w:hAnsi="Times New Roman" w:cs="Times New Roman"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6"/>
  </w:num>
  <w:num w:numId="2">
    <w:abstractNumId w:val="17"/>
  </w:num>
  <w:num w:numId="3">
    <w:abstractNumId w:val="2"/>
  </w:num>
  <w:num w:numId="4">
    <w:abstractNumId w:val="28"/>
  </w:num>
  <w:num w:numId="5">
    <w:abstractNumId w:val="25"/>
  </w:num>
  <w:num w:numId="6">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1"/>
  </w:num>
  <w:num w:numId="12">
    <w:abstractNumId w:val="30"/>
  </w:num>
  <w:num w:numId="13">
    <w:abstractNumId w:val="33"/>
  </w:num>
  <w:num w:numId="14">
    <w:abstractNumId w:val="4"/>
  </w:num>
  <w:num w:numId="15">
    <w:abstractNumId w:val="19"/>
  </w:num>
  <w:num w:numId="16">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8"/>
  </w:num>
  <w:num w:numId="24">
    <w:abstractNumId w:val="18"/>
  </w:num>
  <w:num w:numId="25">
    <w:abstractNumId w:val="20"/>
  </w:num>
  <w:num w:numId="26">
    <w:abstractNumId w:val="23"/>
  </w:num>
  <w:num w:numId="27">
    <w:abstractNumId w:val="3"/>
  </w:num>
  <w:num w:numId="28">
    <w:abstractNumId w:val="7"/>
  </w:num>
  <w:num w:numId="29">
    <w:abstractNumId w:val="27"/>
  </w:num>
  <w:num w:numId="30">
    <w:abstractNumId w:val="24"/>
  </w:num>
  <w:num w:numId="31">
    <w:abstractNumId w:val="11"/>
  </w:num>
  <w:num w:numId="32">
    <w:abstractNumId w:val="14"/>
  </w:num>
  <w:num w:numId="33">
    <w:abstractNumId w:val="1"/>
    <w:lvlOverride w:ilvl="0">
      <w:startOverride w:val="1"/>
    </w:lvlOverride>
  </w:num>
  <w:num w:numId="34">
    <w:abstractNumId w:val="0"/>
    <w:lvlOverride w:ilvl="0">
      <w:startOverride w:val="3"/>
    </w:lvlOverride>
  </w:num>
  <w:num w:numId="35">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characterSpacingControl w:val="doNotCompress"/>
  <w:compat/>
  <w:rsids>
    <w:rsidRoot w:val="00E34624"/>
    <w:rsid w:val="000008FA"/>
    <w:rsid w:val="0005590A"/>
    <w:rsid w:val="00096FEA"/>
    <w:rsid w:val="000B4B0F"/>
    <w:rsid w:val="000E5E7C"/>
    <w:rsid w:val="00120E09"/>
    <w:rsid w:val="00143A32"/>
    <w:rsid w:val="001A6D31"/>
    <w:rsid w:val="001D0CF4"/>
    <w:rsid w:val="00274EE8"/>
    <w:rsid w:val="00286F31"/>
    <w:rsid w:val="00303ABE"/>
    <w:rsid w:val="00327D35"/>
    <w:rsid w:val="00552A4B"/>
    <w:rsid w:val="0057557A"/>
    <w:rsid w:val="005F5FE8"/>
    <w:rsid w:val="00647F0D"/>
    <w:rsid w:val="007207E9"/>
    <w:rsid w:val="00792ADC"/>
    <w:rsid w:val="0085482B"/>
    <w:rsid w:val="0087344A"/>
    <w:rsid w:val="008A07DB"/>
    <w:rsid w:val="009555E1"/>
    <w:rsid w:val="009679C8"/>
    <w:rsid w:val="00980C1B"/>
    <w:rsid w:val="009A1C0B"/>
    <w:rsid w:val="00A2422F"/>
    <w:rsid w:val="00A651C0"/>
    <w:rsid w:val="00A85925"/>
    <w:rsid w:val="00B3233F"/>
    <w:rsid w:val="00BF5B31"/>
    <w:rsid w:val="00C235FB"/>
    <w:rsid w:val="00C62118"/>
    <w:rsid w:val="00C81AF0"/>
    <w:rsid w:val="00CE1BF9"/>
    <w:rsid w:val="00D611A1"/>
    <w:rsid w:val="00D633EB"/>
    <w:rsid w:val="00D73A3A"/>
    <w:rsid w:val="00E34624"/>
    <w:rsid w:val="00E926F4"/>
    <w:rsid w:val="00EA4504"/>
    <w:rsid w:val="00F04DBE"/>
    <w:rsid w:val="00F2215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0"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caption" w:uiPriority="35" w:qFormat="1"/>
    <w:lsdException w:name="page number" w:uiPriority="0"/>
    <w:lsdException w:name="Lis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0" w:unhideWhenUsed="0" w:qFormat="1"/>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62118"/>
  </w:style>
  <w:style w:type="paragraph" w:styleId="1">
    <w:name w:val="heading 1"/>
    <w:basedOn w:val="a"/>
    <w:next w:val="a"/>
    <w:link w:val="10"/>
    <w:qFormat/>
    <w:rsid w:val="00A2422F"/>
    <w:pPr>
      <w:keepNext/>
      <w:keepLines/>
      <w:spacing w:before="480" w:after="0" w:line="276" w:lineRule="auto"/>
      <w:outlineLvl w:val="0"/>
    </w:pPr>
    <w:rPr>
      <w:rFonts w:asciiTheme="majorHAnsi" w:eastAsiaTheme="majorEastAsia" w:hAnsiTheme="majorHAnsi" w:cstheme="majorBidi"/>
      <w:b/>
      <w:bCs/>
      <w:color w:val="2E74B5" w:themeColor="accent1" w:themeShade="BF"/>
      <w:sz w:val="28"/>
      <w:szCs w:val="28"/>
      <w:lang w:eastAsia="ru-RU"/>
    </w:rPr>
  </w:style>
  <w:style w:type="paragraph" w:styleId="2">
    <w:name w:val="heading 2"/>
    <w:basedOn w:val="a"/>
    <w:next w:val="a"/>
    <w:link w:val="20"/>
    <w:uiPriority w:val="9"/>
    <w:semiHidden/>
    <w:unhideWhenUsed/>
    <w:qFormat/>
    <w:rsid w:val="00CE1BF9"/>
    <w:pPr>
      <w:keepNext/>
      <w:keepLines/>
      <w:spacing w:before="200" w:after="0" w:line="276" w:lineRule="auto"/>
      <w:outlineLvl w:val="1"/>
    </w:pPr>
    <w:rPr>
      <w:rFonts w:asciiTheme="majorHAnsi" w:eastAsiaTheme="majorEastAsia" w:hAnsiTheme="majorHAnsi" w:cstheme="majorBidi"/>
      <w:b/>
      <w:bCs/>
      <w:color w:val="5B9BD5" w:themeColor="accent1"/>
      <w:sz w:val="26"/>
      <w:szCs w:val="26"/>
      <w:lang w:eastAsia="ru-RU"/>
    </w:rPr>
  </w:style>
  <w:style w:type="paragraph" w:styleId="3">
    <w:name w:val="heading 3"/>
    <w:basedOn w:val="a"/>
    <w:next w:val="a"/>
    <w:link w:val="30"/>
    <w:qFormat/>
    <w:rsid w:val="00CE1BF9"/>
    <w:pPr>
      <w:keepNext/>
      <w:spacing w:before="240" w:after="60" w:line="240" w:lineRule="auto"/>
      <w:outlineLvl w:val="2"/>
    </w:pPr>
    <w:rPr>
      <w:rFonts w:ascii="Arial" w:eastAsia="Times New Roman" w:hAnsi="Arial" w:cs="Arial"/>
      <w:b/>
      <w:bCs/>
      <w:sz w:val="26"/>
      <w:szCs w:val="26"/>
      <w:lang w:eastAsia="ru-RU"/>
    </w:rPr>
  </w:style>
  <w:style w:type="paragraph" w:styleId="4">
    <w:name w:val="heading 4"/>
    <w:basedOn w:val="a"/>
    <w:next w:val="a"/>
    <w:link w:val="40"/>
    <w:qFormat/>
    <w:rsid w:val="00CE1BF9"/>
    <w:pPr>
      <w:keepNext/>
      <w:spacing w:after="0" w:line="240" w:lineRule="auto"/>
      <w:jc w:val="right"/>
      <w:outlineLvl w:val="3"/>
    </w:pPr>
    <w:rPr>
      <w:rFonts w:ascii="Times New Roman" w:eastAsia="Times New Roman" w:hAnsi="Times New Roman" w:cs="Times New Roman"/>
      <w:sz w:val="28"/>
      <w:szCs w:val="20"/>
      <w:lang w:eastAsia="ru-RU"/>
    </w:rPr>
  </w:style>
  <w:style w:type="paragraph" w:styleId="5">
    <w:name w:val="heading 5"/>
    <w:basedOn w:val="a"/>
    <w:next w:val="a"/>
    <w:link w:val="50"/>
    <w:uiPriority w:val="9"/>
    <w:semiHidden/>
    <w:unhideWhenUsed/>
    <w:qFormat/>
    <w:rsid w:val="00CE1BF9"/>
    <w:pPr>
      <w:keepNext/>
      <w:keepLines/>
      <w:spacing w:before="200" w:after="0" w:line="276" w:lineRule="auto"/>
      <w:outlineLvl w:val="4"/>
    </w:pPr>
    <w:rPr>
      <w:rFonts w:asciiTheme="majorHAnsi" w:eastAsiaTheme="majorEastAsia" w:hAnsiTheme="majorHAnsi" w:cstheme="majorBidi"/>
      <w:color w:val="1F4D78" w:themeColor="accent1" w:themeShade="7F"/>
      <w:lang w:eastAsia="ru-RU"/>
    </w:rPr>
  </w:style>
  <w:style w:type="paragraph" w:styleId="6">
    <w:name w:val="heading 6"/>
    <w:basedOn w:val="a"/>
    <w:next w:val="a"/>
    <w:link w:val="60"/>
    <w:qFormat/>
    <w:rsid w:val="00CE1BF9"/>
    <w:pPr>
      <w:spacing w:before="240" w:after="60" w:line="240" w:lineRule="auto"/>
      <w:outlineLvl w:val="5"/>
    </w:pPr>
    <w:rPr>
      <w:rFonts w:ascii="Times New Roman" w:eastAsia="Times New Roman" w:hAnsi="Times New Roman" w:cs="Times New Roman"/>
      <w:b/>
      <w:bCs/>
      <w:lang w:eastAsia="ru-RU"/>
    </w:rPr>
  </w:style>
  <w:style w:type="paragraph" w:styleId="7">
    <w:name w:val="heading 7"/>
    <w:basedOn w:val="a"/>
    <w:next w:val="a"/>
    <w:link w:val="70"/>
    <w:uiPriority w:val="9"/>
    <w:semiHidden/>
    <w:unhideWhenUsed/>
    <w:qFormat/>
    <w:rsid w:val="00CE1BF9"/>
    <w:pPr>
      <w:keepNext/>
      <w:keepLines/>
      <w:spacing w:before="200" w:after="0" w:line="276" w:lineRule="auto"/>
      <w:outlineLvl w:val="6"/>
    </w:pPr>
    <w:rPr>
      <w:rFonts w:asciiTheme="majorHAnsi" w:eastAsiaTheme="majorEastAsia" w:hAnsiTheme="majorHAnsi" w:cstheme="majorBidi"/>
      <w:i/>
      <w:iCs/>
      <w:color w:val="404040" w:themeColor="text1" w:themeTint="BF"/>
      <w:lang w:eastAsia="ru-RU"/>
    </w:rPr>
  </w:style>
  <w:style w:type="paragraph" w:styleId="8">
    <w:name w:val="heading 8"/>
    <w:basedOn w:val="a"/>
    <w:next w:val="a"/>
    <w:link w:val="80"/>
    <w:uiPriority w:val="9"/>
    <w:unhideWhenUsed/>
    <w:qFormat/>
    <w:rsid w:val="00CE1BF9"/>
    <w:pPr>
      <w:keepNext/>
      <w:keepLines/>
      <w:spacing w:before="200" w:after="0" w:line="276" w:lineRule="auto"/>
      <w:outlineLvl w:val="7"/>
    </w:pPr>
    <w:rPr>
      <w:rFonts w:asciiTheme="majorHAnsi" w:eastAsiaTheme="majorEastAsia" w:hAnsiTheme="majorHAnsi" w:cstheme="majorBidi"/>
      <w:color w:val="404040" w:themeColor="text1" w:themeTint="BF"/>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2422F"/>
    <w:rPr>
      <w:rFonts w:asciiTheme="majorHAnsi" w:eastAsiaTheme="majorEastAsia" w:hAnsiTheme="majorHAnsi" w:cstheme="majorBidi"/>
      <w:b/>
      <w:bCs/>
      <w:color w:val="2E74B5" w:themeColor="accent1" w:themeShade="BF"/>
      <w:sz w:val="28"/>
      <w:szCs w:val="28"/>
      <w:lang w:eastAsia="ru-RU"/>
    </w:rPr>
  </w:style>
  <w:style w:type="character" w:customStyle="1" w:styleId="20">
    <w:name w:val="Заголовок 2 Знак"/>
    <w:basedOn w:val="a0"/>
    <w:link w:val="2"/>
    <w:uiPriority w:val="9"/>
    <w:semiHidden/>
    <w:rsid w:val="00CE1BF9"/>
    <w:rPr>
      <w:rFonts w:asciiTheme="majorHAnsi" w:eastAsiaTheme="majorEastAsia" w:hAnsiTheme="majorHAnsi" w:cstheme="majorBidi"/>
      <w:b/>
      <w:bCs/>
      <w:color w:val="5B9BD5" w:themeColor="accent1"/>
      <w:sz w:val="26"/>
      <w:szCs w:val="26"/>
      <w:lang w:eastAsia="ru-RU"/>
    </w:rPr>
  </w:style>
  <w:style w:type="character" w:customStyle="1" w:styleId="30">
    <w:name w:val="Заголовок 3 Знак"/>
    <w:basedOn w:val="a0"/>
    <w:link w:val="3"/>
    <w:rsid w:val="00CE1BF9"/>
    <w:rPr>
      <w:rFonts w:ascii="Arial" w:eastAsia="Times New Roman" w:hAnsi="Arial" w:cs="Arial"/>
      <w:b/>
      <w:bCs/>
      <w:sz w:val="26"/>
      <w:szCs w:val="26"/>
      <w:lang w:eastAsia="ru-RU"/>
    </w:rPr>
  </w:style>
  <w:style w:type="character" w:customStyle="1" w:styleId="40">
    <w:name w:val="Заголовок 4 Знак"/>
    <w:basedOn w:val="a0"/>
    <w:link w:val="4"/>
    <w:rsid w:val="00CE1BF9"/>
    <w:rPr>
      <w:rFonts w:ascii="Times New Roman" w:eastAsia="Times New Roman" w:hAnsi="Times New Roman" w:cs="Times New Roman"/>
      <w:sz w:val="28"/>
      <w:szCs w:val="20"/>
      <w:lang w:eastAsia="ru-RU"/>
    </w:rPr>
  </w:style>
  <w:style w:type="character" w:customStyle="1" w:styleId="50">
    <w:name w:val="Заголовок 5 Знак"/>
    <w:basedOn w:val="a0"/>
    <w:link w:val="5"/>
    <w:uiPriority w:val="9"/>
    <w:semiHidden/>
    <w:rsid w:val="00CE1BF9"/>
    <w:rPr>
      <w:rFonts w:asciiTheme="majorHAnsi" w:eastAsiaTheme="majorEastAsia" w:hAnsiTheme="majorHAnsi" w:cstheme="majorBidi"/>
      <w:color w:val="1F4D78" w:themeColor="accent1" w:themeShade="7F"/>
      <w:lang w:eastAsia="ru-RU"/>
    </w:rPr>
  </w:style>
  <w:style w:type="character" w:customStyle="1" w:styleId="60">
    <w:name w:val="Заголовок 6 Знак"/>
    <w:basedOn w:val="a0"/>
    <w:link w:val="6"/>
    <w:rsid w:val="00CE1BF9"/>
    <w:rPr>
      <w:rFonts w:ascii="Times New Roman" w:eastAsia="Times New Roman" w:hAnsi="Times New Roman" w:cs="Times New Roman"/>
      <w:b/>
      <w:bCs/>
      <w:lang w:eastAsia="ru-RU"/>
    </w:rPr>
  </w:style>
  <w:style w:type="character" w:customStyle="1" w:styleId="70">
    <w:name w:val="Заголовок 7 Знак"/>
    <w:basedOn w:val="a0"/>
    <w:link w:val="7"/>
    <w:uiPriority w:val="9"/>
    <w:semiHidden/>
    <w:rsid w:val="00CE1BF9"/>
    <w:rPr>
      <w:rFonts w:asciiTheme="majorHAnsi" w:eastAsiaTheme="majorEastAsia" w:hAnsiTheme="majorHAnsi" w:cstheme="majorBidi"/>
      <w:i/>
      <w:iCs/>
      <w:color w:val="404040" w:themeColor="text1" w:themeTint="BF"/>
      <w:lang w:eastAsia="ru-RU"/>
    </w:rPr>
  </w:style>
  <w:style w:type="character" w:customStyle="1" w:styleId="80">
    <w:name w:val="Заголовок 8 Знак"/>
    <w:basedOn w:val="a0"/>
    <w:link w:val="8"/>
    <w:uiPriority w:val="9"/>
    <w:rsid w:val="00CE1BF9"/>
    <w:rPr>
      <w:rFonts w:asciiTheme="majorHAnsi" w:eastAsiaTheme="majorEastAsia" w:hAnsiTheme="majorHAnsi" w:cstheme="majorBidi"/>
      <w:color w:val="404040" w:themeColor="text1" w:themeTint="BF"/>
      <w:sz w:val="20"/>
      <w:szCs w:val="20"/>
      <w:lang w:eastAsia="ru-RU"/>
    </w:rPr>
  </w:style>
  <w:style w:type="paragraph" w:styleId="a3">
    <w:name w:val="List Paragraph"/>
    <w:basedOn w:val="a"/>
    <w:link w:val="a4"/>
    <w:uiPriority w:val="34"/>
    <w:qFormat/>
    <w:rsid w:val="00E34624"/>
    <w:pPr>
      <w:ind w:left="720"/>
      <w:contextualSpacing/>
    </w:pPr>
  </w:style>
  <w:style w:type="character" w:customStyle="1" w:styleId="a4">
    <w:name w:val="Абзац списка Знак"/>
    <w:link w:val="a3"/>
    <w:uiPriority w:val="34"/>
    <w:locked/>
    <w:rsid w:val="00D73A3A"/>
  </w:style>
  <w:style w:type="character" w:styleId="a5">
    <w:name w:val="Hyperlink"/>
    <w:basedOn w:val="a0"/>
    <w:uiPriority w:val="99"/>
    <w:unhideWhenUsed/>
    <w:rsid w:val="007207E9"/>
    <w:rPr>
      <w:color w:val="0563C1" w:themeColor="hyperlink"/>
      <w:u w:val="single"/>
    </w:rPr>
  </w:style>
  <w:style w:type="character" w:customStyle="1" w:styleId="apple-converted-space">
    <w:name w:val="apple-converted-space"/>
    <w:basedOn w:val="a0"/>
    <w:rsid w:val="005F5FE8"/>
  </w:style>
  <w:style w:type="paragraph" w:customStyle="1" w:styleId="Default">
    <w:name w:val="Default"/>
    <w:rsid w:val="00286F31"/>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customStyle="1" w:styleId="21">
    <w:name w:val="Стиль2"/>
    <w:basedOn w:val="a"/>
    <w:link w:val="22"/>
    <w:uiPriority w:val="99"/>
    <w:qFormat/>
    <w:rsid w:val="00A2422F"/>
    <w:pPr>
      <w:spacing w:after="0" w:line="240" w:lineRule="auto"/>
      <w:ind w:firstLine="709"/>
      <w:jc w:val="both"/>
    </w:pPr>
    <w:rPr>
      <w:rFonts w:ascii="Times New Roman" w:eastAsia="Calibri" w:hAnsi="Times New Roman" w:cs="Times New Roman"/>
      <w:sz w:val="28"/>
      <w:szCs w:val="28"/>
      <w:lang w:eastAsia="ru-RU"/>
    </w:rPr>
  </w:style>
  <w:style w:type="character" w:customStyle="1" w:styleId="22">
    <w:name w:val="Стиль2 Знак"/>
    <w:basedOn w:val="a0"/>
    <w:link w:val="21"/>
    <w:uiPriority w:val="99"/>
    <w:rsid w:val="00A2422F"/>
    <w:rPr>
      <w:rFonts w:ascii="Times New Roman" w:eastAsia="Calibri" w:hAnsi="Times New Roman" w:cs="Times New Roman"/>
      <w:sz w:val="28"/>
      <w:szCs w:val="28"/>
      <w:lang w:eastAsia="ru-RU"/>
    </w:rPr>
  </w:style>
  <w:style w:type="character" w:customStyle="1" w:styleId="s1">
    <w:name w:val="s1"/>
    <w:basedOn w:val="a0"/>
    <w:rsid w:val="00A2422F"/>
    <w:rPr>
      <w:rFonts w:ascii="Times New Roman" w:hAnsi="Times New Roman" w:cs="Times New Roman" w:hint="default"/>
      <w:b/>
      <w:bCs/>
      <w:i w:val="0"/>
      <w:iCs w:val="0"/>
      <w:strike w:val="0"/>
      <w:dstrike w:val="0"/>
      <w:color w:val="000000"/>
      <w:sz w:val="20"/>
      <w:szCs w:val="20"/>
      <w:u w:val="none"/>
      <w:effect w:val="none"/>
    </w:rPr>
  </w:style>
  <w:style w:type="character" w:styleId="a6">
    <w:name w:val="Emphasis"/>
    <w:basedOn w:val="a0"/>
    <w:qFormat/>
    <w:rsid w:val="00A2422F"/>
    <w:rPr>
      <w:i/>
      <w:iCs/>
    </w:rPr>
  </w:style>
  <w:style w:type="paragraph" w:styleId="11">
    <w:name w:val="toc 1"/>
    <w:basedOn w:val="a"/>
    <w:next w:val="a"/>
    <w:autoRedefine/>
    <w:uiPriority w:val="39"/>
    <w:unhideWhenUsed/>
    <w:rsid w:val="00CE1BF9"/>
    <w:pPr>
      <w:spacing w:after="100" w:line="240" w:lineRule="auto"/>
    </w:pPr>
    <w:rPr>
      <w:rFonts w:ascii="Times New Roman" w:eastAsia="Calibri" w:hAnsi="Times New Roman" w:cs="Calibri"/>
      <w:sz w:val="28"/>
      <w:lang w:eastAsia="ru-RU"/>
    </w:rPr>
  </w:style>
  <w:style w:type="paragraph" w:customStyle="1" w:styleId="12">
    <w:name w:val="Стиль1"/>
    <w:basedOn w:val="1"/>
    <w:link w:val="13"/>
    <w:qFormat/>
    <w:rsid w:val="00CE1BF9"/>
    <w:pPr>
      <w:spacing w:before="0" w:line="240" w:lineRule="auto"/>
      <w:ind w:firstLine="709"/>
      <w:jc w:val="both"/>
    </w:pPr>
    <w:rPr>
      <w:rFonts w:ascii="Times New Roman" w:hAnsi="Times New Roman" w:cs="Times New Roman"/>
      <w:b w:val="0"/>
      <w:color w:val="auto"/>
      <w:shd w:val="clear" w:color="auto" w:fill="FFFFFF"/>
    </w:rPr>
  </w:style>
  <w:style w:type="character" w:customStyle="1" w:styleId="13">
    <w:name w:val="Стиль1 Знак"/>
    <w:basedOn w:val="10"/>
    <w:link w:val="12"/>
    <w:rsid w:val="00CE1BF9"/>
    <w:rPr>
      <w:rFonts w:ascii="Times New Roman" w:hAnsi="Times New Roman" w:cs="Times New Roman"/>
    </w:rPr>
  </w:style>
  <w:style w:type="paragraph" w:styleId="a7">
    <w:name w:val="Normal (Web)"/>
    <w:basedOn w:val="a"/>
    <w:link w:val="a8"/>
    <w:uiPriority w:val="99"/>
    <w:unhideWhenUsed/>
    <w:rsid w:val="00CE1BF9"/>
    <w:pPr>
      <w:spacing w:after="300" w:line="240" w:lineRule="auto"/>
    </w:pPr>
    <w:rPr>
      <w:rFonts w:ascii="Times New Roman" w:eastAsia="Times New Roman" w:hAnsi="Times New Roman" w:cs="Times New Roman"/>
      <w:sz w:val="24"/>
      <w:szCs w:val="24"/>
      <w:lang w:eastAsia="ru-RU"/>
    </w:rPr>
  </w:style>
  <w:style w:type="character" w:customStyle="1" w:styleId="a8">
    <w:name w:val="Обычный (веб) Знак"/>
    <w:link w:val="a7"/>
    <w:uiPriority w:val="99"/>
    <w:locked/>
    <w:rsid w:val="00CE1BF9"/>
    <w:rPr>
      <w:rFonts w:ascii="Times New Roman" w:eastAsia="Times New Roman" w:hAnsi="Times New Roman" w:cs="Times New Roman"/>
      <w:sz w:val="24"/>
      <w:szCs w:val="24"/>
      <w:lang w:eastAsia="ru-RU"/>
    </w:rPr>
  </w:style>
  <w:style w:type="character" w:customStyle="1" w:styleId="hl1">
    <w:name w:val="hl1"/>
    <w:basedOn w:val="a0"/>
    <w:rsid w:val="00CE1BF9"/>
    <w:rPr>
      <w:color w:val="4682B4"/>
    </w:rPr>
  </w:style>
  <w:style w:type="paragraph" w:customStyle="1" w:styleId="31">
    <w:name w:val="Стиль3"/>
    <w:basedOn w:val="21"/>
    <w:link w:val="32"/>
    <w:qFormat/>
    <w:rsid w:val="00CE1BF9"/>
    <w:pPr>
      <w:numPr>
        <w:numId w:val="3"/>
      </w:numPr>
      <w:tabs>
        <w:tab w:val="left" w:pos="993"/>
      </w:tabs>
      <w:ind w:left="0" w:firstLine="709"/>
    </w:pPr>
    <w:rPr>
      <w:rFonts w:eastAsiaTheme="minorHAnsi"/>
      <w:lang w:eastAsia="en-US"/>
    </w:rPr>
  </w:style>
  <w:style w:type="character" w:customStyle="1" w:styleId="32">
    <w:name w:val="Стиль3 Знак"/>
    <w:basedOn w:val="22"/>
    <w:link w:val="31"/>
    <w:rsid w:val="00CE1BF9"/>
  </w:style>
  <w:style w:type="character" w:customStyle="1" w:styleId="33">
    <w:name w:val="Основной текст (3) + Полужирный"/>
    <w:rsid w:val="00CE1BF9"/>
    <w:rPr>
      <w:rFonts w:ascii="Times New Roman" w:eastAsia="Times New Roman" w:hAnsi="Times New Roman" w:cs="Times New Roman"/>
      <w:b/>
      <w:bCs/>
      <w:i w:val="0"/>
      <w:iCs w:val="0"/>
      <w:smallCaps w:val="0"/>
      <w:strike w:val="0"/>
      <w:color w:val="000000"/>
      <w:spacing w:val="0"/>
      <w:w w:val="100"/>
      <w:position w:val="0"/>
      <w:sz w:val="21"/>
      <w:szCs w:val="21"/>
      <w:u w:val="none"/>
      <w:lang w:val="ru-RU" w:eastAsia="ru-RU" w:bidi="ru-RU"/>
    </w:rPr>
  </w:style>
  <w:style w:type="paragraph" w:styleId="a9">
    <w:name w:val="header"/>
    <w:basedOn w:val="a"/>
    <w:link w:val="aa"/>
    <w:unhideWhenUsed/>
    <w:rsid w:val="00CE1BF9"/>
    <w:pPr>
      <w:tabs>
        <w:tab w:val="center" w:pos="4677"/>
        <w:tab w:val="right" w:pos="9355"/>
      </w:tabs>
      <w:spacing w:after="0" w:line="240" w:lineRule="auto"/>
    </w:pPr>
    <w:rPr>
      <w:rFonts w:ascii="Calibri" w:eastAsia="Calibri" w:hAnsi="Calibri" w:cs="Calibri"/>
      <w:lang w:eastAsia="ru-RU"/>
    </w:rPr>
  </w:style>
  <w:style w:type="character" w:customStyle="1" w:styleId="aa">
    <w:name w:val="Верхний колонтитул Знак"/>
    <w:basedOn w:val="a0"/>
    <w:link w:val="a9"/>
    <w:rsid w:val="00CE1BF9"/>
    <w:rPr>
      <w:rFonts w:ascii="Calibri" w:eastAsia="Calibri" w:hAnsi="Calibri" w:cs="Calibri"/>
      <w:lang w:eastAsia="ru-RU"/>
    </w:rPr>
  </w:style>
  <w:style w:type="paragraph" w:styleId="ab">
    <w:name w:val="footer"/>
    <w:basedOn w:val="a"/>
    <w:link w:val="ac"/>
    <w:uiPriority w:val="99"/>
    <w:unhideWhenUsed/>
    <w:rsid w:val="00CE1BF9"/>
    <w:pPr>
      <w:tabs>
        <w:tab w:val="center" w:pos="4677"/>
        <w:tab w:val="right" w:pos="9355"/>
      </w:tabs>
      <w:spacing w:after="0" w:line="240" w:lineRule="auto"/>
    </w:pPr>
    <w:rPr>
      <w:rFonts w:ascii="Calibri" w:eastAsia="Calibri" w:hAnsi="Calibri" w:cs="Calibri"/>
      <w:lang w:eastAsia="ru-RU"/>
    </w:rPr>
  </w:style>
  <w:style w:type="character" w:customStyle="1" w:styleId="ac">
    <w:name w:val="Нижний колонтитул Знак"/>
    <w:basedOn w:val="a0"/>
    <w:link w:val="ab"/>
    <w:uiPriority w:val="99"/>
    <w:rsid w:val="00CE1BF9"/>
    <w:rPr>
      <w:rFonts w:ascii="Calibri" w:eastAsia="Calibri" w:hAnsi="Calibri" w:cs="Calibri"/>
      <w:lang w:eastAsia="ru-RU"/>
    </w:rPr>
  </w:style>
  <w:style w:type="paragraph" w:customStyle="1" w:styleId="c2">
    <w:name w:val="c2"/>
    <w:basedOn w:val="a"/>
    <w:rsid w:val="00CE1BF9"/>
    <w:pPr>
      <w:spacing w:before="90" w:after="90" w:line="240" w:lineRule="auto"/>
    </w:pPr>
    <w:rPr>
      <w:rFonts w:ascii="Times New Roman" w:eastAsia="Times New Roman" w:hAnsi="Times New Roman" w:cs="Times New Roman"/>
      <w:sz w:val="24"/>
      <w:szCs w:val="24"/>
      <w:lang w:eastAsia="ru-RU"/>
    </w:rPr>
  </w:style>
  <w:style w:type="character" w:customStyle="1" w:styleId="c6">
    <w:name w:val="c6"/>
    <w:basedOn w:val="a0"/>
    <w:rsid w:val="00CE1BF9"/>
  </w:style>
  <w:style w:type="character" w:customStyle="1" w:styleId="c0">
    <w:name w:val="c0"/>
    <w:basedOn w:val="a0"/>
    <w:rsid w:val="00CE1BF9"/>
  </w:style>
  <w:style w:type="paragraph" w:customStyle="1" w:styleId="c5">
    <w:name w:val="c5"/>
    <w:basedOn w:val="a"/>
    <w:rsid w:val="00CE1BF9"/>
    <w:pPr>
      <w:spacing w:before="90" w:after="90" w:line="240" w:lineRule="auto"/>
    </w:pPr>
    <w:rPr>
      <w:rFonts w:ascii="Times New Roman" w:eastAsia="Times New Roman" w:hAnsi="Times New Roman" w:cs="Times New Roman"/>
      <w:sz w:val="24"/>
      <w:szCs w:val="24"/>
      <w:lang w:eastAsia="ru-RU"/>
    </w:rPr>
  </w:style>
  <w:style w:type="paragraph" w:customStyle="1" w:styleId="c3">
    <w:name w:val="c3"/>
    <w:basedOn w:val="a"/>
    <w:rsid w:val="00CE1BF9"/>
    <w:pPr>
      <w:spacing w:before="90" w:after="90" w:line="240" w:lineRule="auto"/>
    </w:pPr>
    <w:rPr>
      <w:rFonts w:ascii="Times New Roman" w:eastAsia="Times New Roman" w:hAnsi="Times New Roman" w:cs="Times New Roman"/>
      <w:sz w:val="24"/>
      <w:szCs w:val="24"/>
      <w:lang w:eastAsia="ru-RU"/>
    </w:rPr>
  </w:style>
  <w:style w:type="paragraph" w:styleId="ad">
    <w:name w:val="No Spacing"/>
    <w:link w:val="ae"/>
    <w:uiPriority w:val="1"/>
    <w:qFormat/>
    <w:rsid w:val="00CE1BF9"/>
    <w:pPr>
      <w:spacing w:after="0" w:line="240" w:lineRule="auto"/>
    </w:pPr>
    <w:rPr>
      <w:rFonts w:ascii="Calibri" w:eastAsia="Calibri" w:hAnsi="Calibri" w:cs="Times New Roman"/>
    </w:rPr>
  </w:style>
  <w:style w:type="character" w:customStyle="1" w:styleId="ae">
    <w:name w:val="Без интервала Знак"/>
    <w:link w:val="ad"/>
    <w:uiPriority w:val="1"/>
    <w:rsid w:val="00CE1BF9"/>
    <w:rPr>
      <w:rFonts w:ascii="Calibri" w:eastAsia="Calibri" w:hAnsi="Calibri" w:cs="Times New Roman"/>
    </w:rPr>
  </w:style>
  <w:style w:type="character" w:styleId="af">
    <w:name w:val="Strong"/>
    <w:basedOn w:val="a0"/>
    <w:uiPriority w:val="22"/>
    <w:qFormat/>
    <w:rsid w:val="00CE1BF9"/>
    <w:rPr>
      <w:b/>
      <w:bCs/>
    </w:rPr>
  </w:style>
  <w:style w:type="paragraph" w:styleId="23">
    <w:name w:val="Body Text 2"/>
    <w:basedOn w:val="a"/>
    <w:link w:val="24"/>
    <w:rsid w:val="00CE1BF9"/>
    <w:pPr>
      <w:spacing w:after="120" w:line="480" w:lineRule="auto"/>
    </w:pPr>
    <w:rPr>
      <w:rFonts w:ascii="Times New Roman" w:eastAsia="Times New Roman" w:hAnsi="Times New Roman" w:cs="Times New Roman"/>
      <w:sz w:val="24"/>
      <w:szCs w:val="24"/>
      <w:lang w:eastAsia="ru-RU"/>
    </w:rPr>
  </w:style>
  <w:style w:type="character" w:customStyle="1" w:styleId="24">
    <w:name w:val="Основной текст 2 Знак"/>
    <w:basedOn w:val="a0"/>
    <w:link w:val="23"/>
    <w:rsid w:val="00CE1BF9"/>
    <w:rPr>
      <w:rFonts w:ascii="Times New Roman" w:eastAsia="Times New Roman" w:hAnsi="Times New Roman" w:cs="Times New Roman"/>
      <w:sz w:val="24"/>
      <w:szCs w:val="24"/>
      <w:lang w:eastAsia="ru-RU"/>
    </w:rPr>
  </w:style>
  <w:style w:type="paragraph" w:customStyle="1" w:styleId="af0">
    <w:name w:val="Знак"/>
    <w:basedOn w:val="a"/>
    <w:rsid w:val="00CE1BF9"/>
    <w:pPr>
      <w:spacing w:line="240" w:lineRule="exact"/>
    </w:pPr>
    <w:rPr>
      <w:rFonts w:ascii="Verdana" w:eastAsia="Times New Roman" w:hAnsi="Verdana" w:cs="Times New Roman"/>
      <w:sz w:val="20"/>
      <w:szCs w:val="20"/>
      <w:lang w:val="en-US"/>
    </w:rPr>
  </w:style>
  <w:style w:type="paragraph" w:styleId="HTML">
    <w:name w:val="HTML Preformatted"/>
    <w:basedOn w:val="a"/>
    <w:link w:val="HTML0"/>
    <w:uiPriority w:val="99"/>
    <w:rsid w:val="00CE1B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CE1BF9"/>
    <w:rPr>
      <w:rFonts w:ascii="Courier New" w:eastAsia="Times New Roman" w:hAnsi="Courier New" w:cs="Courier New"/>
      <w:sz w:val="20"/>
      <w:szCs w:val="20"/>
      <w:lang w:eastAsia="ru-RU"/>
    </w:rPr>
  </w:style>
  <w:style w:type="paragraph" w:styleId="af1">
    <w:name w:val="footnote text"/>
    <w:basedOn w:val="a"/>
    <w:link w:val="af2"/>
    <w:uiPriority w:val="99"/>
    <w:semiHidden/>
    <w:rsid w:val="00CE1BF9"/>
    <w:pPr>
      <w:spacing w:after="0" w:line="240" w:lineRule="auto"/>
    </w:pPr>
    <w:rPr>
      <w:rFonts w:ascii="Times New Roman" w:eastAsia="Times New Roman" w:hAnsi="Times New Roman" w:cs="Times New Roman"/>
      <w:sz w:val="20"/>
      <w:szCs w:val="20"/>
      <w:lang w:eastAsia="ru-RU"/>
    </w:rPr>
  </w:style>
  <w:style w:type="character" w:customStyle="1" w:styleId="af2">
    <w:name w:val="Текст сноски Знак"/>
    <w:basedOn w:val="a0"/>
    <w:link w:val="af1"/>
    <w:uiPriority w:val="99"/>
    <w:semiHidden/>
    <w:rsid w:val="00CE1BF9"/>
    <w:rPr>
      <w:rFonts w:ascii="Times New Roman" w:eastAsia="Times New Roman" w:hAnsi="Times New Roman" w:cs="Times New Roman"/>
      <w:sz w:val="20"/>
      <w:szCs w:val="20"/>
      <w:lang w:eastAsia="ru-RU"/>
    </w:rPr>
  </w:style>
  <w:style w:type="character" w:customStyle="1" w:styleId="body">
    <w:name w:val="body"/>
    <w:basedOn w:val="a0"/>
    <w:rsid w:val="00CE1BF9"/>
  </w:style>
  <w:style w:type="paragraph" w:styleId="af3">
    <w:name w:val="Body Text"/>
    <w:basedOn w:val="a"/>
    <w:link w:val="af4"/>
    <w:rsid w:val="00CE1BF9"/>
    <w:pPr>
      <w:spacing w:after="120" w:line="240" w:lineRule="auto"/>
    </w:pPr>
    <w:rPr>
      <w:rFonts w:ascii="Times New Roman" w:eastAsia="Times New Roman" w:hAnsi="Times New Roman" w:cs="Times New Roman"/>
      <w:sz w:val="24"/>
      <w:szCs w:val="24"/>
      <w:lang w:eastAsia="ru-RU"/>
    </w:rPr>
  </w:style>
  <w:style w:type="character" w:customStyle="1" w:styleId="af4">
    <w:name w:val="Основной текст Знак"/>
    <w:basedOn w:val="a0"/>
    <w:link w:val="af3"/>
    <w:rsid w:val="00CE1BF9"/>
    <w:rPr>
      <w:rFonts w:ascii="Times New Roman" w:eastAsia="Times New Roman" w:hAnsi="Times New Roman" w:cs="Times New Roman"/>
      <w:sz w:val="24"/>
      <w:szCs w:val="24"/>
      <w:lang w:eastAsia="ru-RU"/>
    </w:rPr>
  </w:style>
  <w:style w:type="character" w:customStyle="1" w:styleId="af5">
    <w:name w:val="Текст примечания Знак"/>
    <w:basedOn w:val="a0"/>
    <w:link w:val="af6"/>
    <w:semiHidden/>
    <w:rsid w:val="00CE1BF9"/>
    <w:rPr>
      <w:rFonts w:ascii="Times New Roman" w:eastAsia="Times New Roman" w:hAnsi="Times New Roman" w:cs="Times New Roman"/>
      <w:sz w:val="20"/>
      <w:szCs w:val="20"/>
      <w:lang w:eastAsia="ru-RU"/>
    </w:rPr>
  </w:style>
  <w:style w:type="paragraph" w:styleId="af6">
    <w:name w:val="annotation text"/>
    <w:basedOn w:val="a"/>
    <w:link w:val="af5"/>
    <w:semiHidden/>
    <w:rsid w:val="00CE1BF9"/>
    <w:pPr>
      <w:spacing w:after="0" w:line="240" w:lineRule="auto"/>
    </w:pPr>
    <w:rPr>
      <w:rFonts w:ascii="Times New Roman" w:eastAsia="Times New Roman" w:hAnsi="Times New Roman" w:cs="Times New Roman"/>
      <w:sz w:val="20"/>
      <w:szCs w:val="20"/>
      <w:lang w:eastAsia="ru-RU"/>
    </w:rPr>
  </w:style>
  <w:style w:type="character" w:customStyle="1" w:styleId="14">
    <w:name w:val="Текст примечания Знак1"/>
    <w:basedOn w:val="a0"/>
    <w:link w:val="af6"/>
    <w:uiPriority w:val="99"/>
    <w:semiHidden/>
    <w:rsid w:val="00CE1BF9"/>
    <w:rPr>
      <w:sz w:val="20"/>
      <w:szCs w:val="20"/>
    </w:rPr>
  </w:style>
  <w:style w:type="character" w:customStyle="1" w:styleId="af7">
    <w:name w:val="Тема примечания Знак"/>
    <w:basedOn w:val="af5"/>
    <w:link w:val="af8"/>
    <w:semiHidden/>
    <w:rsid w:val="00CE1BF9"/>
    <w:rPr>
      <w:b/>
      <w:bCs/>
    </w:rPr>
  </w:style>
  <w:style w:type="paragraph" w:styleId="af8">
    <w:name w:val="annotation subject"/>
    <w:basedOn w:val="af6"/>
    <w:next w:val="af6"/>
    <w:link w:val="af7"/>
    <w:semiHidden/>
    <w:rsid w:val="00CE1BF9"/>
    <w:rPr>
      <w:b/>
      <w:bCs/>
    </w:rPr>
  </w:style>
  <w:style w:type="character" w:customStyle="1" w:styleId="15">
    <w:name w:val="Тема примечания Знак1"/>
    <w:basedOn w:val="14"/>
    <w:link w:val="af8"/>
    <w:uiPriority w:val="99"/>
    <w:semiHidden/>
    <w:rsid w:val="00CE1BF9"/>
    <w:rPr>
      <w:b/>
      <w:bCs/>
    </w:rPr>
  </w:style>
  <w:style w:type="paragraph" w:styleId="af9">
    <w:name w:val="Balloon Text"/>
    <w:basedOn w:val="a"/>
    <w:link w:val="afa"/>
    <w:semiHidden/>
    <w:rsid w:val="00CE1BF9"/>
    <w:pPr>
      <w:spacing w:after="0" w:line="240" w:lineRule="auto"/>
    </w:pPr>
    <w:rPr>
      <w:rFonts w:ascii="Tahoma" w:eastAsia="Times New Roman" w:hAnsi="Tahoma" w:cs="Tahoma"/>
      <w:sz w:val="16"/>
      <w:szCs w:val="16"/>
      <w:lang w:eastAsia="ru-RU"/>
    </w:rPr>
  </w:style>
  <w:style w:type="character" w:customStyle="1" w:styleId="afa">
    <w:name w:val="Текст выноски Знак"/>
    <w:basedOn w:val="a0"/>
    <w:link w:val="af9"/>
    <w:semiHidden/>
    <w:rsid w:val="00CE1BF9"/>
    <w:rPr>
      <w:rFonts w:ascii="Tahoma" w:eastAsia="Times New Roman" w:hAnsi="Tahoma" w:cs="Tahoma"/>
      <w:sz w:val="16"/>
      <w:szCs w:val="16"/>
      <w:lang w:eastAsia="ru-RU"/>
    </w:rPr>
  </w:style>
  <w:style w:type="paragraph" w:styleId="25">
    <w:name w:val="Body Text Indent 2"/>
    <w:basedOn w:val="a"/>
    <w:link w:val="26"/>
    <w:rsid w:val="00CE1BF9"/>
    <w:pPr>
      <w:spacing w:after="120" w:line="480" w:lineRule="auto"/>
      <w:ind w:left="283"/>
    </w:pPr>
    <w:rPr>
      <w:rFonts w:ascii="Times New Roman" w:eastAsia="Times New Roman" w:hAnsi="Times New Roman" w:cs="Times New Roman"/>
      <w:sz w:val="24"/>
      <w:szCs w:val="24"/>
      <w:lang w:eastAsia="ru-RU"/>
    </w:rPr>
  </w:style>
  <w:style w:type="character" w:customStyle="1" w:styleId="26">
    <w:name w:val="Основной текст с отступом 2 Знак"/>
    <w:basedOn w:val="a0"/>
    <w:link w:val="25"/>
    <w:rsid w:val="00CE1BF9"/>
    <w:rPr>
      <w:rFonts w:ascii="Times New Roman" w:eastAsia="Times New Roman" w:hAnsi="Times New Roman" w:cs="Times New Roman"/>
      <w:sz w:val="24"/>
      <w:szCs w:val="24"/>
      <w:lang w:eastAsia="ru-RU"/>
    </w:rPr>
  </w:style>
  <w:style w:type="character" w:styleId="afb">
    <w:name w:val="page number"/>
    <w:basedOn w:val="a0"/>
    <w:rsid w:val="00CE1BF9"/>
  </w:style>
  <w:style w:type="paragraph" w:styleId="34">
    <w:name w:val="Body Text Indent 3"/>
    <w:basedOn w:val="a"/>
    <w:link w:val="35"/>
    <w:rsid w:val="00CE1BF9"/>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CE1BF9"/>
    <w:rPr>
      <w:rFonts w:ascii="Times New Roman" w:eastAsia="Times New Roman" w:hAnsi="Times New Roman" w:cs="Times New Roman"/>
      <w:sz w:val="16"/>
      <w:szCs w:val="16"/>
      <w:lang w:eastAsia="ru-RU"/>
    </w:rPr>
  </w:style>
  <w:style w:type="paragraph" w:styleId="afc">
    <w:name w:val="Body Text Indent"/>
    <w:basedOn w:val="a"/>
    <w:link w:val="afd"/>
    <w:rsid w:val="00CE1BF9"/>
    <w:pPr>
      <w:spacing w:after="120" w:line="240" w:lineRule="auto"/>
      <w:ind w:left="283"/>
    </w:pPr>
    <w:rPr>
      <w:rFonts w:ascii="Times New Roman" w:eastAsia="Times New Roman" w:hAnsi="Times New Roman" w:cs="Times New Roman"/>
      <w:sz w:val="24"/>
      <w:szCs w:val="24"/>
      <w:lang w:eastAsia="ru-RU"/>
    </w:rPr>
  </w:style>
  <w:style w:type="character" w:customStyle="1" w:styleId="afd">
    <w:name w:val="Основной текст с отступом Знак"/>
    <w:basedOn w:val="a0"/>
    <w:link w:val="afc"/>
    <w:rsid w:val="00CE1BF9"/>
    <w:rPr>
      <w:rFonts w:ascii="Times New Roman" w:eastAsia="Times New Roman" w:hAnsi="Times New Roman" w:cs="Times New Roman"/>
      <w:sz w:val="24"/>
      <w:szCs w:val="24"/>
      <w:lang w:eastAsia="ru-RU"/>
    </w:rPr>
  </w:style>
  <w:style w:type="paragraph" w:customStyle="1" w:styleId="text">
    <w:name w:val="text"/>
    <w:basedOn w:val="a"/>
    <w:rsid w:val="00CE1BF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style">
    <w:name w:val="textstyle"/>
    <w:basedOn w:val="a"/>
    <w:rsid w:val="00CE1BF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e">
    <w:name w:val="Знак Знак Знак"/>
    <w:basedOn w:val="a"/>
    <w:rsid w:val="00CE1BF9"/>
    <w:pPr>
      <w:spacing w:line="240" w:lineRule="exact"/>
    </w:pPr>
    <w:rPr>
      <w:rFonts w:ascii="Verdana" w:eastAsia="Times New Roman" w:hAnsi="Verdana" w:cs="Times New Roman"/>
      <w:sz w:val="20"/>
      <w:szCs w:val="20"/>
      <w:lang w:val="en-US"/>
    </w:rPr>
  </w:style>
  <w:style w:type="paragraph" w:styleId="aff">
    <w:name w:val="Title"/>
    <w:basedOn w:val="a"/>
    <w:link w:val="aff0"/>
    <w:qFormat/>
    <w:rsid w:val="00CE1BF9"/>
    <w:pPr>
      <w:spacing w:after="0" w:line="240" w:lineRule="auto"/>
      <w:jc w:val="center"/>
    </w:pPr>
    <w:rPr>
      <w:rFonts w:ascii="Times New Roman" w:eastAsia="Times New Roman" w:hAnsi="Times New Roman" w:cs="Times New Roman"/>
      <w:sz w:val="28"/>
      <w:szCs w:val="20"/>
      <w:lang w:eastAsia="ru-RU"/>
    </w:rPr>
  </w:style>
  <w:style w:type="character" w:customStyle="1" w:styleId="aff0">
    <w:name w:val="Название Знак"/>
    <w:basedOn w:val="a0"/>
    <w:link w:val="aff"/>
    <w:rsid w:val="00CE1BF9"/>
    <w:rPr>
      <w:rFonts w:ascii="Times New Roman" w:eastAsia="Times New Roman" w:hAnsi="Times New Roman" w:cs="Times New Roman"/>
      <w:sz w:val="28"/>
      <w:szCs w:val="20"/>
      <w:lang w:eastAsia="ru-RU"/>
    </w:rPr>
  </w:style>
  <w:style w:type="paragraph" w:styleId="36">
    <w:name w:val="Body Text 3"/>
    <w:basedOn w:val="a"/>
    <w:link w:val="37"/>
    <w:rsid w:val="00CE1BF9"/>
    <w:pPr>
      <w:spacing w:after="120" w:line="240" w:lineRule="auto"/>
    </w:pPr>
    <w:rPr>
      <w:rFonts w:ascii="Times New Roman" w:eastAsia="Times New Roman" w:hAnsi="Times New Roman" w:cs="Times New Roman"/>
      <w:sz w:val="16"/>
      <w:szCs w:val="16"/>
      <w:lang w:eastAsia="ru-RU"/>
    </w:rPr>
  </w:style>
  <w:style w:type="character" w:customStyle="1" w:styleId="37">
    <w:name w:val="Основной текст 3 Знак"/>
    <w:basedOn w:val="a0"/>
    <w:link w:val="36"/>
    <w:rsid w:val="00CE1BF9"/>
    <w:rPr>
      <w:rFonts w:ascii="Times New Roman" w:eastAsia="Times New Roman" w:hAnsi="Times New Roman" w:cs="Times New Roman"/>
      <w:sz w:val="16"/>
      <w:szCs w:val="16"/>
      <w:lang w:eastAsia="ru-RU"/>
    </w:rPr>
  </w:style>
  <w:style w:type="character" w:customStyle="1" w:styleId="citation">
    <w:name w:val="citation"/>
    <w:basedOn w:val="a0"/>
    <w:rsid w:val="00CE1BF9"/>
  </w:style>
  <w:style w:type="paragraph" w:customStyle="1" w:styleId="bodytext">
    <w:name w:val="bodytext"/>
    <w:basedOn w:val="a"/>
    <w:rsid w:val="00CE1BF9"/>
    <w:pPr>
      <w:suppressAutoHyphens/>
      <w:spacing w:before="100" w:after="100" w:line="240" w:lineRule="auto"/>
    </w:pPr>
    <w:rPr>
      <w:rFonts w:ascii="Times New Roman" w:eastAsia="Times New Roman" w:hAnsi="Times New Roman" w:cs="Times New Roman"/>
      <w:color w:val="000000"/>
      <w:kern w:val="1"/>
      <w:sz w:val="24"/>
      <w:szCs w:val="24"/>
      <w:lang w:eastAsia="ar-SA"/>
    </w:rPr>
  </w:style>
  <w:style w:type="paragraph" w:styleId="27">
    <w:name w:val="List 2"/>
    <w:basedOn w:val="a"/>
    <w:semiHidden/>
    <w:rsid w:val="00CE1BF9"/>
    <w:pPr>
      <w:widowControl w:val="0"/>
      <w:suppressAutoHyphens/>
      <w:spacing w:after="0" w:line="240" w:lineRule="atLeast"/>
      <w:ind w:left="1429" w:hanging="360"/>
      <w:jc w:val="both"/>
    </w:pPr>
    <w:rPr>
      <w:rFonts w:ascii="Times New Roman" w:eastAsia="Times New Roman" w:hAnsi="Times New Roman" w:cs="Times New Roman"/>
      <w:snapToGrid w:val="0"/>
      <w:sz w:val="24"/>
      <w:szCs w:val="20"/>
      <w:lang w:eastAsia="ru-RU"/>
    </w:rPr>
  </w:style>
  <w:style w:type="character" w:customStyle="1" w:styleId="s0">
    <w:name w:val="s0"/>
    <w:basedOn w:val="a0"/>
    <w:rsid w:val="00CE1BF9"/>
    <w:rPr>
      <w:rFonts w:ascii="Times New Roman" w:hAnsi="Times New Roman" w:cs="Times New Roman" w:hint="default"/>
      <w:b w:val="0"/>
      <w:bCs w:val="0"/>
      <w:i w:val="0"/>
      <w:iCs w:val="0"/>
      <w:strike w:val="0"/>
      <w:dstrike w:val="0"/>
      <w:color w:val="000000"/>
      <w:sz w:val="20"/>
      <w:szCs w:val="20"/>
      <w:u w:val="none"/>
      <w:effect w:val="none"/>
    </w:rPr>
  </w:style>
  <w:style w:type="character" w:customStyle="1" w:styleId="s3">
    <w:name w:val="s3"/>
    <w:basedOn w:val="a0"/>
    <w:rsid w:val="00CE1BF9"/>
    <w:rPr>
      <w:rFonts w:ascii="Times New Roman" w:hAnsi="Times New Roman" w:cs="Times New Roman" w:hint="default"/>
      <w:b w:val="0"/>
      <w:bCs w:val="0"/>
      <w:i/>
      <w:iCs/>
      <w:strike w:val="0"/>
      <w:dstrike w:val="0"/>
      <w:color w:val="FF0000"/>
      <w:sz w:val="20"/>
      <w:szCs w:val="20"/>
      <w:u w:val="none"/>
      <w:effect w:val="none"/>
    </w:rPr>
  </w:style>
  <w:style w:type="character" w:customStyle="1" w:styleId="s9">
    <w:name w:val="s9"/>
    <w:basedOn w:val="a0"/>
    <w:rsid w:val="00CE1BF9"/>
    <w:rPr>
      <w:rFonts w:ascii="Times New Roman" w:hAnsi="Times New Roman" w:cs="Times New Roman" w:hint="default"/>
      <w:b/>
      <w:bCs/>
      <w:i/>
      <w:iCs/>
      <w:color w:val="333399"/>
      <w:u w:val="single"/>
      <w:bdr w:val="none" w:sz="0" w:space="0" w:color="auto" w:frame="1"/>
    </w:rPr>
  </w:style>
  <w:style w:type="paragraph" w:customStyle="1" w:styleId="210">
    <w:name w:val="Основной текст с отступом 21"/>
    <w:basedOn w:val="a"/>
    <w:rsid w:val="00CE1BF9"/>
    <w:pPr>
      <w:widowControl w:val="0"/>
      <w:suppressAutoHyphens/>
      <w:spacing w:after="0" w:line="360" w:lineRule="exact"/>
      <w:ind w:firstLine="720"/>
      <w:jc w:val="both"/>
    </w:pPr>
    <w:rPr>
      <w:rFonts w:ascii="Times New Roman" w:eastAsia="DejaVu Sans" w:hAnsi="Times New Roman" w:cs="Lohit Hindi"/>
      <w:b/>
      <w:kern w:val="2"/>
      <w:sz w:val="28"/>
      <w:szCs w:val="20"/>
      <w:lang w:eastAsia="zh-CN" w:bidi="hi-IN"/>
    </w:rPr>
  </w:style>
  <w:style w:type="character" w:customStyle="1" w:styleId="s02">
    <w:name w:val="s02"/>
    <w:basedOn w:val="a0"/>
    <w:rsid w:val="00CE1BF9"/>
    <w:rPr>
      <w:rFonts w:ascii="Arial" w:hAnsi="Arial" w:cs="Arial" w:hint="default"/>
    </w:rPr>
  </w:style>
  <w:style w:type="paragraph" w:customStyle="1" w:styleId="Cite">
    <w:name w:val="Cite"/>
    <w:next w:val="a"/>
    <w:uiPriority w:val="99"/>
    <w:rsid w:val="00CE1BF9"/>
    <w:pPr>
      <w:widowControl w:val="0"/>
      <w:autoSpaceDE w:val="0"/>
      <w:autoSpaceDN w:val="0"/>
      <w:adjustRightInd w:val="0"/>
      <w:spacing w:after="0" w:line="240" w:lineRule="auto"/>
      <w:ind w:left="1134" w:right="600"/>
      <w:jc w:val="both"/>
    </w:pPr>
    <w:rPr>
      <w:rFonts w:ascii="Times New Roman" w:eastAsia="Times New Roman" w:hAnsi="Times New Roman" w:cs="Times New Roman"/>
      <w:lang w:eastAsia="ru-RU"/>
    </w:rPr>
  </w:style>
  <w:style w:type="paragraph" w:customStyle="1" w:styleId="28">
    <w:name w:val="Обычный (веб)2"/>
    <w:basedOn w:val="a"/>
    <w:rsid w:val="00CE1BF9"/>
    <w:pPr>
      <w:spacing w:before="100" w:beforeAutospacing="1" w:after="100" w:afterAutospacing="1" w:line="240" w:lineRule="auto"/>
      <w:ind w:firstLine="160"/>
      <w:jc w:val="both"/>
    </w:pPr>
    <w:rPr>
      <w:rFonts w:ascii="Times New Roman" w:eastAsia="Times New Roman" w:hAnsi="Times New Roman" w:cs="Times New Roman"/>
      <w:sz w:val="24"/>
      <w:szCs w:val="24"/>
      <w:lang w:eastAsia="ru-RU"/>
    </w:rPr>
  </w:style>
  <w:style w:type="paragraph" w:styleId="aff1">
    <w:name w:val="Block Text"/>
    <w:basedOn w:val="a"/>
    <w:uiPriority w:val="99"/>
    <w:semiHidden/>
    <w:unhideWhenUsed/>
    <w:rsid w:val="00CE1BF9"/>
    <w:pPr>
      <w:spacing w:after="0" w:line="276" w:lineRule="auto"/>
      <w:ind w:left="1002" w:right="-284" w:firstLine="414"/>
      <w:jc w:val="both"/>
    </w:pPr>
    <w:rPr>
      <w:rFonts w:ascii="Calibri" w:eastAsia="Times New Roman" w:hAnsi="Calibri" w:cs="Calibri"/>
      <w:sz w:val="28"/>
      <w:szCs w:val="28"/>
      <w:lang w:eastAsia="ru-RU"/>
    </w:rPr>
  </w:style>
  <w:style w:type="paragraph" w:customStyle="1" w:styleId="9">
    <w:name w:val="Основной текст9"/>
    <w:basedOn w:val="a"/>
    <w:rsid w:val="00CE1BF9"/>
    <w:pPr>
      <w:widowControl w:val="0"/>
      <w:shd w:val="clear" w:color="auto" w:fill="FFFFFF"/>
      <w:spacing w:after="240" w:line="0" w:lineRule="atLeast"/>
      <w:ind w:hanging="300"/>
      <w:jc w:val="both"/>
    </w:pPr>
    <w:rPr>
      <w:rFonts w:ascii="Times New Roman" w:eastAsia="Times New Roman" w:hAnsi="Times New Roman" w:cs="Times New Roman"/>
      <w:color w:val="000000"/>
      <w:sz w:val="21"/>
      <w:szCs w:val="21"/>
      <w:lang w:eastAsia="ru-RU"/>
    </w:rPr>
  </w:style>
  <w:style w:type="table" w:styleId="aff2">
    <w:name w:val="Table Grid"/>
    <w:basedOn w:val="a1"/>
    <w:uiPriority w:val="59"/>
    <w:rsid w:val="00CE1BF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110">
    <w:name w:val="Заголовок 11"/>
    <w:basedOn w:val="a"/>
    <w:rsid w:val="00CE1BF9"/>
    <w:pPr>
      <w:spacing w:before="100" w:beforeAutospacing="1" w:after="100" w:afterAutospacing="1" w:line="240" w:lineRule="auto"/>
      <w:jc w:val="center"/>
      <w:outlineLvl w:val="1"/>
    </w:pPr>
    <w:rPr>
      <w:rFonts w:ascii="Times New Roman" w:eastAsia="Times New Roman" w:hAnsi="Times New Roman" w:cs="Times New Roman"/>
      <w:kern w:val="36"/>
      <w:sz w:val="17"/>
      <w:szCs w:val="17"/>
      <w:lang w:eastAsia="ru-RU"/>
    </w:rPr>
  </w:style>
  <w:style w:type="character" w:customStyle="1" w:styleId="FontStyle161">
    <w:name w:val="Font Style161"/>
    <w:basedOn w:val="a0"/>
    <w:uiPriority w:val="99"/>
    <w:rsid w:val="00CE1BF9"/>
    <w:rPr>
      <w:rFonts w:ascii="Times New Roman" w:hAnsi="Times New Roman" w:cs="Times New Roman" w:hint="default"/>
      <w:sz w:val="20"/>
      <w:szCs w:val="20"/>
    </w:rPr>
  </w:style>
  <w:style w:type="character" w:customStyle="1" w:styleId="FontStyle139">
    <w:name w:val="Font Style139"/>
    <w:basedOn w:val="a0"/>
    <w:uiPriority w:val="99"/>
    <w:rsid w:val="00CE1BF9"/>
    <w:rPr>
      <w:rFonts w:ascii="Times New Roman" w:hAnsi="Times New Roman" w:cs="Times New Roman" w:hint="default"/>
      <w:sz w:val="20"/>
      <w:szCs w:val="20"/>
    </w:rPr>
  </w:style>
  <w:style w:type="paragraph" w:customStyle="1" w:styleId="c4">
    <w:name w:val="c4"/>
    <w:basedOn w:val="a"/>
    <w:uiPriority w:val="99"/>
    <w:rsid w:val="00CE1BF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f3">
    <w:name w:val="caption"/>
    <w:basedOn w:val="a"/>
    <w:next w:val="a"/>
    <w:uiPriority w:val="35"/>
    <w:unhideWhenUsed/>
    <w:qFormat/>
    <w:rsid w:val="00CE1BF9"/>
    <w:pPr>
      <w:spacing w:after="0" w:line="360" w:lineRule="auto"/>
      <w:ind w:firstLine="709"/>
      <w:jc w:val="both"/>
    </w:pPr>
    <w:rPr>
      <w:rFonts w:ascii="Times New Roman" w:eastAsia="Times New Roman" w:hAnsi="Times New Roman" w:cs="Times New Roman"/>
      <w:b/>
      <w:bCs/>
      <w:sz w:val="20"/>
      <w:szCs w:val="20"/>
      <w:lang w:eastAsia="ru-RU"/>
    </w:rPr>
  </w:style>
  <w:style w:type="paragraph" w:customStyle="1" w:styleId="txt1">
    <w:name w:val="txt1"/>
    <w:basedOn w:val="a"/>
    <w:rsid w:val="00CE1BF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andard">
    <w:name w:val="Standard"/>
    <w:rsid w:val="0085482B"/>
    <w:pPr>
      <w:suppressAutoHyphens/>
      <w:autoSpaceDN w:val="0"/>
      <w:spacing w:after="200" w:line="276" w:lineRule="auto"/>
    </w:pPr>
    <w:rPr>
      <w:rFonts w:ascii="Calibri" w:eastAsia="SimSun" w:hAnsi="Calibri" w:cs="Calibri"/>
      <w:kern w:val="3"/>
    </w:rPr>
  </w:style>
  <w:style w:type="character" w:styleId="aff4">
    <w:name w:val="footnote reference"/>
    <w:basedOn w:val="a0"/>
    <w:uiPriority w:val="99"/>
    <w:semiHidden/>
    <w:rsid w:val="00E926F4"/>
    <w:rPr>
      <w:vertAlign w:val="superscript"/>
    </w:rPr>
  </w:style>
</w:styles>
</file>

<file path=word/webSettings.xml><?xml version="1.0" encoding="utf-8"?>
<w:webSettings xmlns:r="http://schemas.openxmlformats.org/officeDocument/2006/relationships" xmlns:w="http://schemas.openxmlformats.org/wordprocessingml/2006/main">
  <w:divs>
    <w:div w:id="168521410">
      <w:bodyDiv w:val="1"/>
      <w:marLeft w:val="0"/>
      <w:marRight w:val="0"/>
      <w:marTop w:val="0"/>
      <w:marBottom w:val="0"/>
      <w:divBdr>
        <w:top w:val="none" w:sz="0" w:space="0" w:color="auto"/>
        <w:left w:val="none" w:sz="0" w:space="0" w:color="auto"/>
        <w:bottom w:val="none" w:sz="0" w:space="0" w:color="auto"/>
        <w:right w:val="none" w:sz="0" w:space="0" w:color="auto"/>
      </w:divBdr>
    </w:div>
    <w:div w:id="391464151">
      <w:bodyDiv w:val="1"/>
      <w:marLeft w:val="0"/>
      <w:marRight w:val="0"/>
      <w:marTop w:val="0"/>
      <w:marBottom w:val="0"/>
      <w:divBdr>
        <w:top w:val="none" w:sz="0" w:space="0" w:color="auto"/>
        <w:left w:val="none" w:sz="0" w:space="0" w:color="auto"/>
        <w:bottom w:val="none" w:sz="0" w:space="0" w:color="auto"/>
        <w:right w:val="none" w:sz="0" w:space="0" w:color="auto"/>
      </w:divBdr>
    </w:div>
    <w:div w:id="2032102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etod-kopilka.ru/" TargetMode="External"/><Relationship Id="rId3" Type="http://schemas.openxmlformats.org/officeDocument/2006/relationships/settings" Target="settings.xml"/><Relationship Id="rId7" Type="http://schemas.openxmlformats.org/officeDocument/2006/relationships/hyperlink" Target="jl:30118752.0%2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hyperlink" Target="mailto:raigul_77_77@mail.ru"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324</TotalTime>
  <Pages>44</Pages>
  <Words>9031</Words>
  <Characters>51479</Characters>
  <Application>Microsoft Office Word</Application>
  <DocSecurity>0</DocSecurity>
  <Lines>428</Lines>
  <Paragraphs>120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60390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Admin_2</dc:creator>
  <cp:keywords/>
  <dc:description/>
  <cp:lastModifiedBy>Риза</cp:lastModifiedBy>
  <cp:revision>10</cp:revision>
  <cp:lastPrinted>2017-12-03T19:02:00Z</cp:lastPrinted>
  <dcterms:created xsi:type="dcterms:W3CDTF">2017-11-27T04:36:00Z</dcterms:created>
  <dcterms:modified xsi:type="dcterms:W3CDTF">2017-12-03T19:04:00Z</dcterms:modified>
</cp:coreProperties>
</file>